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19AD" w14:textId="77777777" w:rsidR="00EB169A" w:rsidRPr="00C61B8F" w:rsidRDefault="00EB169A">
      <w:pPr>
        <w:pStyle w:val="Title"/>
      </w:pPr>
      <w:r w:rsidRPr="00C61B8F">
        <w:t>MATS H.T. TROEDSSON</w:t>
      </w:r>
    </w:p>
    <w:p w14:paraId="2FF8DF36" w14:textId="77777777" w:rsidR="00EB169A" w:rsidRPr="00C61B8F" w:rsidRDefault="00EB169A">
      <w:pPr>
        <w:rPr>
          <w:lang w:val="sv-SE"/>
        </w:rPr>
      </w:pPr>
    </w:p>
    <w:p w14:paraId="7997DA87" w14:textId="25D5808B" w:rsidR="00D16D72" w:rsidRPr="00C61B8F" w:rsidRDefault="00D16D72">
      <w:pPr>
        <w:rPr>
          <w:sz w:val="20"/>
        </w:rPr>
      </w:pPr>
      <w:r w:rsidRPr="00C61B8F">
        <w:rPr>
          <w:sz w:val="20"/>
        </w:rPr>
        <w:t>Maxwell H. Gluck Equine Research Center</w:t>
      </w:r>
      <w:r w:rsidRPr="00C61B8F">
        <w:rPr>
          <w:sz w:val="20"/>
        </w:rPr>
        <w:tab/>
      </w:r>
      <w:r w:rsidRPr="00C61B8F">
        <w:rPr>
          <w:sz w:val="20"/>
        </w:rPr>
        <w:tab/>
      </w:r>
      <w:r w:rsidRPr="00C61B8F">
        <w:rPr>
          <w:sz w:val="20"/>
        </w:rPr>
        <w:tab/>
      </w:r>
      <w:r w:rsidRPr="00C61B8F">
        <w:rPr>
          <w:sz w:val="20"/>
        </w:rPr>
        <w:tab/>
      </w:r>
      <w:r w:rsidR="002D5DE2" w:rsidRPr="00C61B8F">
        <w:rPr>
          <w:sz w:val="20"/>
        </w:rPr>
        <w:tab/>
      </w:r>
    </w:p>
    <w:p w14:paraId="51A76AEC" w14:textId="5B4C36DC" w:rsidR="00EB169A" w:rsidRPr="00C61B8F" w:rsidRDefault="00EB169A">
      <w:pPr>
        <w:rPr>
          <w:sz w:val="20"/>
        </w:rPr>
      </w:pPr>
      <w:r w:rsidRPr="00C61B8F">
        <w:rPr>
          <w:sz w:val="20"/>
        </w:rPr>
        <w:t xml:space="preserve">Department of </w:t>
      </w:r>
      <w:r w:rsidR="00D16D72" w:rsidRPr="00C61B8F">
        <w:rPr>
          <w:sz w:val="20"/>
        </w:rPr>
        <w:t>Veterinary Science,</w:t>
      </w:r>
      <w:r w:rsidRPr="00C61B8F">
        <w:rPr>
          <w:sz w:val="20"/>
        </w:rPr>
        <w:t xml:space="preserve">         </w:t>
      </w:r>
      <w:r w:rsidRPr="00C61B8F">
        <w:rPr>
          <w:sz w:val="20"/>
        </w:rPr>
        <w:tab/>
      </w:r>
      <w:r w:rsidRPr="00C61B8F">
        <w:rPr>
          <w:sz w:val="20"/>
        </w:rPr>
        <w:tab/>
      </w:r>
      <w:r w:rsidRPr="00C61B8F">
        <w:rPr>
          <w:sz w:val="20"/>
        </w:rPr>
        <w:tab/>
      </w:r>
      <w:r w:rsidRPr="00C61B8F">
        <w:rPr>
          <w:sz w:val="20"/>
        </w:rPr>
        <w:tab/>
      </w:r>
      <w:r w:rsidR="002D5DE2" w:rsidRPr="00C61B8F">
        <w:rPr>
          <w:sz w:val="20"/>
        </w:rPr>
        <w:tab/>
      </w:r>
    </w:p>
    <w:p w14:paraId="1EBDBF92" w14:textId="77777777" w:rsidR="005168DD" w:rsidRDefault="00D16D72">
      <w:pPr>
        <w:rPr>
          <w:sz w:val="20"/>
        </w:rPr>
      </w:pPr>
      <w:r w:rsidRPr="00C61B8F">
        <w:rPr>
          <w:sz w:val="20"/>
        </w:rPr>
        <w:t>University of Kentucky</w:t>
      </w:r>
      <w:r w:rsidR="005168DD">
        <w:rPr>
          <w:sz w:val="20"/>
        </w:rPr>
        <w:tab/>
      </w:r>
      <w:r w:rsidR="005168DD">
        <w:rPr>
          <w:sz w:val="20"/>
        </w:rPr>
        <w:tab/>
      </w:r>
      <w:r w:rsidR="005168DD">
        <w:rPr>
          <w:sz w:val="20"/>
        </w:rPr>
        <w:tab/>
      </w:r>
      <w:r w:rsidR="005168DD">
        <w:rPr>
          <w:sz w:val="20"/>
        </w:rPr>
        <w:tab/>
      </w:r>
      <w:r w:rsidR="005168DD">
        <w:rPr>
          <w:sz w:val="20"/>
        </w:rPr>
        <w:tab/>
      </w:r>
      <w:r w:rsidR="005168DD">
        <w:rPr>
          <w:sz w:val="20"/>
        </w:rPr>
        <w:tab/>
      </w:r>
      <w:r w:rsidR="005168DD">
        <w:rPr>
          <w:sz w:val="20"/>
        </w:rPr>
        <w:tab/>
      </w:r>
    </w:p>
    <w:p w14:paraId="706B03BA" w14:textId="6C78C237" w:rsidR="00EB169A" w:rsidRPr="00C61B8F" w:rsidRDefault="005168DD">
      <w:pPr>
        <w:rPr>
          <w:sz w:val="20"/>
        </w:rPr>
      </w:pPr>
      <w:r>
        <w:rPr>
          <w:sz w:val="20"/>
        </w:rPr>
        <w:t>L</w:t>
      </w:r>
      <w:r w:rsidR="00D16D72" w:rsidRPr="00C61B8F">
        <w:rPr>
          <w:sz w:val="20"/>
        </w:rPr>
        <w:t>exington, KY 40546-0099</w:t>
      </w:r>
      <w:r>
        <w:rPr>
          <w:sz w:val="20"/>
        </w:rPr>
        <w:tab/>
      </w:r>
      <w:r>
        <w:rPr>
          <w:sz w:val="20"/>
        </w:rPr>
        <w:tab/>
      </w:r>
      <w:r>
        <w:rPr>
          <w:sz w:val="20"/>
        </w:rPr>
        <w:tab/>
      </w:r>
      <w:r>
        <w:rPr>
          <w:sz w:val="20"/>
        </w:rPr>
        <w:tab/>
      </w:r>
      <w:r>
        <w:rPr>
          <w:sz w:val="20"/>
        </w:rPr>
        <w:tab/>
      </w:r>
      <w:r>
        <w:rPr>
          <w:sz w:val="20"/>
        </w:rPr>
        <w:tab/>
      </w:r>
      <w:r w:rsidR="00EB169A" w:rsidRPr="00C61B8F">
        <w:rPr>
          <w:sz w:val="20"/>
        </w:rPr>
        <w:tab/>
      </w:r>
      <w:r w:rsidR="00EB169A" w:rsidRPr="00C61B8F">
        <w:rPr>
          <w:sz w:val="20"/>
        </w:rPr>
        <w:tab/>
      </w:r>
    </w:p>
    <w:p w14:paraId="547ADF8B" w14:textId="26527D6C" w:rsidR="00EB169A" w:rsidRPr="00C61B8F" w:rsidRDefault="00D16D72">
      <w:pPr>
        <w:rPr>
          <w:sz w:val="20"/>
        </w:rPr>
      </w:pPr>
      <w:r w:rsidRPr="00C61B8F">
        <w:rPr>
          <w:sz w:val="20"/>
        </w:rPr>
        <w:t>(</w:t>
      </w:r>
      <w:r w:rsidR="005168DD">
        <w:rPr>
          <w:sz w:val="20"/>
        </w:rPr>
        <w:t>352</w:t>
      </w:r>
      <w:r w:rsidRPr="00C61B8F">
        <w:rPr>
          <w:sz w:val="20"/>
        </w:rPr>
        <w:t xml:space="preserve">) </w:t>
      </w:r>
      <w:r w:rsidR="005168DD">
        <w:rPr>
          <w:sz w:val="20"/>
        </w:rPr>
        <w:t>283</w:t>
      </w:r>
      <w:r w:rsidRPr="00C61B8F">
        <w:rPr>
          <w:sz w:val="20"/>
        </w:rPr>
        <w:t xml:space="preserve"> </w:t>
      </w:r>
      <w:r w:rsidR="005168DD">
        <w:rPr>
          <w:sz w:val="20"/>
        </w:rPr>
        <w:t>5335</w:t>
      </w:r>
      <w:r w:rsidR="005168DD">
        <w:rPr>
          <w:sz w:val="20"/>
        </w:rPr>
        <w:tab/>
      </w:r>
      <w:r w:rsidR="005168DD">
        <w:rPr>
          <w:sz w:val="20"/>
        </w:rPr>
        <w:tab/>
      </w:r>
      <w:r w:rsidR="005168DD">
        <w:rPr>
          <w:sz w:val="20"/>
        </w:rPr>
        <w:tab/>
      </w:r>
      <w:r w:rsidR="005168DD">
        <w:rPr>
          <w:sz w:val="20"/>
        </w:rPr>
        <w:tab/>
      </w:r>
      <w:r w:rsidR="005168DD">
        <w:rPr>
          <w:sz w:val="20"/>
        </w:rPr>
        <w:tab/>
      </w:r>
      <w:r w:rsidR="005168DD">
        <w:rPr>
          <w:sz w:val="20"/>
        </w:rPr>
        <w:tab/>
      </w:r>
      <w:r w:rsidR="005168DD">
        <w:rPr>
          <w:sz w:val="20"/>
        </w:rPr>
        <w:tab/>
      </w:r>
      <w:r w:rsidR="005168DD">
        <w:rPr>
          <w:sz w:val="20"/>
        </w:rPr>
        <w:tab/>
      </w:r>
    </w:p>
    <w:p w14:paraId="08DEC3C5" w14:textId="77777777" w:rsidR="00EB169A" w:rsidRPr="00C61B8F" w:rsidRDefault="00EB169A">
      <w:pPr>
        <w:rPr>
          <w:sz w:val="20"/>
        </w:rPr>
      </w:pPr>
    </w:p>
    <w:p w14:paraId="65092219" w14:textId="77777777" w:rsidR="00EB169A" w:rsidRPr="00C61B8F" w:rsidRDefault="00EB169A">
      <w:pPr>
        <w:pStyle w:val="Heading1"/>
      </w:pPr>
      <w:r w:rsidRPr="00C61B8F">
        <w:t>INDEX</w:t>
      </w:r>
      <w:r w:rsidRPr="00C61B8F">
        <w:tab/>
      </w:r>
      <w:r w:rsidRPr="00C61B8F">
        <w:tab/>
      </w:r>
      <w:r w:rsidRPr="00C61B8F">
        <w:tab/>
      </w:r>
      <w:r w:rsidRPr="00C61B8F">
        <w:tab/>
      </w:r>
      <w:r w:rsidRPr="00C61B8F">
        <w:tab/>
      </w:r>
      <w:r w:rsidRPr="00C61B8F">
        <w:tab/>
      </w:r>
      <w:r w:rsidRPr="00C61B8F">
        <w:tab/>
      </w:r>
      <w:r w:rsidRPr="00C61B8F">
        <w:tab/>
      </w:r>
      <w:r w:rsidRPr="00C61B8F">
        <w:tab/>
      </w:r>
      <w:r w:rsidRPr="00C61B8F">
        <w:tab/>
      </w:r>
      <w:r w:rsidR="002D5DE2" w:rsidRPr="00C61B8F">
        <w:tab/>
      </w:r>
      <w:r w:rsidRPr="00C61B8F">
        <w:t>Page</w:t>
      </w:r>
    </w:p>
    <w:p w14:paraId="2A6E0881" w14:textId="77777777" w:rsidR="00EB169A" w:rsidRPr="00C61B8F" w:rsidRDefault="00EB169A">
      <w:pPr>
        <w:rPr>
          <w:i/>
          <w:sz w:val="20"/>
        </w:rPr>
      </w:pPr>
      <w:r w:rsidRPr="00C61B8F">
        <w:rPr>
          <w:i/>
          <w:sz w:val="20"/>
        </w:rPr>
        <w:t>Educatio</w:t>
      </w:r>
      <w:r w:rsidR="000E51FF">
        <w:rPr>
          <w:i/>
          <w:sz w:val="20"/>
        </w:rPr>
        <w:t>n</w:t>
      </w:r>
      <w:r w:rsidR="000E51FF">
        <w:rPr>
          <w:i/>
          <w:sz w:val="20"/>
        </w:rPr>
        <w:tab/>
      </w:r>
      <w:r w:rsidR="000E51FF">
        <w:rPr>
          <w:i/>
          <w:sz w:val="20"/>
        </w:rPr>
        <w:tab/>
      </w:r>
      <w:r w:rsidR="000E51FF">
        <w:rPr>
          <w:i/>
          <w:sz w:val="20"/>
        </w:rPr>
        <w:tab/>
      </w:r>
      <w:r w:rsidR="000E51FF">
        <w:rPr>
          <w:i/>
          <w:sz w:val="20"/>
        </w:rPr>
        <w:tab/>
      </w:r>
      <w:r w:rsidR="000E51FF">
        <w:rPr>
          <w:i/>
          <w:sz w:val="20"/>
        </w:rPr>
        <w:tab/>
      </w:r>
      <w:r w:rsidR="000E51FF">
        <w:rPr>
          <w:i/>
          <w:sz w:val="20"/>
        </w:rPr>
        <w:tab/>
      </w:r>
      <w:r w:rsidR="000E51FF">
        <w:rPr>
          <w:i/>
          <w:sz w:val="20"/>
        </w:rPr>
        <w:tab/>
      </w:r>
      <w:r w:rsidR="000E51FF">
        <w:rPr>
          <w:i/>
          <w:sz w:val="20"/>
        </w:rPr>
        <w:tab/>
      </w:r>
      <w:r w:rsidR="000E51FF">
        <w:rPr>
          <w:i/>
          <w:sz w:val="20"/>
        </w:rPr>
        <w:tab/>
      </w:r>
      <w:r w:rsidR="002D5DE2" w:rsidRPr="00C61B8F">
        <w:rPr>
          <w:i/>
          <w:sz w:val="20"/>
        </w:rPr>
        <w:tab/>
      </w:r>
      <w:r w:rsidRPr="00C61B8F">
        <w:rPr>
          <w:i/>
          <w:sz w:val="20"/>
        </w:rPr>
        <w:t>1</w:t>
      </w:r>
    </w:p>
    <w:p w14:paraId="5A48F429" w14:textId="77777777" w:rsidR="00EB169A" w:rsidRPr="00C61B8F" w:rsidRDefault="00EB169A">
      <w:pPr>
        <w:rPr>
          <w:i/>
          <w:sz w:val="20"/>
        </w:rPr>
      </w:pPr>
      <w:r w:rsidRPr="00C61B8F">
        <w:rPr>
          <w:i/>
          <w:sz w:val="20"/>
        </w:rPr>
        <w:t>Board certification</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Pr="00C61B8F">
        <w:rPr>
          <w:i/>
          <w:sz w:val="20"/>
        </w:rPr>
        <w:t>1</w:t>
      </w:r>
    </w:p>
    <w:p w14:paraId="3BCBA4AF" w14:textId="77777777" w:rsidR="00EB169A" w:rsidRPr="00C61B8F" w:rsidRDefault="00474A68">
      <w:pPr>
        <w:rPr>
          <w:i/>
          <w:sz w:val="20"/>
        </w:rPr>
      </w:pPr>
      <w:r>
        <w:rPr>
          <w:i/>
          <w:sz w:val="20"/>
        </w:rPr>
        <w:t xml:space="preserve">Honors and </w:t>
      </w:r>
      <w:r w:rsidR="00EB169A" w:rsidRPr="00C61B8F">
        <w:rPr>
          <w:i/>
          <w:sz w:val="20"/>
        </w:rPr>
        <w:t>Awards</w:t>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2D5DE2" w:rsidRPr="00C61B8F">
        <w:rPr>
          <w:i/>
          <w:sz w:val="20"/>
        </w:rPr>
        <w:tab/>
      </w:r>
      <w:r w:rsidR="00EB169A" w:rsidRPr="00C61B8F">
        <w:rPr>
          <w:i/>
          <w:sz w:val="20"/>
        </w:rPr>
        <w:t>1</w:t>
      </w:r>
    </w:p>
    <w:p w14:paraId="0E79949C" w14:textId="77777777" w:rsidR="00EB169A" w:rsidRDefault="00EB169A">
      <w:pPr>
        <w:rPr>
          <w:i/>
          <w:sz w:val="20"/>
        </w:rPr>
      </w:pPr>
      <w:r w:rsidRPr="00C61B8F">
        <w:rPr>
          <w:i/>
          <w:sz w:val="20"/>
        </w:rPr>
        <w:t>Professional experience</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Pr="00C61B8F">
        <w:rPr>
          <w:i/>
          <w:sz w:val="20"/>
        </w:rPr>
        <w:t>2</w:t>
      </w:r>
    </w:p>
    <w:p w14:paraId="6946DFA3" w14:textId="77777777" w:rsidR="000E51FF" w:rsidRDefault="000E51FF">
      <w:pPr>
        <w:rPr>
          <w:i/>
          <w:sz w:val="20"/>
        </w:rPr>
      </w:pPr>
      <w:r>
        <w:rPr>
          <w:i/>
          <w:sz w:val="20"/>
        </w:rPr>
        <w:t>Professional service</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2</w:t>
      </w:r>
    </w:p>
    <w:p w14:paraId="5EFE6E8B" w14:textId="77777777" w:rsidR="000E51FF" w:rsidRDefault="000E51FF">
      <w:pPr>
        <w:rPr>
          <w:i/>
          <w:sz w:val="20"/>
        </w:rPr>
      </w:pPr>
      <w:r>
        <w:rPr>
          <w:i/>
          <w:sz w:val="20"/>
        </w:rPr>
        <w:t>Consulting service</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3</w:t>
      </w:r>
    </w:p>
    <w:p w14:paraId="61E3ADC6" w14:textId="77777777" w:rsidR="000E51FF" w:rsidRPr="00C61B8F" w:rsidRDefault="000E51FF">
      <w:pPr>
        <w:rPr>
          <w:i/>
          <w:sz w:val="20"/>
        </w:rPr>
      </w:pPr>
      <w:r>
        <w:rPr>
          <w:i/>
          <w:sz w:val="20"/>
        </w:rPr>
        <w:t>Administrative initiatives and accomplishments</w:t>
      </w:r>
      <w:r>
        <w:rPr>
          <w:i/>
          <w:sz w:val="20"/>
        </w:rPr>
        <w:tab/>
      </w:r>
      <w:r>
        <w:rPr>
          <w:i/>
          <w:sz w:val="20"/>
        </w:rPr>
        <w:tab/>
      </w:r>
      <w:r>
        <w:rPr>
          <w:i/>
          <w:sz w:val="20"/>
        </w:rPr>
        <w:tab/>
      </w:r>
      <w:r>
        <w:rPr>
          <w:i/>
          <w:sz w:val="20"/>
        </w:rPr>
        <w:tab/>
      </w:r>
      <w:r>
        <w:rPr>
          <w:i/>
          <w:sz w:val="20"/>
        </w:rPr>
        <w:tab/>
      </w:r>
      <w:r>
        <w:rPr>
          <w:i/>
          <w:sz w:val="20"/>
        </w:rPr>
        <w:tab/>
        <w:t>3</w:t>
      </w:r>
    </w:p>
    <w:p w14:paraId="768E789E" w14:textId="67C11D09" w:rsidR="00EB169A" w:rsidRPr="00C61B8F" w:rsidRDefault="00EB169A">
      <w:pPr>
        <w:rPr>
          <w:i/>
          <w:sz w:val="20"/>
        </w:rPr>
      </w:pPr>
      <w:r w:rsidRPr="00C61B8F">
        <w:rPr>
          <w:i/>
          <w:sz w:val="20"/>
        </w:rPr>
        <w:t>Graduate School appointment</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FE4D53">
        <w:rPr>
          <w:i/>
          <w:sz w:val="20"/>
        </w:rPr>
        <w:t>4</w:t>
      </w:r>
    </w:p>
    <w:p w14:paraId="52B6309F" w14:textId="0FD2499F" w:rsidR="00EB169A" w:rsidRPr="00C61B8F" w:rsidRDefault="00EB169A">
      <w:pPr>
        <w:rPr>
          <w:i/>
          <w:sz w:val="20"/>
        </w:rPr>
      </w:pPr>
      <w:r w:rsidRPr="00C61B8F">
        <w:rPr>
          <w:i/>
          <w:sz w:val="20"/>
        </w:rPr>
        <w:t xml:space="preserve">Graduate </w:t>
      </w:r>
      <w:r w:rsidR="0057591C" w:rsidRPr="00C61B8F">
        <w:rPr>
          <w:i/>
          <w:sz w:val="20"/>
        </w:rPr>
        <w:t xml:space="preserve">student </w:t>
      </w:r>
      <w:r w:rsidRPr="00C61B8F">
        <w:rPr>
          <w:i/>
          <w:sz w:val="20"/>
        </w:rPr>
        <w:t>advisory experience</w:t>
      </w:r>
      <w:r w:rsidRPr="00C61B8F">
        <w:rPr>
          <w:i/>
          <w:sz w:val="20"/>
        </w:rPr>
        <w:tab/>
      </w:r>
      <w:r w:rsidRPr="00C61B8F">
        <w:rPr>
          <w:i/>
          <w:sz w:val="20"/>
        </w:rPr>
        <w:tab/>
      </w:r>
      <w:r w:rsidRPr="00C61B8F">
        <w:rPr>
          <w:i/>
          <w:sz w:val="20"/>
        </w:rPr>
        <w:tab/>
      </w:r>
      <w:r w:rsidR="00DA4F29">
        <w:rPr>
          <w:i/>
          <w:sz w:val="20"/>
        </w:rPr>
        <w:t>`</w:t>
      </w:r>
      <w:r w:rsidRPr="00C61B8F">
        <w:rPr>
          <w:i/>
          <w:sz w:val="20"/>
        </w:rPr>
        <w:tab/>
      </w:r>
      <w:r w:rsidRPr="00C61B8F">
        <w:rPr>
          <w:i/>
          <w:sz w:val="20"/>
        </w:rPr>
        <w:tab/>
      </w:r>
      <w:r w:rsidRPr="00C61B8F">
        <w:rPr>
          <w:i/>
          <w:sz w:val="20"/>
        </w:rPr>
        <w:tab/>
      </w:r>
      <w:r w:rsidR="002D5DE2" w:rsidRPr="00C61B8F">
        <w:rPr>
          <w:i/>
          <w:sz w:val="20"/>
        </w:rPr>
        <w:tab/>
      </w:r>
      <w:r w:rsidR="00320408">
        <w:rPr>
          <w:i/>
          <w:sz w:val="20"/>
        </w:rPr>
        <w:t>5</w:t>
      </w:r>
    </w:p>
    <w:p w14:paraId="32741AE8" w14:textId="77777777" w:rsidR="00CF27B5" w:rsidRDefault="00AF0D0D">
      <w:pPr>
        <w:rPr>
          <w:i/>
          <w:sz w:val="20"/>
        </w:rPr>
      </w:pPr>
      <w:r>
        <w:rPr>
          <w:i/>
          <w:sz w:val="20"/>
        </w:rPr>
        <w:t>Post doc advisor experience</w:t>
      </w:r>
      <w:r>
        <w:rPr>
          <w:i/>
          <w:sz w:val="20"/>
        </w:rPr>
        <w:tab/>
      </w:r>
      <w:r>
        <w:rPr>
          <w:i/>
          <w:sz w:val="20"/>
        </w:rPr>
        <w:tab/>
      </w:r>
      <w:r w:rsidR="00CF27B5">
        <w:rPr>
          <w:i/>
          <w:sz w:val="20"/>
        </w:rPr>
        <w:tab/>
      </w:r>
      <w:r w:rsidR="00CF27B5">
        <w:rPr>
          <w:i/>
          <w:sz w:val="20"/>
        </w:rPr>
        <w:tab/>
      </w:r>
      <w:r w:rsidR="00CF27B5">
        <w:rPr>
          <w:i/>
          <w:sz w:val="20"/>
        </w:rPr>
        <w:tab/>
      </w:r>
      <w:r w:rsidR="00CF27B5">
        <w:rPr>
          <w:i/>
          <w:sz w:val="20"/>
        </w:rPr>
        <w:tab/>
      </w:r>
      <w:r w:rsidR="00CF27B5">
        <w:rPr>
          <w:i/>
          <w:sz w:val="20"/>
        </w:rPr>
        <w:tab/>
      </w:r>
      <w:r w:rsidR="00CF27B5">
        <w:rPr>
          <w:i/>
          <w:sz w:val="20"/>
        </w:rPr>
        <w:tab/>
      </w:r>
      <w:r w:rsidR="0079460C">
        <w:rPr>
          <w:i/>
          <w:sz w:val="20"/>
        </w:rPr>
        <w:t>6</w:t>
      </w:r>
    </w:p>
    <w:p w14:paraId="2B38F346" w14:textId="537E3966" w:rsidR="0057591C" w:rsidRPr="00C61B8F" w:rsidRDefault="00AF0D0D">
      <w:pPr>
        <w:rPr>
          <w:i/>
          <w:sz w:val="20"/>
        </w:rPr>
      </w:pPr>
      <w:r w:rsidRPr="00C61B8F">
        <w:rPr>
          <w:i/>
          <w:sz w:val="20"/>
        </w:rPr>
        <w:t>Resident Fellow advisory experience</w:t>
      </w:r>
      <w:r>
        <w:rPr>
          <w:i/>
          <w:sz w:val="20"/>
        </w:rPr>
        <w:tab/>
      </w:r>
      <w:r w:rsidR="0057591C" w:rsidRPr="00C61B8F">
        <w:rPr>
          <w:i/>
          <w:sz w:val="20"/>
        </w:rPr>
        <w:tab/>
      </w:r>
      <w:r w:rsidR="0057591C" w:rsidRPr="00C61B8F">
        <w:rPr>
          <w:i/>
          <w:sz w:val="20"/>
        </w:rPr>
        <w:tab/>
      </w:r>
      <w:r w:rsidR="0057591C" w:rsidRPr="00C61B8F">
        <w:rPr>
          <w:i/>
          <w:sz w:val="20"/>
        </w:rPr>
        <w:tab/>
      </w:r>
      <w:r w:rsidR="0057591C" w:rsidRPr="00C61B8F">
        <w:rPr>
          <w:i/>
          <w:sz w:val="20"/>
        </w:rPr>
        <w:tab/>
      </w:r>
      <w:r w:rsidR="0057591C" w:rsidRPr="00C61B8F">
        <w:rPr>
          <w:i/>
          <w:sz w:val="20"/>
        </w:rPr>
        <w:tab/>
      </w:r>
      <w:r w:rsidR="0057591C" w:rsidRPr="00C61B8F">
        <w:rPr>
          <w:i/>
          <w:sz w:val="20"/>
        </w:rPr>
        <w:tab/>
      </w:r>
      <w:r w:rsidR="00DA4F29">
        <w:rPr>
          <w:i/>
          <w:sz w:val="20"/>
        </w:rPr>
        <w:t>7</w:t>
      </w:r>
      <w:r w:rsidR="002D5DE2" w:rsidRPr="00C61B8F">
        <w:rPr>
          <w:i/>
          <w:sz w:val="20"/>
        </w:rPr>
        <w:tab/>
      </w:r>
      <w:r w:rsidR="00CF27B5">
        <w:rPr>
          <w:i/>
          <w:sz w:val="20"/>
        </w:rPr>
        <w:tab/>
      </w:r>
    </w:p>
    <w:p w14:paraId="42D998B9" w14:textId="086EDF13" w:rsidR="00E90B56" w:rsidRPr="00C61B8F" w:rsidRDefault="00E90B56">
      <w:pPr>
        <w:rPr>
          <w:i/>
          <w:sz w:val="20"/>
        </w:rPr>
      </w:pPr>
      <w:r w:rsidRPr="00C61B8F">
        <w:rPr>
          <w:i/>
          <w:sz w:val="20"/>
        </w:rPr>
        <w:t>Intern Fellow advisory experience</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320408">
        <w:rPr>
          <w:i/>
          <w:sz w:val="20"/>
        </w:rPr>
        <w:t>7</w:t>
      </w:r>
    </w:p>
    <w:p w14:paraId="30C4D84F" w14:textId="56B4CC02" w:rsidR="003821F6" w:rsidRDefault="003821F6">
      <w:pPr>
        <w:rPr>
          <w:i/>
          <w:sz w:val="20"/>
        </w:rPr>
      </w:pPr>
      <w:r w:rsidRPr="00C61B8F">
        <w:rPr>
          <w:i/>
          <w:sz w:val="20"/>
        </w:rPr>
        <w:t>Visiting Scientists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A618C5">
        <w:rPr>
          <w:i/>
          <w:sz w:val="20"/>
        </w:rPr>
        <w:t>7</w:t>
      </w:r>
    </w:p>
    <w:p w14:paraId="71034BB4" w14:textId="683A13F2" w:rsidR="00947AFD" w:rsidRDefault="00947AFD">
      <w:pPr>
        <w:rPr>
          <w:i/>
          <w:sz w:val="20"/>
        </w:rPr>
      </w:pPr>
      <w:r>
        <w:rPr>
          <w:i/>
          <w:sz w:val="20"/>
        </w:rPr>
        <w:t>Veterinary Student Research Advisor</w:t>
      </w:r>
      <w:r>
        <w:rPr>
          <w:i/>
          <w:sz w:val="20"/>
        </w:rPr>
        <w:tab/>
      </w:r>
      <w:r>
        <w:rPr>
          <w:i/>
          <w:sz w:val="20"/>
        </w:rPr>
        <w:tab/>
      </w:r>
      <w:r>
        <w:rPr>
          <w:i/>
          <w:sz w:val="20"/>
        </w:rPr>
        <w:tab/>
      </w:r>
      <w:r>
        <w:rPr>
          <w:i/>
          <w:sz w:val="20"/>
        </w:rPr>
        <w:tab/>
      </w:r>
      <w:r>
        <w:rPr>
          <w:i/>
          <w:sz w:val="20"/>
        </w:rPr>
        <w:tab/>
      </w:r>
      <w:r>
        <w:rPr>
          <w:i/>
          <w:sz w:val="20"/>
        </w:rPr>
        <w:tab/>
      </w:r>
      <w:r>
        <w:rPr>
          <w:i/>
          <w:sz w:val="20"/>
        </w:rPr>
        <w:tab/>
        <w:t>7</w:t>
      </w:r>
    </w:p>
    <w:p w14:paraId="171C2713" w14:textId="39652E32" w:rsidR="00947AFD" w:rsidRPr="00C61B8F" w:rsidRDefault="00947AFD">
      <w:pPr>
        <w:rPr>
          <w:i/>
          <w:sz w:val="20"/>
        </w:rPr>
      </w:pPr>
      <w:r>
        <w:rPr>
          <w:i/>
          <w:sz w:val="20"/>
        </w:rPr>
        <w:t>Undergraduate Student Research Advisor</w:t>
      </w:r>
      <w:r>
        <w:rPr>
          <w:i/>
          <w:sz w:val="20"/>
        </w:rPr>
        <w:tab/>
      </w:r>
      <w:r>
        <w:rPr>
          <w:i/>
          <w:sz w:val="20"/>
        </w:rPr>
        <w:tab/>
      </w:r>
      <w:r>
        <w:rPr>
          <w:i/>
          <w:sz w:val="20"/>
        </w:rPr>
        <w:tab/>
      </w:r>
      <w:r>
        <w:rPr>
          <w:i/>
          <w:sz w:val="20"/>
        </w:rPr>
        <w:tab/>
      </w:r>
      <w:r>
        <w:rPr>
          <w:i/>
          <w:sz w:val="20"/>
        </w:rPr>
        <w:tab/>
      </w:r>
      <w:r>
        <w:rPr>
          <w:i/>
          <w:sz w:val="20"/>
        </w:rPr>
        <w:tab/>
      </w:r>
      <w:r>
        <w:rPr>
          <w:i/>
          <w:sz w:val="20"/>
        </w:rPr>
        <w:tab/>
      </w:r>
      <w:r w:rsidR="000F26C1">
        <w:rPr>
          <w:i/>
          <w:sz w:val="20"/>
        </w:rPr>
        <w:t>8</w:t>
      </w:r>
    </w:p>
    <w:p w14:paraId="0AAB2625" w14:textId="0CCAC640" w:rsidR="00EB169A" w:rsidRPr="00C61B8F" w:rsidRDefault="00EB169A">
      <w:pPr>
        <w:rPr>
          <w:i/>
          <w:sz w:val="20"/>
        </w:rPr>
      </w:pPr>
      <w:r w:rsidRPr="00C61B8F">
        <w:rPr>
          <w:i/>
          <w:sz w:val="20"/>
        </w:rPr>
        <w:t>Professional Associations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AE1E86">
        <w:rPr>
          <w:i/>
          <w:sz w:val="20"/>
        </w:rPr>
        <w:t>8</w:t>
      </w:r>
    </w:p>
    <w:p w14:paraId="62E30BF1" w14:textId="48148EC0" w:rsidR="00EB169A" w:rsidRPr="00C61B8F" w:rsidRDefault="0057591C">
      <w:pPr>
        <w:rPr>
          <w:i/>
          <w:sz w:val="20"/>
        </w:rPr>
      </w:pPr>
      <w:r w:rsidRPr="00C61B8F">
        <w:rPr>
          <w:i/>
          <w:sz w:val="20"/>
        </w:rPr>
        <w:t>External Reviewer</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206C6B">
        <w:rPr>
          <w:i/>
          <w:sz w:val="20"/>
        </w:rPr>
        <w:t>8</w:t>
      </w:r>
    </w:p>
    <w:p w14:paraId="3B4E06BA" w14:textId="1020A02D" w:rsidR="00EB169A" w:rsidRPr="00C61B8F" w:rsidRDefault="00EB169A">
      <w:pPr>
        <w:rPr>
          <w:i/>
          <w:sz w:val="20"/>
        </w:rPr>
      </w:pPr>
      <w:r w:rsidRPr="00C61B8F">
        <w:rPr>
          <w:i/>
          <w:sz w:val="20"/>
        </w:rPr>
        <w:t>Publications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947AFD">
        <w:rPr>
          <w:i/>
          <w:sz w:val="20"/>
        </w:rPr>
        <w:t>9</w:t>
      </w:r>
      <w:r w:rsidRPr="00C61B8F">
        <w:rPr>
          <w:i/>
          <w:sz w:val="20"/>
        </w:rPr>
        <w:t>-</w:t>
      </w:r>
      <w:r w:rsidR="00391992">
        <w:rPr>
          <w:i/>
          <w:sz w:val="20"/>
        </w:rPr>
        <w:t>3</w:t>
      </w:r>
      <w:r w:rsidR="00FE4D53">
        <w:rPr>
          <w:i/>
          <w:sz w:val="20"/>
        </w:rPr>
        <w:t>5</w:t>
      </w:r>
    </w:p>
    <w:p w14:paraId="3B64CFCF" w14:textId="16A07D1E" w:rsidR="00EB169A" w:rsidRPr="00C61B8F" w:rsidRDefault="0057591C">
      <w:pPr>
        <w:rPr>
          <w:i/>
          <w:sz w:val="20"/>
        </w:rPr>
      </w:pPr>
      <w:r w:rsidRPr="00C61B8F">
        <w:rPr>
          <w:i/>
          <w:sz w:val="20"/>
        </w:rPr>
        <w:tab/>
      </w:r>
      <w:r w:rsidRPr="00C61B8F">
        <w:rPr>
          <w:i/>
          <w:sz w:val="20"/>
        </w:rPr>
        <w:tab/>
        <w:t>Peer-reviewed</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947AFD">
        <w:rPr>
          <w:i/>
          <w:sz w:val="20"/>
        </w:rPr>
        <w:t>9</w:t>
      </w:r>
      <w:r w:rsidR="00EB169A" w:rsidRPr="00C61B8F">
        <w:rPr>
          <w:i/>
          <w:sz w:val="20"/>
        </w:rPr>
        <w:tab/>
      </w:r>
      <w:r w:rsidR="00EB169A" w:rsidRPr="00C61B8F">
        <w:rPr>
          <w:i/>
          <w:sz w:val="20"/>
        </w:rPr>
        <w:tab/>
      </w:r>
      <w:r w:rsidR="004E28F7">
        <w:rPr>
          <w:i/>
          <w:sz w:val="20"/>
        </w:rPr>
        <w:tab/>
      </w:r>
      <w:r w:rsidR="004E28F7">
        <w:rPr>
          <w:i/>
          <w:sz w:val="20"/>
        </w:rPr>
        <w:tab/>
      </w:r>
      <w:r w:rsidR="00EB169A" w:rsidRPr="00C61B8F">
        <w:rPr>
          <w:i/>
          <w:sz w:val="20"/>
        </w:rPr>
        <w:t>Conference Proceedings</w:t>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EB169A" w:rsidRPr="00C61B8F">
        <w:rPr>
          <w:i/>
          <w:sz w:val="20"/>
        </w:rPr>
        <w:tab/>
      </w:r>
      <w:r w:rsidR="002D5DE2" w:rsidRPr="00C61B8F">
        <w:rPr>
          <w:i/>
          <w:sz w:val="20"/>
        </w:rPr>
        <w:tab/>
      </w:r>
      <w:r w:rsidR="00E57157">
        <w:rPr>
          <w:i/>
          <w:sz w:val="20"/>
        </w:rPr>
        <w:t>1</w:t>
      </w:r>
      <w:r w:rsidR="00617206">
        <w:rPr>
          <w:i/>
          <w:sz w:val="20"/>
        </w:rPr>
        <w:t>9</w:t>
      </w:r>
    </w:p>
    <w:p w14:paraId="2585018E" w14:textId="53541F35" w:rsidR="00EB169A" w:rsidRPr="00C61B8F" w:rsidRDefault="00EB169A">
      <w:pPr>
        <w:rPr>
          <w:i/>
          <w:sz w:val="20"/>
        </w:rPr>
      </w:pPr>
      <w:r w:rsidRPr="00C61B8F">
        <w:rPr>
          <w:i/>
          <w:sz w:val="20"/>
        </w:rPr>
        <w:tab/>
      </w:r>
      <w:r w:rsidRPr="00C61B8F">
        <w:rPr>
          <w:i/>
          <w:sz w:val="20"/>
        </w:rPr>
        <w:tab/>
        <w:t>Scientific Abstracts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391992">
        <w:rPr>
          <w:i/>
          <w:sz w:val="20"/>
        </w:rPr>
        <w:t>2</w:t>
      </w:r>
      <w:r w:rsidR="00852F85">
        <w:rPr>
          <w:i/>
          <w:sz w:val="20"/>
        </w:rPr>
        <w:t>3</w:t>
      </w:r>
    </w:p>
    <w:p w14:paraId="7A9977C1" w14:textId="5367B882" w:rsidR="00EB169A" w:rsidRPr="00C61B8F" w:rsidRDefault="00EB169A">
      <w:pPr>
        <w:ind w:left="720" w:firstLine="720"/>
        <w:rPr>
          <w:i/>
          <w:sz w:val="20"/>
        </w:rPr>
      </w:pPr>
      <w:r w:rsidRPr="00C61B8F">
        <w:rPr>
          <w:i/>
          <w:sz w:val="20"/>
        </w:rPr>
        <w:t xml:space="preserve">Book Chapters     </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DE1698">
        <w:rPr>
          <w:i/>
          <w:sz w:val="20"/>
        </w:rPr>
        <w:t>3</w:t>
      </w:r>
      <w:r w:rsidR="00FE4D53">
        <w:rPr>
          <w:i/>
          <w:sz w:val="20"/>
        </w:rPr>
        <w:t>1</w:t>
      </w:r>
    </w:p>
    <w:p w14:paraId="6C9418C7" w14:textId="11AC330F" w:rsidR="00EB169A" w:rsidRPr="00C61B8F" w:rsidRDefault="00EB169A">
      <w:pPr>
        <w:ind w:left="720" w:firstLine="720"/>
        <w:rPr>
          <w:i/>
          <w:sz w:val="20"/>
        </w:rPr>
      </w:pPr>
      <w:r w:rsidRPr="00C61B8F">
        <w:rPr>
          <w:i/>
          <w:sz w:val="20"/>
        </w:rPr>
        <w:t xml:space="preserve">Non-Refereed Professional Articles </w:t>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391992">
        <w:rPr>
          <w:i/>
          <w:sz w:val="20"/>
        </w:rPr>
        <w:t>3</w:t>
      </w:r>
      <w:r w:rsidR="00FE4D53">
        <w:rPr>
          <w:i/>
          <w:sz w:val="20"/>
        </w:rPr>
        <w:t>3</w:t>
      </w:r>
    </w:p>
    <w:p w14:paraId="08877944" w14:textId="77AFFBE3" w:rsidR="00EB169A" w:rsidRPr="00C61B8F" w:rsidRDefault="00033320">
      <w:pPr>
        <w:rPr>
          <w:i/>
          <w:sz w:val="20"/>
        </w:rPr>
      </w:pPr>
      <w:r w:rsidRPr="00C61B8F">
        <w:rPr>
          <w:i/>
          <w:sz w:val="20"/>
        </w:rPr>
        <w:t>Teaching</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2714C5">
        <w:rPr>
          <w:i/>
          <w:sz w:val="20"/>
        </w:rPr>
        <w:t>3</w:t>
      </w:r>
      <w:r w:rsidR="00266861">
        <w:rPr>
          <w:i/>
          <w:sz w:val="20"/>
        </w:rPr>
        <w:t>5</w:t>
      </w:r>
    </w:p>
    <w:p w14:paraId="5043D9A1" w14:textId="372F29BD" w:rsidR="00EB169A" w:rsidRPr="00C61B8F" w:rsidRDefault="00EB169A">
      <w:pPr>
        <w:rPr>
          <w:i/>
          <w:sz w:val="20"/>
        </w:rPr>
      </w:pPr>
      <w:r w:rsidRPr="00C61B8F">
        <w:rPr>
          <w:i/>
          <w:sz w:val="20"/>
        </w:rPr>
        <w:t>Presentations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2714C5">
        <w:rPr>
          <w:i/>
          <w:sz w:val="20"/>
        </w:rPr>
        <w:t>3</w:t>
      </w:r>
      <w:r w:rsidR="00FE4D53">
        <w:rPr>
          <w:i/>
          <w:sz w:val="20"/>
        </w:rPr>
        <w:t>5</w:t>
      </w:r>
      <w:r w:rsidR="00391992">
        <w:rPr>
          <w:i/>
          <w:sz w:val="20"/>
        </w:rPr>
        <w:t>-</w:t>
      </w:r>
      <w:r w:rsidR="00DA4F29">
        <w:rPr>
          <w:i/>
          <w:sz w:val="20"/>
        </w:rPr>
        <w:t>5</w:t>
      </w:r>
      <w:r w:rsidR="00E172ED">
        <w:rPr>
          <w:i/>
          <w:sz w:val="20"/>
        </w:rPr>
        <w:t>1</w:t>
      </w:r>
    </w:p>
    <w:p w14:paraId="5600CA9B" w14:textId="53F5BEDC" w:rsidR="00EB169A" w:rsidRPr="00C61B8F" w:rsidRDefault="00EB169A">
      <w:pPr>
        <w:rPr>
          <w:i/>
          <w:sz w:val="20"/>
        </w:rPr>
      </w:pPr>
      <w:r w:rsidRPr="00C61B8F">
        <w:rPr>
          <w:i/>
          <w:sz w:val="20"/>
        </w:rPr>
        <w:tab/>
      </w:r>
      <w:r w:rsidRPr="00C61B8F">
        <w:rPr>
          <w:i/>
          <w:sz w:val="20"/>
        </w:rPr>
        <w:tab/>
        <w:t>Continuing Education</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2714C5">
        <w:rPr>
          <w:i/>
          <w:sz w:val="20"/>
        </w:rPr>
        <w:t>3</w:t>
      </w:r>
      <w:r w:rsidR="00FE4D53">
        <w:rPr>
          <w:i/>
          <w:sz w:val="20"/>
        </w:rPr>
        <w:t>5</w:t>
      </w:r>
      <w:r w:rsidRPr="00C61B8F">
        <w:rPr>
          <w:i/>
          <w:sz w:val="20"/>
        </w:rPr>
        <w:tab/>
      </w:r>
    </w:p>
    <w:p w14:paraId="77698355" w14:textId="41C37706" w:rsidR="00EB169A" w:rsidRPr="00C61B8F" w:rsidRDefault="00EB169A">
      <w:pPr>
        <w:rPr>
          <w:i/>
          <w:sz w:val="20"/>
        </w:rPr>
      </w:pPr>
      <w:r w:rsidRPr="00C61B8F">
        <w:rPr>
          <w:i/>
          <w:sz w:val="20"/>
        </w:rPr>
        <w:tab/>
      </w:r>
      <w:r w:rsidRPr="00C61B8F">
        <w:rPr>
          <w:i/>
          <w:sz w:val="20"/>
        </w:rPr>
        <w:tab/>
        <w:t>Scientific Presentations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FF2A29">
        <w:rPr>
          <w:i/>
          <w:sz w:val="20"/>
        </w:rPr>
        <w:t>3</w:t>
      </w:r>
      <w:r w:rsidR="00892E23">
        <w:rPr>
          <w:i/>
          <w:sz w:val="20"/>
        </w:rPr>
        <w:t>9</w:t>
      </w:r>
    </w:p>
    <w:p w14:paraId="25E04AB8" w14:textId="1822C473" w:rsidR="00EB169A" w:rsidRPr="00C61B8F" w:rsidRDefault="00EB169A">
      <w:pPr>
        <w:rPr>
          <w:i/>
          <w:sz w:val="20"/>
        </w:rPr>
      </w:pPr>
      <w:r w:rsidRPr="00C61B8F">
        <w:rPr>
          <w:i/>
          <w:sz w:val="20"/>
        </w:rPr>
        <w:tab/>
      </w:r>
      <w:r w:rsidRPr="00C61B8F">
        <w:rPr>
          <w:i/>
          <w:sz w:val="20"/>
        </w:rPr>
        <w:tab/>
        <w:t xml:space="preserve">Invited Presentations    </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2714C5">
        <w:rPr>
          <w:i/>
          <w:sz w:val="20"/>
        </w:rPr>
        <w:t>4</w:t>
      </w:r>
      <w:r w:rsidR="00892E23">
        <w:rPr>
          <w:i/>
          <w:sz w:val="20"/>
        </w:rPr>
        <w:t>6</w:t>
      </w:r>
    </w:p>
    <w:p w14:paraId="289F2B9E" w14:textId="6CD22417" w:rsidR="00EB169A" w:rsidRDefault="00EB169A">
      <w:pPr>
        <w:rPr>
          <w:i/>
          <w:sz w:val="20"/>
        </w:rPr>
      </w:pPr>
      <w:r w:rsidRPr="00C61B8F">
        <w:rPr>
          <w:i/>
          <w:sz w:val="20"/>
        </w:rPr>
        <w:t>Research Grants</w:t>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Pr="00C61B8F">
        <w:rPr>
          <w:i/>
          <w:sz w:val="20"/>
        </w:rPr>
        <w:tab/>
      </w:r>
      <w:r w:rsidR="002D5DE2" w:rsidRPr="00C61B8F">
        <w:rPr>
          <w:i/>
          <w:sz w:val="20"/>
        </w:rPr>
        <w:tab/>
      </w:r>
      <w:r w:rsidR="00852F85">
        <w:rPr>
          <w:i/>
          <w:sz w:val="20"/>
        </w:rPr>
        <w:t>5</w:t>
      </w:r>
      <w:r w:rsidR="00E172ED">
        <w:rPr>
          <w:i/>
          <w:sz w:val="20"/>
        </w:rPr>
        <w:t>1</w:t>
      </w:r>
      <w:r w:rsidR="001A7C46">
        <w:rPr>
          <w:i/>
          <w:sz w:val="20"/>
        </w:rPr>
        <w:t>-</w:t>
      </w:r>
      <w:r w:rsidR="002911E1">
        <w:rPr>
          <w:i/>
          <w:sz w:val="20"/>
        </w:rPr>
        <w:t>5</w:t>
      </w:r>
      <w:r w:rsidR="00FE4D53">
        <w:rPr>
          <w:i/>
          <w:sz w:val="20"/>
        </w:rPr>
        <w:t>3</w:t>
      </w:r>
    </w:p>
    <w:p w14:paraId="1887CE44" w14:textId="349679E3" w:rsidR="00845CFF" w:rsidRPr="00C61B8F" w:rsidRDefault="00995EEB">
      <w:pPr>
        <w:rPr>
          <w:i/>
          <w:sz w:val="20"/>
        </w:rPr>
      </w:pPr>
      <w:r>
        <w:rPr>
          <w:i/>
          <w:sz w:val="20"/>
        </w:rPr>
        <w:t>Research G</w:t>
      </w:r>
      <w:r w:rsidR="00845CFF">
        <w:rPr>
          <w:i/>
          <w:sz w:val="20"/>
        </w:rPr>
        <w:t>ifts</w:t>
      </w:r>
      <w:r w:rsidR="00845CFF">
        <w:rPr>
          <w:i/>
          <w:sz w:val="20"/>
        </w:rPr>
        <w:tab/>
      </w:r>
      <w:r w:rsidR="00845CFF">
        <w:rPr>
          <w:i/>
          <w:sz w:val="20"/>
        </w:rPr>
        <w:tab/>
      </w:r>
      <w:r w:rsidR="00845CFF">
        <w:rPr>
          <w:i/>
          <w:sz w:val="20"/>
        </w:rPr>
        <w:tab/>
      </w:r>
      <w:r w:rsidR="00845CFF">
        <w:rPr>
          <w:i/>
          <w:sz w:val="20"/>
        </w:rPr>
        <w:tab/>
      </w:r>
      <w:r w:rsidR="00845CFF">
        <w:rPr>
          <w:i/>
          <w:sz w:val="20"/>
        </w:rPr>
        <w:tab/>
      </w:r>
      <w:r w:rsidR="00845CFF">
        <w:rPr>
          <w:i/>
          <w:sz w:val="20"/>
        </w:rPr>
        <w:tab/>
      </w:r>
      <w:r w:rsidR="00845CFF">
        <w:rPr>
          <w:i/>
          <w:sz w:val="20"/>
        </w:rPr>
        <w:tab/>
      </w:r>
      <w:r w:rsidR="00845CFF">
        <w:rPr>
          <w:i/>
          <w:sz w:val="20"/>
        </w:rPr>
        <w:tab/>
      </w:r>
      <w:r w:rsidR="00845CFF">
        <w:rPr>
          <w:i/>
          <w:sz w:val="20"/>
        </w:rPr>
        <w:tab/>
      </w:r>
      <w:r w:rsidR="00845CFF">
        <w:rPr>
          <w:i/>
          <w:sz w:val="20"/>
        </w:rPr>
        <w:tab/>
        <w:t>5</w:t>
      </w:r>
      <w:r w:rsidR="00E172ED">
        <w:rPr>
          <w:i/>
          <w:sz w:val="20"/>
        </w:rPr>
        <w:t>4</w:t>
      </w:r>
    </w:p>
    <w:p w14:paraId="7D591DC4" w14:textId="77777777" w:rsidR="00EB169A" w:rsidRPr="00C61B8F" w:rsidRDefault="00EB169A">
      <w:pPr>
        <w:rPr>
          <w:sz w:val="20"/>
        </w:rPr>
      </w:pPr>
    </w:p>
    <w:p w14:paraId="5ED7F272" w14:textId="77777777" w:rsidR="00EB169A" w:rsidRPr="00C61B8F" w:rsidRDefault="00EB169A">
      <w:pPr>
        <w:rPr>
          <w:sz w:val="20"/>
        </w:rPr>
      </w:pPr>
      <w:r w:rsidRPr="00C61B8F">
        <w:rPr>
          <w:b/>
          <w:sz w:val="20"/>
        </w:rPr>
        <w:t>EDUCATION</w:t>
      </w:r>
    </w:p>
    <w:p w14:paraId="1D7CDE33" w14:textId="77777777" w:rsidR="00EB169A" w:rsidRPr="00C61B8F" w:rsidRDefault="00EB169A">
      <w:pPr>
        <w:rPr>
          <w:sz w:val="20"/>
        </w:rPr>
      </w:pPr>
      <w:r w:rsidRPr="00C61B8F">
        <w:rPr>
          <w:b/>
          <w:sz w:val="20"/>
        </w:rPr>
        <w:t>PhD:</w:t>
      </w:r>
      <w:r w:rsidRPr="00C61B8F">
        <w:rPr>
          <w:sz w:val="20"/>
        </w:rPr>
        <w:t xml:space="preserve"> Reproductive Immunology, Comparative Pathology Graduate Division, School of Veterinary Medicine,</w:t>
      </w:r>
    </w:p>
    <w:p w14:paraId="5A651BC0" w14:textId="77777777" w:rsidR="00EB169A" w:rsidRPr="00C61B8F" w:rsidRDefault="00EB169A">
      <w:pPr>
        <w:rPr>
          <w:sz w:val="20"/>
        </w:rPr>
      </w:pPr>
      <w:r w:rsidRPr="00C61B8F">
        <w:rPr>
          <w:sz w:val="20"/>
        </w:rPr>
        <w:t>University of California</w:t>
      </w:r>
      <w:r w:rsidR="00445FF1">
        <w:rPr>
          <w:sz w:val="20"/>
        </w:rPr>
        <w:t>,</w:t>
      </w:r>
      <w:r w:rsidRPr="00C61B8F">
        <w:rPr>
          <w:sz w:val="20"/>
        </w:rPr>
        <w:t xml:space="preserve"> Davis. Dissertation: Uterine Defense Mechanisms in the Mare. December 1991.</w:t>
      </w:r>
    </w:p>
    <w:p w14:paraId="73E66AB1" w14:textId="77777777" w:rsidR="00EB169A" w:rsidRPr="00C61B8F" w:rsidRDefault="00EB169A">
      <w:pPr>
        <w:rPr>
          <w:sz w:val="20"/>
        </w:rPr>
      </w:pPr>
      <w:r w:rsidRPr="00C61B8F">
        <w:rPr>
          <w:sz w:val="20"/>
        </w:rPr>
        <w:t xml:space="preserve">Advisor: Dr Irwin K.M. Liu. </w:t>
      </w:r>
    </w:p>
    <w:p w14:paraId="6997EF40" w14:textId="77777777" w:rsidR="00EB169A" w:rsidRPr="00C61B8F" w:rsidRDefault="00EB169A">
      <w:pPr>
        <w:rPr>
          <w:sz w:val="20"/>
        </w:rPr>
      </w:pPr>
      <w:r w:rsidRPr="00C61B8F">
        <w:rPr>
          <w:b/>
          <w:sz w:val="20"/>
        </w:rPr>
        <w:t>DVM:</w:t>
      </w:r>
      <w:r w:rsidRPr="00C61B8F">
        <w:rPr>
          <w:sz w:val="20"/>
        </w:rPr>
        <w:t xml:space="preserve"> </w:t>
      </w:r>
      <w:r w:rsidR="004E28F7">
        <w:rPr>
          <w:sz w:val="20"/>
        </w:rPr>
        <w:t xml:space="preserve">The </w:t>
      </w:r>
      <w:r w:rsidRPr="00C61B8F">
        <w:rPr>
          <w:sz w:val="20"/>
        </w:rPr>
        <w:t>Royal Veterinary College, Stockholm, Sweden, 1975.</w:t>
      </w:r>
    </w:p>
    <w:p w14:paraId="04C25A46" w14:textId="77777777" w:rsidR="00A83C82" w:rsidRDefault="00A83C82">
      <w:pPr>
        <w:rPr>
          <w:b/>
          <w:sz w:val="20"/>
        </w:rPr>
      </w:pPr>
    </w:p>
    <w:p w14:paraId="2F0DD1C0" w14:textId="77777777" w:rsidR="00EB169A" w:rsidRPr="00C61B8F" w:rsidRDefault="00EB169A">
      <w:pPr>
        <w:rPr>
          <w:sz w:val="20"/>
        </w:rPr>
      </w:pPr>
      <w:r w:rsidRPr="00C61B8F">
        <w:rPr>
          <w:b/>
          <w:sz w:val="20"/>
        </w:rPr>
        <w:t>BOARD CERTIFICATION</w:t>
      </w:r>
    </w:p>
    <w:p w14:paraId="40346D92" w14:textId="77777777" w:rsidR="00EB169A" w:rsidRPr="00C61B8F" w:rsidRDefault="00EB169A">
      <w:pPr>
        <w:rPr>
          <w:sz w:val="20"/>
        </w:rPr>
      </w:pPr>
      <w:r w:rsidRPr="00C61B8F">
        <w:rPr>
          <w:b/>
          <w:sz w:val="20"/>
        </w:rPr>
        <w:t>Diplomate</w:t>
      </w:r>
      <w:r w:rsidRPr="00C61B8F">
        <w:rPr>
          <w:sz w:val="20"/>
        </w:rPr>
        <w:t>, American College of Theriogenologists, 1993.</w:t>
      </w:r>
    </w:p>
    <w:p w14:paraId="365C4412" w14:textId="77777777" w:rsidR="00EB169A" w:rsidRPr="00C61B8F" w:rsidRDefault="00EB169A">
      <w:pPr>
        <w:rPr>
          <w:sz w:val="20"/>
        </w:rPr>
      </w:pPr>
      <w:r w:rsidRPr="00C61B8F">
        <w:rPr>
          <w:b/>
          <w:bCs/>
          <w:sz w:val="20"/>
        </w:rPr>
        <w:t>Diplomate</w:t>
      </w:r>
      <w:r w:rsidRPr="00C61B8F">
        <w:rPr>
          <w:sz w:val="20"/>
        </w:rPr>
        <w:t>, European College of Animal Reproduction, 2002</w:t>
      </w:r>
    </w:p>
    <w:p w14:paraId="0CAC2BB4" w14:textId="77777777" w:rsidR="00EB169A" w:rsidRPr="00C61B8F" w:rsidRDefault="00EB169A">
      <w:pPr>
        <w:rPr>
          <w:sz w:val="20"/>
        </w:rPr>
      </w:pPr>
    </w:p>
    <w:p w14:paraId="44153E9B" w14:textId="77777777" w:rsidR="00EB169A" w:rsidRPr="00892E23" w:rsidRDefault="00290FC1">
      <w:pPr>
        <w:rPr>
          <w:sz w:val="20"/>
        </w:rPr>
      </w:pPr>
      <w:r>
        <w:rPr>
          <w:b/>
          <w:sz w:val="20"/>
        </w:rPr>
        <w:t xml:space="preserve">HONORS and </w:t>
      </w:r>
      <w:r w:rsidR="00EB169A" w:rsidRPr="00C61B8F">
        <w:rPr>
          <w:b/>
          <w:sz w:val="20"/>
        </w:rPr>
        <w:t>AWARDS</w:t>
      </w:r>
    </w:p>
    <w:p w14:paraId="4CBC2FC0" w14:textId="016A1AB9" w:rsidR="00892E23" w:rsidRDefault="00877935" w:rsidP="00D16D72">
      <w:pPr>
        <w:tabs>
          <w:tab w:val="left" w:pos="360"/>
        </w:tabs>
        <w:rPr>
          <w:sz w:val="20"/>
        </w:rPr>
      </w:pPr>
      <w:r w:rsidRPr="00892E23">
        <w:rPr>
          <w:sz w:val="20"/>
        </w:rPr>
        <w:t>-</w:t>
      </w:r>
      <w:r w:rsidR="00FA1BF8" w:rsidRPr="00892E23">
        <w:rPr>
          <w:sz w:val="20"/>
        </w:rPr>
        <w:tab/>
      </w:r>
      <w:r w:rsidR="00892E23" w:rsidRPr="00892E23">
        <w:rPr>
          <w:sz w:val="20"/>
        </w:rPr>
        <w:t xml:space="preserve">Named </w:t>
      </w:r>
      <w:r w:rsidR="00892E23">
        <w:rPr>
          <w:sz w:val="20"/>
        </w:rPr>
        <w:t>by Elsevier in the top 2% scientists in the world, 2022</w:t>
      </w:r>
    </w:p>
    <w:p w14:paraId="0D926AAB" w14:textId="050F5C5A" w:rsidR="007F48D5" w:rsidRPr="00892E23" w:rsidRDefault="00892E23" w:rsidP="00D16D72">
      <w:pPr>
        <w:tabs>
          <w:tab w:val="left" w:pos="360"/>
        </w:tabs>
        <w:rPr>
          <w:sz w:val="20"/>
        </w:rPr>
      </w:pPr>
      <w:r>
        <w:rPr>
          <w:sz w:val="20"/>
        </w:rPr>
        <w:t>-</w:t>
      </w:r>
      <w:r>
        <w:rPr>
          <w:sz w:val="20"/>
        </w:rPr>
        <w:tab/>
      </w:r>
      <w:r w:rsidR="007B1BD4" w:rsidRPr="00892E23">
        <w:rPr>
          <w:sz w:val="20"/>
        </w:rPr>
        <w:t>Editorial Board f</w:t>
      </w:r>
      <w:r w:rsidR="007F48D5" w:rsidRPr="00892E23">
        <w:rPr>
          <w:sz w:val="20"/>
        </w:rPr>
        <w:t>or Animals, 2020</w:t>
      </w:r>
      <w:r w:rsidR="007B4B8D" w:rsidRPr="00892E23">
        <w:rPr>
          <w:sz w:val="20"/>
        </w:rPr>
        <w:t>-</w:t>
      </w:r>
      <w:r w:rsidR="007F48D5" w:rsidRPr="00892E23">
        <w:rPr>
          <w:sz w:val="20"/>
        </w:rPr>
        <w:t>.</w:t>
      </w:r>
    </w:p>
    <w:p w14:paraId="7E0F8C35" w14:textId="67FA1197" w:rsidR="003C00FB" w:rsidRPr="00892E23" w:rsidRDefault="007F48D5" w:rsidP="00D16D72">
      <w:pPr>
        <w:tabs>
          <w:tab w:val="left" w:pos="360"/>
        </w:tabs>
        <w:rPr>
          <w:sz w:val="20"/>
        </w:rPr>
      </w:pPr>
      <w:r w:rsidRPr="00892E23">
        <w:rPr>
          <w:sz w:val="20"/>
        </w:rPr>
        <w:t>-</w:t>
      </w:r>
      <w:r w:rsidRPr="00892E23">
        <w:rPr>
          <w:sz w:val="20"/>
        </w:rPr>
        <w:tab/>
      </w:r>
      <w:r w:rsidR="008F471A" w:rsidRPr="00892E23">
        <w:rPr>
          <w:sz w:val="20"/>
        </w:rPr>
        <w:t>Affiliate</w:t>
      </w:r>
      <w:r w:rsidR="003C00FB" w:rsidRPr="00892E23">
        <w:rPr>
          <w:sz w:val="20"/>
        </w:rPr>
        <w:t xml:space="preserve"> Professor of Reproduction and Obstetrics at the University of Copenhagen, 2011</w:t>
      </w:r>
      <w:r w:rsidR="007B4B8D" w:rsidRPr="00892E23">
        <w:rPr>
          <w:sz w:val="20"/>
        </w:rPr>
        <w:t>-</w:t>
      </w:r>
      <w:r w:rsidR="003C00FB" w:rsidRPr="00892E23">
        <w:rPr>
          <w:sz w:val="20"/>
        </w:rPr>
        <w:t>.</w:t>
      </w:r>
    </w:p>
    <w:p w14:paraId="3582CD88" w14:textId="77777777" w:rsidR="00C36493" w:rsidRPr="00C61B8F" w:rsidRDefault="003C00FB" w:rsidP="00D16D72">
      <w:pPr>
        <w:tabs>
          <w:tab w:val="left" w:pos="360"/>
        </w:tabs>
        <w:rPr>
          <w:sz w:val="20"/>
        </w:rPr>
      </w:pPr>
      <w:r w:rsidRPr="00892E23">
        <w:rPr>
          <w:sz w:val="20"/>
        </w:rPr>
        <w:t>-</w:t>
      </w:r>
      <w:r w:rsidRPr="00892E23">
        <w:rPr>
          <w:sz w:val="20"/>
        </w:rPr>
        <w:tab/>
      </w:r>
      <w:r w:rsidR="00C36493" w:rsidRPr="00892E23">
        <w:rPr>
          <w:sz w:val="20"/>
        </w:rPr>
        <w:t>Madison Who’s Who Registry</w:t>
      </w:r>
      <w:r w:rsidR="00C36493" w:rsidRPr="00C61B8F">
        <w:rPr>
          <w:sz w:val="20"/>
        </w:rPr>
        <w:t xml:space="preserve"> of </w:t>
      </w:r>
      <w:r w:rsidR="00744CD2" w:rsidRPr="00C61B8F">
        <w:rPr>
          <w:sz w:val="20"/>
        </w:rPr>
        <w:t xml:space="preserve">VIP </w:t>
      </w:r>
      <w:r w:rsidR="00C36493" w:rsidRPr="00C61B8F">
        <w:rPr>
          <w:sz w:val="20"/>
        </w:rPr>
        <w:t xml:space="preserve">Executives and Professionals edition, 2009 </w:t>
      </w:r>
    </w:p>
    <w:p w14:paraId="7613B30B" w14:textId="77777777" w:rsidR="00877935" w:rsidRPr="00C61B8F" w:rsidRDefault="00C36493" w:rsidP="00D16D72">
      <w:pPr>
        <w:tabs>
          <w:tab w:val="left" w:pos="360"/>
        </w:tabs>
        <w:rPr>
          <w:sz w:val="20"/>
        </w:rPr>
      </w:pPr>
      <w:r w:rsidRPr="00C61B8F">
        <w:lastRenderedPageBreak/>
        <w:t>-</w:t>
      </w:r>
      <w:r w:rsidRPr="00C61B8F">
        <w:tab/>
      </w:r>
      <w:r w:rsidR="00877935" w:rsidRPr="00C61B8F">
        <w:rPr>
          <w:sz w:val="20"/>
        </w:rPr>
        <w:t>University of Florida Superior Accomplishment Award, 2006</w:t>
      </w:r>
    </w:p>
    <w:p w14:paraId="6CC8A8A0" w14:textId="77777777" w:rsidR="00877935" w:rsidRPr="00C61B8F" w:rsidRDefault="00EB169A" w:rsidP="00D612EF">
      <w:pPr>
        <w:tabs>
          <w:tab w:val="left" w:pos="360"/>
        </w:tabs>
        <w:rPr>
          <w:sz w:val="20"/>
        </w:rPr>
      </w:pPr>
      <w:r w:rsidRPr="00C61B8F">
        <w:rPr>
          <w:sz w:val="20"/>
        </w:rPr>
        <w:t>-</w:t>
      </w:r>
      <w:r w:rsidR="00D612EF" w:rsidRPr="00C61B8F">
        <w:rPr>
          <w:sz w:val="20"/>
        </w:rPr>
        <w:tab/>
      </w:r>
      <w:r w:rsidR="00877935" w:rsidRPr="00C61B8F">
        <w:rPr>
          <w:sz w:val="20"/>
        </w:rPr>
        <w:t>DVM Student Award for Teaching, College of Veterinary Medicine, University of Minnesota, 2001</w:t>
      </w:r>
    </w:p>
    <w:p w14:paraId="68F9F73C" w14:textId="77777777" w:rsidR="00877935" w:rsidRPr="00C61B8F" w:rsidRDefault="00877935" w:rsidP="00D612EF">
      <w:pPr>
        <w:tabs>
          <w:tab w:val="left" w:pos="360"/>
        </w:tabs>
        <w:rPr>
          <w:sz w:val="20"/>
        </w:rPr>
      </w:pPr>
      <w:r w:rsidRPr="00C61B8F">
        <w:rPr>
          <w:sz w:val="20"/>
        </w:rPr>
        <w:t>-</w:t>
      </w:r>
      <w:r w:rsidR="00D612EF" w:rsidRPr="00C61B8F">
        <w:rPr>
          <w:sz w:val="20"/>
        </w:rPr>
        <w:tab/>
      </w:r>
      <w:r w:rsidRPr="00C61B8F">
        <w:rPr>
          <w:sz w:val="20"/>
        </w:rPr>
        <w:t>DVM Student Award for Teaching, College of Veterinary Medicine, University of Minnesota, 2000</w:t>
      </w:r>
    </w:p>
    <w:p w14:paraId="588EB567" w14:textId="77777777" w:rsidR="00877935" w:rsidRPr="00C61B8F" w:rsidRDefault="00EB169A" w:rsidP="00D612EF">
      <w:pPr>
        <w:tabs>
          <w:tab w:val="left" w:pos="360"/>
        </w:tabs>
        <w:rPr>
          <w:sz w:val="20"/>
        </w:rPr>
      </w:pPr>
      <w:r w:rsidRPr="00C61B8F">
        <w:rPr>
          <w:sz w:val="20"/>
        </w:rPr>
        <w:t>-</w:t>
      </w:r>
      <w:r w:rsidR="00D612EF" w:rsidRPr="00C61B8F">
        <w:rPr>
          <w:sz w:val="20"/>
        </w:rPr>
        <w:tab/>
      </w:r>
      <w:r w:rsidR="00877935" w:rsidRPr="00C61B8F">
        <w:rPr>
          <w:sz w:val="20"/>
        </w:rPr>
        <w:t>DVM Student Award for Teaching, College of Veterinary Medicine, University of Minnesota, 1999</w:t>
      </w:r>
    </w:p>
    <w:p w14:paraId="75D20CE0" w14:textId="77777777" w:rsidR="00877935" w:rsidRPr="00C61B8F" w:rsidRDefault="00877935" w:rsidP="00D612EF">
      <w:pPr>
        <w:tabs>
          <w:tab w:val="left" w:pos="360"/>
        </w:tabs>
        <w:rPr>
          <w:sz w:val="20"/>
        </w:rPr>
      </w:pPr>
      <w:r w:rsidRPr="00C61B8F">
        <w:rPr>
          <w:sz w:val="20"/>
        </w:rPr>
        <w:t>-</w:t>
      </w:r>
      <w:r w:rsidR="00D612EF" w:rsidRPr="00C61B8F">
        <w:rPr>
          <w:sz w:val="20"/>
        </w:rPr>
        <w:tab/>
      </w:r>
      <w:r w:rsidRPr="00C61B8F">
        <w:rPr>
          <w:sz w:val="20"/>
        </w:rPr>
        <w:t>Graduate Student Teaching Incentive Award, College of Veterinary Medicine, University of Minnesota, 1999</w:t>
      </w:r>
    </w:p>
    <w:p w14:paraId="1644F320" w14:textId="77777777" w:rsidR="00EB169A" w:rsidRPr="00C61B8F" w:rsidRDefault="00D14FB6" w:rsidP="00D612EF">
      <w:pPr>
        <w:tabs>
          <w:tab w:val="left" w:pos="360"/>
        </w:tabs>
        <w:rPr>
          <w:sz w:val="20"/>
        </w:rPr>
      </w:pPr>
      <w:r w:rsidRPr="00C61B8F">
        <w:rPr>
          <w:sz w:val="20"/>
        </w:rPr>
        <w:t>-</w:t>
      </w:r>
      <w:r w:rsidRPr="00C61B8F">
        <w:rPr>
          <w:sz w:val="20"/>
        </w:rPr>
        <w:tab/>
      </w:r>
      <w:r w:rsidR="00EB169A" w:rsidRPr="00C61B8F">
        <w:rPr>
          <w:sz w:val="20"/>
        </w:rPr>
        <w:t>College of Veterinary Medicine Collegiate Award, University of Minnesota, 1998</w:t>
      </w:r>
    </w:p>
    <w:p w14:paraId="6E2FCEF1" w14:textId="77777777" w:rsidR="00877935" w:rsidRPr="00C61B8F" w:rsidRDefault="00EB169A" w:rsidP="00D612EF">
      <w:pPr>
        <w:tabs>
          <w:tab w:val="left" w:pos="360"/>
        </w:tabs>
        <w:rPr>
          <w:sz w:val="20"/>
        </w:rPr>
      </w:pPr>
      <w:r w:rsidRPr="00C61B8F">
        <w:rPr>
          <w:sz w:val="20"/>
        </w:rPr>
        <w:t>-</w:t>
      </w:r>
      <w:r w:rsidR="00D612EF" w:rsidRPr="00C61B8F">
        <w:rPr>
          <w:sz w:val="20"/>
        </w:rPr>
        <w:tab/>
      </w:r>
      <w:r w:rsidR="00877935" w:rsidRPr="00C61B8F">
        <w:rPr>
          <w:sz w:val="20"/>
        </w:rPr>
        <w:t>DVM Student Award for Teaching, College of Veterinary Medicine, University of Minnesota, 1998</w:t>
      </w:r>
    </w:p>
    <w:p w14:paraId="3B22D5DB" w14:textId="77777777" w:rsidR="00877935" w:rsidRPr="00C61B8F" w:rsidRDefault="00EB169A" w:rsidP="00D612EF">
      <w:pPr>
        <w:tabs>
          <w:tab w:val="left" w:pos="360"/>
        </w:tabs>
        <w:rPr>
          <w:sz w:val="20"/>
        </w:rPr>
      </w:pPr>
      <w:r w:rsidRPr="00C61B8F">
        <w:rPr>
          <w:sz w:val="20"/>
        </w:rPr>
        <w:t>-</w:t>
      </w:r>
      <w:r w:rsidR="00D612EF" w:rsidRPr="00C61B8F">
        <w:rPr>
          <w:sz w:val="20"/>
        </w:rPr>
        <w:tab/>
      </w:r>
      <w:r w:rsidR="00877935" w:rsidRPr="00C61B8F">
        <w:rPr>
          <w:sz w:val="20"/>
        </w:rPr>
        <w:t>Graduate Student Teaching Award, Theriogenology Graduate Program, University of Minnesota, 1997</w:t>
      </w:r>
    </w:p>
    <w:p w14:paraId="42731863" w14:textId="77777777" w:rsidR="00877935" w:rsidRPr="00C61B8F" w:rsidRDefault="00C95F08" w:rsidP="00877935">
      <w:pPr>
        <w:pStyle w:val="BodyTextIndent"/>
      </w:pPr>
      <w:r w:rsidRPr="00C61B8F">
        <w:t>-</w:t>
      </w:r>
      <w:r w:rsidRPr="00C61B8F">
        <w:tab/>
      </w:r>
      <w:r w:rsidR="00877935" w:rsidRPr="00C61B8F">
        <w:t>Teaching Incentive Award, College of Veterinary Medicine, University of Minnesota, 1997</w:t>
      </w:r>
      <w:r w:rsidR="00404DDC">
        <w:t xml:space="preserve"> and </w:t>
      </w:r>
      <w:r w:rsidR="00877935" w:rsidRPr="00C61B8F">
        <w:t>1998</w:t>
      </w:r>
    </w:p>
    <w:p w14:paraId="547B6209" w14:textId="77777777" w:rsidR="00536733" w:rsidRDefault="00536733">
      <w:pPr>
        <w:pStyle w:val="Heading1"/>
      </w:pPr>
    </w:p>
    <w:p w14:paraId="1C6CC578" w14:textId="77777777" w:rsidR="00EB169A" w:rsidRPr="00C61B8F" w:rsidRDefault="00EB169A">
      <w:pPr>
        <w:pStyle w:val="Heading1"/>
      </w:pPr>
      <w:r w:rsidRPr="00C61B8F">
        <w:t>PROFESSIONAL EXPERIENCE</w:t>
      </w:r>
    </w:p>
    <w:p w14:paraId="13E04A0A" w14:textId="77777777" w:rsidR="002B7A75" w:rsidRPr="00C61B8F" w:rsidRDefault="002B7A75" w:rsidP="002B7A75">
      <w:pPr>
        <w:rPr>
          <w:sz w:val="20"/>
        </w:rPr>
      </w:pPr>
      <w:r>
        <w:rPr>
          <w:b/>
          <w:sz w:val="20"/>
        </w:rPr>
        <w:t>Professor</w:t>
      </w:r>
      <w:r w:rsidRPr="00C61B8F">
        <w:rPr>
          <w:b/>
          <w:sz w:val="20"/>
        </w:rPr>
        <w:t xml:space="preserve">: </w:t>
      </w:r>
      <w:r w:rsidR="0081569F" w:rsidRPr="0081569F">
        <w:rPr>
          <w:sz w:val="20"/>
        </w:rPr>
        <w:t xml:space="preserve">June </w:t>
      </w:r>
      <w:r w:rsidRPr="0081569F">
        <w:rPr>
          <w:sz w:val="20"/>
        </w:rPr>
        <w:t>2</w:t>
      </w:r>
      <w:r w:rsidRPr="002B7A75">
        <w:rPr>
          <w:sz w:val="20"/>
        </w:rPr>
        <w:t>0</w:t>
      </w:r>
      <w:r w:rsidR="0081569F">
        <w:rPr>
          <w:sz w:val="20"/>
        </w:rPr>
        <w:t>08</w:t>
      </w:r>
      <w:r w:rsidRPr="00C61B8F">
        <w:rPr>
          <w:sz w:val="20"/>
        </w:rPr>
        <w:t xml:space="preserve"> – present</w:t>
      </w:r>
    </w:p>
    <w:p w14:paraId="1E851303" w14:textId="77777777" w:rsidR="002B7A75" w:rsidRPr="00C61B8F" w:rsidRDefault="002B7A75" w:rsidP="002B7A75">
      <w:pPr>
        <w:rPr>
          <w:i/>
          <w:sz w:val="20"/>
        </w:rPr>
      </w:pPr>
      <w:r w:rsidRPr="00C61B8F">
        <w:rPr>
          <w:i/>
          <w:sz w:val="20"/>
        </w:rPr>
        <w:t>Department of Veterinary Science, University of Kentucky, Lexington, KY</w:t>
      </w:r>
    </w:p>
    <w:p w14:paraId="30C22C86" w14:textId="70896EF1" w:rsidR="00E82263" w:rsidRPr="00E82263" w:rsidRDefault="00E82263">
      <w:pPr>
        <w:rPr>
          <w:sz w:val="20"/>
        </w:rPr>
      </w:pPr>
      <w:r>
        <w:rPr>
          <w:b/>
          <w:sz w:val="20"/>
        </w:rPr>
        <w:t>Founding</w:t>
      </w:r>
      <w:r w:rsidRPr="006C5365">
        <w:rPr>
          <w:b/>
          <w:sz w:val="20"/>
        </w:rPr>
        <w:t xml:space="preserve"> </w:t>
      </w:r>
      <w:r>
        <w:rPr>
          <w:b/>
          <w:sz w:val="20"/>
        </w:rPr>
        <w:t xml:space="preserve">Director: </w:t>
      </w:r>
      <w:r>
        <w:rPr>
          <w:sz w:val="20"/>
        </w:rPr>
        <w:t>April 2015-June 2018</w:t>
      </w:r>
    </w:p>
    <w:p w14:paraId="3040FAA0" w14:textId="4CD04E2E" w:rsidR="00E82263" w:rsidRPr="00E82263" w:rsidRDefault="00E82263">
      <w:pPr>
        <w:rPr>
          <w:i/>
          <w:sz w:val="20"/>
        </w:rPr>
      </w:pPr>
      <w:r w:rsidRPr="00E82263">
        <w:rPr>
          <w:i/>
          <w:sz w:val="20"/>
        </w:rPr>
        <w:t xml:space="preserve">Equine Veterinary Medical Center </w:t>
      </w:r>
      <w:r>
        <w:rPr>
          <w:i/>
          <w:sz w:val="20"/>
        </w:rPr>
        <w:t>a member of Qatar Foundation, Doha, Qatar</w:t>
      </w:r>
    </w:p>
    <w:p w14:paraId="72372876" w14:textId="6D24A245" w:rsidR="006E24C5" w:rsidRPr="00C61B8F" w:rsidRDefault="002B7A75">
      <w:pPr>
        <w:rPr>
          <w:sz w:val="20"/>
        </w:rPr>
      </w:pPr>
      <w:r>
        <w:rPr>
          <w:b/>
          <w:sz w:val="20"/>
        </w:rPr>
        <w:t xml:space="preserve">Department </w:t>
      </w:r>
      <w:r w:rsidR="006E24C5" w:rsidRPr="00C61B8F">
        <w:rPr>
          <w:b/>
          <w:sz w:val="20"/>
        </w:rPr>
        <w:t xml:space="preserve">Chair: </w:t>
      </w:r>
      <w:r w:rsidR="006E24C5" w:rsidRPr="00C61B8F">
        <w:rPr>
          <w:sz w:val="20"/>
        </w:rPr>
        <w:t>June 2008 –</w:t>
      </w:r>
      <w:r w:rsidR="00763BB1" w:rsidRPr="00C61B8F">
        <w:rPr>
          <w:sz w:val="20"/>
        </w:rPr>
        <w:t xml:space="preserve"> </w:t>
      </w:r>
      <w:r w:rsidR="00536733">
        <w:rPr>
          <w:sz w:val="20"/>
        </w:rPr>
        <w:t xml:space="preserve">Sept. </w:t>
      </w:r>
      <w:r>
        <w:rPr>
          <w:sz w:val="20"/>
        </w:rPr>
        <w:t>2014</w:t>
      </w:r>
    </w:p>
    <w:p w14:paraId="491836EB" w14:textId="77777777" w:rsidR="006E24C5" w:rsidRPr="00C61B8F" w:rsidRDefault="006E24C5">
      <w:pPr>
        <w:rPr>
          <w:i/>
          <w:sz w:val="20"/>
        </w:rPr>
      </w:pPr>
      <w:r w:rsidRPr="00C61B8F">
        <w:rPr>
          <w:i/>
          <w:sz w:val="20"/>
        </w:rPr>
        <w:t>Department of Veterinary Science, University of Kentucky, Lexington, KY</w:t>
      </w:r>
    </w:p>
    <w:p w14:paraId="40FFBF8B" w14:textId="77777777" w:rsidR="006E24C5" w:rsidRPr="00C61B8F" w:rsidRDefault="006E24C5">
      <w:pPr>
        <w:rPr>
          <w:sz w:val="20"/>
        </w:rPr>
      </w:pPr>
      <w:r w:rsidRPr="00C61B8F">
        <w:rPr>
          <w:b/>
          <w:sz w:val="20"/>
        </w:rPr>
        <w:t xml:space="preserve">Director of Maxwell H. Gluck Equine Research Center: </w:t>
      </w:r>
      <w:r w:rsidRPr="00C61B8F">
        <w:rPr>
          <w:sz w:val="20"/>
        </w:rPr>
        <w:t>June 2008 –</w:t>
      </w:r>
      <w:r w:rsidR="00763BB1" w:rsidRPr="00C61B8F">
        <w:rPr>
          <w:sz w:val="20"/>
        </w:rPr>
        <w:t xml:space="preserve"> </w:t>
      </w:r>
      <w:r w:rsidR="00536733">
        <w:rPr>
          <w:sz w:val="20"/>
        </w:rPr>
        <w:t xml:space="preserve">Sept. </w:t>
      </w:r>
      <w:r w:rsidR="002B7A75">
        <w:rPr>
          <w:sz w:val="20"/>
        </w:rPr>
        <w:t>2014</w:t>
      </w:r>
    </w:p>
    <w:p w14:paraId="2E642019" w14:textId="77777777" w:rsidR="006E24C5" w:rsidRDefault="006E24C5">
      <w:pPr>
        <w:rPr>
          <w:i/>
          <w:sz w:val="20"/>
        </w:rPr>
      </w:pPr>
      <w:r w:rsidRPr="00C61B8F">
        <w:rPr>
          <w:i/>
          <w:sz w:val="20"/>
        </w:rPr>
        <w:t>University of Kentucky, Lexington, KY</w:t>
      </w:r>
    </w:p>
    <w:p w14:paraId="52302870" w14:textId="1394959F" w:rsidR="008E7267" w:rsidRDefault="008F471A" w:rsidP="008E7267">
      <w:pPr>
        <w:rPr>
          <w:sz w:val="20"/>
        </w:rPr>
      </w:pPr>
      <w:r>
        <w:rPr>
          <w:b/>
          <w:sz w:val="20"/>
        </w:rPr>
        <w:t>Affiliate (adjunct)</w:t>
      </w:r>
      <w:r w:rsidR="008E7267" w:rsidRPr="005A36D4">
        <w:rPr>
          <w:b/>
          <w:sz w:val="20"/>
        </w:rPr>
        <w:t xml:space="preserve"> Professor in Veterinary Reproduction and Obstetrics:</w:t>
      </w:r>
      <w:r w:rsidR="008E7267">
        <w:rPr>
          <w:sz w:val="20"/>
        </w:rPr>
        <w:t xml:space="preserve"> December 2011 – present</w:t>
      </w:r>
    </w:p>
    <w:p w14:paraId="1C8C23DC" w14:textId="77777777" w:rsidR="008E7267" w:rsidRDefault="008E7267" w:rsidP="008E7267">
      <w:pPr>
        <w:rPr>
          <w:i/>
          <w:sz w:val="20"/>
        </w:rPr>
      </w:pPr>
      <w:r w:rsidRPr="005A36D4">
        <w:rPr>
          <w:i/>
          <w:sz w:val="20"/>
        </w:rPr>
        <w:t>Department of Large Animal Sciences, Faculty of Life Sciences, University of Copenhagen, Denmark.</w:t>
      </w:r>
    </w:p>
    <w:p w14:paraId="47487A3A" w14:textId="77777777" w:rsidR="00AF0D0D" w:rsidRPr="00C61B8F" w:rsidRDefault="00AF0D0D" w:rsidP="00AF0D0D">
      <w:pPr>
        <w:rPr>
          <w:bCs/>
          <w:i/>
          <w:iCs/>
          <w:sz w:val="20"/>
        </w:rPr>
      </w:pPr>
      <w:r w:rsidRPr="00C61B8F">
        <w:rPr>
          <w:b/>
          <w:sz w:val="20"/>
        </w:rPr>
        <w:t>Adjunct Professor:</w:t>
      </w:r>
      <w:r w:rsidRPr="00C61B8F">
        <w:rPr>
          <w:bCs/>
          <w:i/>
          <w:iCs/>
          <w:sz w:val="20"/>
        </w:rPr>
        <w:t xml:space="preserve"> </w:t>
      </w:r>
      <w:r>
        <w:rPr>
          <w:bCs/>
          <w:sz w:val="20"/>
        </w:rPr>
        <w:t>June</w:t>
      </w:r>
      <w:r w:rsidRPr="00C61B8F">
        <w:rPr>
          <w:bCs/>
          <w:sz w:val="20"/>
        </w:rPr>
        <w:t xml:space="preserve"> 200</w:t>
      </w:r>
      <w:r>
        <w:rPr>
          <w:bCs/>
          <w:sz w:val="20"/>
        </w:rPr>
        <w:t>8</w:t>
      </w:r>
      <w:r w:rsidRPr="00C61B8F">
        <w:rPr>
          <w:bCs/>
          <w:sz w:val="20"/>
        </w:rPr>
        <w:t xml:space="preserve">- </w:t>
      </w:r>
      <w:r w:rsidR="001E57C7">
        <w:rPr>
          <w:bCs/>
          <w:sz w:val="20"/>
        </w:rPr>
        <w:t>2014</w:t>
      </w:r>
    </w:p>
    <w:p w14:paraId="4285CB9A" w14:textId="77777777" w:rsidR="00AF0D0D" w:rsidRPr="00C61B8F" w:rsidRDefault="00AF0D0D" w:rsidP="00AF0D0D">
      <w:pPr>
        <w:rPr>
          <w:bCs/>
          <w:i/>
          <w:iCs/>
          <w:sz w:val="20"/>
        </w:rPr>
      </w:pPr>
      <w:r w:rsidRPr="00C61B8F">
        <w:rPr>
          <w:bCs/>
          <w:i/>
          <w:iCs/>
          <w:sz w:val="20"/>
        </w:rPr>
        <w:t xml:space="preserve">Department of </w:t>
      </w:r>
      <w:r>
        <w:rPr>
          <w:bCs/>
          <w:i/>
          <w:iCs/>
          <w:sz w:val="20"/>
        </w:rPr>
        <w:t>Large Animal Clinical Sciences,</w:t>
      </w:r>
      <w:r w:rsidRPr="00C61B8F">
        <w:rPr>
          <w:bCs/>
          <w:i/>
          <w:iCs/>
          <w:sz w:val="20"/>
        </w:rPr>
        <w:t xml:space="preserve"> </w:t>
      </w:r>
      <w:r>
        <w:rPr>
          <w:bCs/>
          <w:i/>
          <w:iCs/>
          <w:sz w:val="20"/>
        </w:rPr>
        <w:t xml:space="preserve">College of Veterinary Medicine, </w:t>
      </w:r>
      <w:r w:rsidRPr="00C61B8F">
        <w:rPr>
          <w:bCs/>
          <w:i/>
          <w:iCs/>
          <w:sz w:val="20"/>
        </w:rPr>
        <w:t>University of Florida, Gainesville.</w:t>
      </w:r>
    </w:p>
    <w:p w14:paraId="21E0A631" w14:textId="77777777" w:rsidR="00EB169A" w:rsidRPr="00C61B8F" w:rsidRDefault="00EB169A">
      <w:pPr>
        <w:rPr>
          <w:bCs/>
          <w:sz w:val="20"/>
        </w:rPr>
      </w:pPr>
      <w:r w:rsidRPr="00C61B8F">
        <w:rPr>
          <w:b/>
          <w:sz w:val="20"/>
        </w:rPr>
        <w:t xml:space="preserve">Professor and Service Chief, Reproduction: </w:t>
      </w:r>
      <w:r w:rsidRPr="00C61B8F">
        <w:rPr>
          <w:bCs/>
          <w:sz w:val="20"/>
        </w:rPr>
        <w:t xml:space="preserve">June 2002- </w:t>
      </w:r>
      <w:r w:rsidR="004E1C83" w:rsidRPr="00C61B8F">
        <w:rPr>
          <w:bCs/>
          <w:sz w:val="20"/>
        </w:rPr>
        <w:t>2008</w:t>
      </w:r>
    </w:p>
    <w:p w14:paraId="42547812" w14:textId="77777777" w:rsidR="00EB169A" w:rsidRPr="00C61B8F" w:rsidRDefault="00EB169A">
      <w:pPr>
        <w:rPr>
          <w:bCs/>
          <w:i/>
          <w:iCs/>
          <w:sz w:val="20"/>
        </w:rPr>
      </w:pPr>
      <w:r w:rsidRPr="00C61B8F">
        <w:rPr>
          <w:bCs/>
          <w:i/>
          <w:iCs/>
          <w:sz w:val="20"/>
        </w:rPr>
        <w:t>Department of Large Animal Clinical Sciences, College of Veterinary Medicine, University of Florida, Gainesville.</w:t>
      </w:r>
    </w:p>
    <w:p w14:paraId="3D8F3550" w14:textId="77777777" w:rsidR="00EB169A" w:rsidRPr="00C61B8F" w:rsidRDefault="00EB169A">
      <w:pPr>
        <w:rPr>
          <w:bCs/>
          <w:i/>
          <w:iCs/>
          <w:sz w:val="20"/>
        </w:rPr>
      </w:pPr>
      <w:r w:rsidRPr="00C61B8F">
        <w:rPr>
          <w:b/>
          <w:sz w:val="20"/>
        </w:rPr>
        <w:t>Adjunct Professor:</w:t>
      </w:r>
      <w:r w:rsidRPr="00C61B8F">
        <w:rPr>
          <w:bCs/>
          <w:i/>
          <w:iCs/>
          <w:sz w:val="20"/>
        </w:rPr>
        <w:t xml:space="preserve"> </w:t>
      </w:r>
      <w:r w:rsidRPr="00C61B8F">
        <w:rPr>
          <w:bCs/>
          <w:sz w:val="20"/>
        </w:rPr>
        <w:t xml:space="preserve">November 2003- </w:t>
      </w:r>
      <w:r w:rsidR="00536733">
        <w:rPr>
          <w:bCs/>
          <w:sz w:val="20"/>
        </w:rPr>
        <w:t>2009</w:t>
      </w:r>
    </w:p>
    <w:p w14:paraId="39FD11AF" w14:textId="77777777" w:rsidR="00EB169A" w:rsidRPr="00C61B8F" w:rsidRDefault="00EB169A">
      <w:pPr>
        <w:rPr>
          <w:bCs/>
          <w:i/>
          <w:iCs/>
          <w:sz w:val="20"/>
        </w:rPr>
      </w:pPr>
      <w:r w:rsidRPr="00C61B8F">
        <w:rPr>
          <w:bCs/>
          <w:i/>
          <w:iCs/>
          <w:sz w:val="20"/>
        </w:rPr>
        <w:t>Department of Animal Sciences, University of Florida, Gainesville.</w:t>
      </w:r>
    </w:p>
    <w:p w14:paraId="3C9C3553" w14:textId="77777777" w:rsidR="00EB169A" w:rsidRPr="00C61B8F" w:rsidRDefault="00EB169A">
      <w:pPr>
        <w:rPr>
          <w:sz w:val="20"/>
        </w:rPr>
      </w:pPr>
      <w:r w:rsidRPr="00C61B8F">
        <w:rPr>
          <w:b/>
          <w:sz w:val="20"/>
        </w:rPr>
        <w:t>Associate Professor with tenure</w:t>
      </w:r>
      <w:r w:rsidRPr="00C61B8F">
        <w:rPr>
          <w:sz w:val="20"/>
        </w:rPr>
        <w:t>: July 1998</w:t>
      </w:r>
      <w:r w:rsidRPr="00C61B8F">
        <w:rPr>
          <w:sz w:val="20"/>
        </w:rPr>
        <w:noBreakHyphen/>
        <w:t>June 2002</w:t>
      </w:r>
    </w:p>
    <w:p w14:paraId="4FB68752" w14:textId="77777777" w:rsidR="00EB169A" w:rsidRPr="00C61B8F" w:rsidRDefault="00EB169A">
      <w:pPr>
        <w:rPr>
          <w:i/>
          <w:sz w:val="20"/>
        </w:rPr>
      </w:pPr>
      <w:r w:rsidRPr="00C61B8F">
        <w:rPr>
          <w:i/>
          <w:sz w:val="20"/>
        </w:rPr>
        <w:t>Department of Clinical and Population Sciences, Section of Theriogenology, College of Veterinary Medicine,</w:t>
      </w:r>
    </w:p>
    <w:p w14:paraId="28722A49" w14:textId="77777777" w:rsidR="00EB169A" w:rsidRPr="00C61B8F" w:rsidRDefault="00EB169A">
      <w:pPr>
        <w:rPr>
          <w:sz w:val="20"/>
        </w:rPr>
      </w:pPr>
      <w:r w:rsidRPr="00C61B8F">
        <w:rPr>
          <w:i/>
          <w:sz w:val="20"/>
        </w:rPr>
        <w:t>University of Minnesota, St Paul</w:t>
      </w:r>
    </w:p>
    <w:p w14:paraId="3ECCEFA9" w14:textId="77777777" w:rsidR="00EB169A" w:rsidRPr="00C61B8F" w:rsidRDefault="00EB169A">
      <w:pPr>
        <w:rPr>
          <w:sz w:val="20"/>
        </w:rPr>
      </w:pPr>
      <w:r w:rsidRPr="00C61B8F">
        <w:rPr>
          <w:b/>
          <w:sz w:val="20"/>
        </w:rPr>
        <w:t>Assistant Professor</w:t>
      </w:r>
      <w:r w:rsidRPr="00C61B8F">
        <w:rPr>
          <w:sz w:val="20"/>
        </w:rPr>
        <w:t>: January 1994</w:t>
      </w:r>
      <w:r w:rsidRPr="00C61B8F">
        <w:rPr>
          <w:sz w:val="20"/>
        </w:rPr>
        <w:noBreakHyphen/>
        <w:t>June 1998</w:t>
      </w:r>
    </w:p>
    <w:p w14:paraId="571308A0" w14:textId="77777777" w:rsidR="00EB169A" w:rsidRPr="00C61B8F" w:rsidRDefault="00EB169A">
      <w:pPr>
        <w:rPr>
          <w:i/>
          <w:sz w:val="20"/>
        </w:rPr>
      </w:pPr>
      <w:r w:rsidRPr="00C61B8F">
        <w:rPr>
          <w:i/>
          <w:sz w:val="20"/>
        </w:rPr>
        <w:t>Department of Clinical and Population Sciences, Section of Theriogenology, College of Veterinary Medicine,</w:t>
      </w:r>
    </w:p>
    <w:p w14:paraId="103EC0FD" w14:textId="77777777" w:rsidR="00EB169A" w:rsidRPr="00C61B8F" w:rsidRDefault="00EB169A">
      <w:pPr>
        <w:rPr>
          <w:i/>
          <w:sz w:val="20"/>
        </w:rPr>
      </w:pPr>
      <w:r w:rsidRPr="00C61B8F">
        <w:rPr>
          <w:i/>
          <w:sz w:val="20"/>
        </w:rPr>
        <w:t>University of Minnesota, St Paul.</w:t>
      </w:r>
    </w:p>
    <w:p w14:paraId="527E5BBD" w14:textId="77777777" w:rsidR="00EB169A" w:rsidRPr="00C61B8F" w:rsidRDefault="00EB169A">
      <w:pPr>
        <w:rPr>
          <w:sz w:val="20"/>
        </w:rPr>
      </w:pPr>
      <w:r w:rsidRPr="00C61B8F">
        <w:rPr>
          <w:b/>
          <w:sz w:val="20"/>
        </w:rPr>
        <w:t>Adjunct Professor</w:t>
      </w:r>
      <w:r w:rsidRPr="00C61B8F">
        <w:rPr>
          <w:sz w:val="20"/>
        </w:rPr>
        <w:t>: 1998</w:t>
      </w:r>
      <w:r w:rsidRPr="00C61B8F">
        <w:rPr>
          <w:sz w:val="20"/>
        </w:rPr>
        <w:noBreakHyphen/>
      </w:r>
      <w:r w:rsidR="00D47C82">
        <w:rPr>
          <w:sz w:val="20"/>
        </w:rPr>
        <w:t>2002</w:t>
      </w:r>
    </w:p>
    <w:p w14:paraId="5492337B" w14:textId="77777777" w:rsidR="00EB169A" w:rsidRPr="00C61B8F" w:rsidRDefault="00EB169A">
      <w:pPr>
        <w:rPr>
          <w:i/>
          <w:sz w:val="20"/>
        </w:rPr>
      </w:pPr>
      <w:r w:rsidRPr="00C61B8F">
        <w:rPr>
          <w:i/>
          <w:sz w:val="20"/>
        </w:rPr>
        <w:t>Department of Animal Sciences, University of Minnesota, St. Paul</w:t>
      </w:r>
    </w:p>
    <w:p w14:paraId="07CDDD03" w14:textId="77777777" w:rsidR="00EB169A" w:rsidRPr="00C61B8F" w:rsidRDefault="00EB169A">
      <w:pPr>
        <w:rPr>
          <w:sz w:val="20"/>
        </w:rPr>
      </w:pPr>
      <w:r w:rsidRPr="00C61B8F">
        <w:rPr>
          <w:b/>
          <w:sz w:val="20"/>
        </w:rPr>
        <w:t>Clinical Instructor/Lecturer</w:t>
      </w:r>
      <w:r w:rsidRPr="00C61B8F">
        <w:rPr>
          <w:sz w:val="20"/>
        </w:rPr>
        <w:t>: July 1991</w:t>
      </w:r>
      <w:r w:rsidRPr="00C61B8F">
        <w:rPr>
          <w:sz w:val="20"/>
        </w:rPr>
        <w:noBreakHyphen/>
        <w:t>January 1994</w:t>
      </w:r>
    </w:p>
    <w:p w14:paraId="7FA48212" w14:textId="77777777" w:rsidR="00EB169A" w:rsidRPr="00C61B8F" w:rsidRDefault="00EB169A">
      <w:pPr>
        <w:rPr>
          <w:i/>
          <w:sz w:val="20"/>
        </w:rPr>
      </w:pPr>
      <w:r w:rsidRPr="00C61B8F">
        <w:rPr>
          <w:i/>
          <w:sz w:val="20"/>
        </w:rPr>
        <w:t>University of California Davis. Clinical staff/Lecturer at the Department of Reproduction, School of Veterinary</w:t>
      </w:r>
    </w:p>
    <w:p w14:paraId="651EDF67" w14:textId="77777777" w:rsidR="00EB169A" w:rsidRPr="00C61B8F" w:rsidRDefault="00EB169A">
      <w:pPr>
        <w:rPr>
          <w:i/>
          <w:sz w:val="20"/>
        </w:rPr>
      </w:pPr>
      <w:r w:rsidRPr="00C61B8F">
        <w:rPr>
          <w:i/>
          <w:sz w:val="20"/>
        </w:rPr>
        <w:t xml:space="preserve">Medicine. </w:t>
      </w:r>
    </w:p>
    <w:p w14:paraId="6C6D5DCA" w14:textId="77777777" w:rsidR="00EB169A" w:rsidRPr="00C61B8F" w:rsidRDefault="00EB169A">
      <w:pPr>
        <w:rPr>
          <w:sz w:val="20"/>
        </w:rPr>
      </w:pPr>
      <w:r w:rsidRPr="00C61B8F">
        <w:rPr>
          <w:b/>
          <w:sz w:val="20"/>
        </w:rPr>
        <w:t>Doctoral Studies/ Research assistant</w:t>
      </w:r>
      <w:r w:rsidRPr="00C61B8F">
        <w:rPr>
          <w:sz w:val="20"/>
        </w:rPr>
        <w:t>: Jan 1988</w:t>
      </w:r>
      <w:r w:rsidRPr="00C61B8F">
        <w:rPr>
          <w:sz w:val="20"/>
        </w:rPr>
        <w:noBreakHyphen/>
        <w:t>1991</w:t>
      </w:r>
    </w:p>
    <w:p w14:paraId="3AB3F363" w14:textId="77777777" w:rsidR="00EB169A" w:rsidRPr="00C61B8F" w:rsidRDefault="00EB169A">
      <w:pPr>
        <w:rPr>
          <w:sz w:val="20"/>
        </w:rPr>
      </w:pPr>
      <w:r w:rsidRPr="00C61B8F">
        <w:rPr>
          <w:i/>
          <w:sz w:val="20"/>
        </w:rPr>
        <w:t>University of California, Davis</w:t>
      </w:r>
      <w:r w:rsidRPr="00C61B8F">
        <w:rPr>
          <w:sz w:val="20"/>
        </w:rPr>
        <w:t xml:space="preserve">. </w:t>
      </w:r>
    </w:p>
    <w:p w14:paraId="248CF11C" w14:textId="77777777" w:rsidR="00EB169A" w:rsidRPr="00C61B8F" w:rsidRDefault="00EB169A">
      <w:pPr>
        <w:rPr>
          <w:sz w:val="20"/>
        </w:rPr>
      </w:pPr>
      <w:r w:rsidRPr="00C61B8F">
        <w:rPr>
          <w:b/>
          <w:sz w:val="20"/>
        </w:rPr>
        <w:t>Research Associate</w:t>
      </w:r>
      <w:r w:rsidRPr="00C61B8F">
        <w:rPr>
          <w:sz w:val="20"/>
        </w:rPr>
        <w:t>: 1986</w:t>
      </w:r>
      <w:r w:rsidRPr="00C61B8F">
        <w:rPr>
          <w:sz w:val="20"/>
        </w:rPr>
        <w:noBreakHyphen/>
        <w:t>1987</w:t>
      </w:r>
    </w:p>
    <w:p w14:paraId="4E0A9856" w14:textId="77777777" w:rsidR="00EB169A" w:rsidRPr="00C61B8F" w:rsidRDefault="00EB169A">
      <w:pPr>
        <w:rPr>
          <w:i/>
          <w:sz w:val="20"/>
        </w:rPr>
      </w:pPr>
      <w:r w:rsidRPr="00C61B8F">
        <w:rPr>
          <w:i/>
          <w:sz w:val="20"/>
        </w:rPr>
        <w:t>Department of Obstetrics and Gynecology, Faculty of Veterinary Medicine, Swedish University of Agricultural</w:t>
      </w:r>
    </w:p>
    <w:p w14:paraId="0782FAEE" w14:textId="77777777" w:rsidR="00EB169A" w:rsidRPr="00C61B8F" w:rsidRDefault="00EB169A">
      <w:pPr>
        <w:rPr>
          <w:i/>
          <w:sz w:val="20"/>
        </w:rPr>
      </w:pPr>
      <w:r w:rsidRPr="00C61B8F">
        <w:rPr>
          <w:i/>
          <w:sz w:val="20"/>
        </w:rPr>
        <w:t>Sciences, Uppsala, Sweden.</w:t>
      </w:r>
    </w:p>
    <w:p w14:paraId="46E12E37" w14:textId="786EB70A" w:rsidR="00EB169A" w:rsidRPr="00C61B8F" w:rsidRDefault="00EB169A">
      <w:pPr>
        <w:rPr>
          <w:sz w:val="20"/>
        </w:rPr>
      </w:pPr>
      <w:r w:rsidRPr="00C61B8F">
        <w:rPr>
          <w:b/>
          <w:sz w:val="20"/>
        </w:rPr>
        <w:t xml:space="preserve">Private Practice, </w:t>
      </w:r>
      <w:proofErr w:type="spellStart"/>
      <w:r w:rsidRPr="00C61B8F">
        <w:rPr>
          <w:b/>
          <w:sz w:val="20"/>
        </w:rPr>
        <w:t>Knivsta</w:t>
      </w:r>
      <w:proofErr w:type="spellEnd"/>
      <w:r w:rsidRPr="00C61B8F">
        <w:rPr>
          <w:b/>
          <w:sz w:val="20"/>
        </w:rPr>
        <w:t>, Sweden</w:t>
      </w:r>
      <w:r w:rsidRPr="00C61B8F">
        <w:rPr>
          <w:sz w:val="20"/>
        </w:rPr>
        <w:t xml:space="preserve">: </w:t>
      </w:r>
      <w:r w:rsidR="0090323A">
        <w:rPr>
          <w:sz w:val="20"/>
        </w:rPr>
        <w:t xml:space="preserve">Equine Stud Farm practice. </w:t>
      </w:r>
      <w:r w:rsidRPr="00C61B8F">
        <w:rPr>
          <w:sz w:val="20"/>
        </w:rPr>
        <w:t>1986</w:t>
      </w:r>
      <w:r w:rsidRPr="00C61B8F">
        <w:rPr>
          <w:sz w:val="20"/>
        </w:rPr>
        <w:noBreakHyphen/>
        <w:t>1987</w:t>
      </w:r>
    </w:p>
    <w:p w14:paraId="47B6BED5" w14:textId="77777777" w:rsidR="00EB169A" w:rsidRPr="00C61B8F" w:rsidRDefault="00EB169A">
      <w:pPr>
        <w:rPr>
          <w:sz w:val="20"/>
        </w:rPr>
      </w:pPr>
      <w:r w:rsidRPr="00C61B8F">
        <w:rPr>
          <w:b/>
          <w:sz w:val="20"/>
        </w:rPr>
        <w:t>Clinical Faculty</w:t>
      </w:r>
      <w:r w:rsidRPr="00C61B8F">
        <w:rPr>
          <w:sz w:val="20"/>
        </w:rPr>
        <w:t>: 1984</w:t>
      </w:r>
      <w:r w:rsidRPr="00C61B8F">
        <w:rPr>
          <w:sz w:val="20"/>
        </w:rPr>
        <w:noBreakHyphen/>
        <w:t>1985</w:t>
      </w:r>
    </w:p>
    <w:p w14:paraId="48C3DCD3" w14:textId="77777777" w:rsidR="00EB169A" w:rsidRPr="00C61B8F" w:rsidRDefault="00EB169A">
      <w:pPr>
        <w:rPr>
          <w:i/>
          <w:sz w:val="20"/>
        </w:rPr>
      </w:pPr>
      <w:r w:rsidRPr="00C61B8F">
        <w:rPr>
          <w:i/>
          <w:sz w:val="20"/>
        </w:rPr>
        <w:t>Ambulatory Services, Department of Reproduction, Faculty of Veterinary Medicine, Swedish University of</w:t>
      </w:r>
    </w:p>
    <w:p w14:paraId="1CFB76A0" w14:textId="77777777" w:rsidR="00EB169A" w:rsidRPr="00C61B8F" w:rsidRDefault="00EB169A">
      <w:pPr>
        <w:rPr>
          <w:i/>
          <w:sz w:val="20"/>
        </w:rPr>
      </w:pPr>
      <w:r w:rsidRPr="00C61B8F">
        <w:rPr>
          <w:i/>
          <w:sz w:val="20"/>
        </w:rPr>
        <w:t>Agricultural Sciences, Uppsala, Sweden during a sabbatical leave from private practice.</w:t>
      </w:r>
    </w:p>
    <w:p w14:paraId="7602A825" w14:textId="72785E7F" w:rsidR="00EB169A" w:rsidRDefault="00EB169A">
      <w:pPr>
        <w:rPr>
          <w:sz w:val="20"/>
        </w:rPr>
      </w:pPr>
      <w:r w:rsidRPr="00C61B8F">
        <w:rPr>
          <w:b/>
          <w:sz w:val="20"/>
        </w:rPr>
        <w:t xml:space="preserve">Private Practice, </w:t>
      </w:r>
      <w:proofErr w:type="spellStart"/>
      <w:r w:rsidRPr="00C61B8F">
        <w:rPr>
          <w:b/>
          <w:sz w:val="20"/>
        </w:rPr>
        <w:t>Torsby</w:t>
      </w:r>
      <w:proofErr w:type="spellEnd"/>
      <w:r w:rsidRPr="00C61B8F">
        <w:rPr>
          <w:b/>
          <w:sz w:val="20"/>
        </w:rPr>
        <w:t>, Sweden</w:t>
      </w:r>
      <w:r w:rsidRPr="00C61B8F">
        <w:rPr>
          <w:sz w:val="20"/>
        </w:rPr>
        <w:t xml:space="preserve">: </w:t>
      </w:r>
      <w:r w:rsidR="0090323A">
        <w:rPr>
          <w:sz w:val="20"/>
        </w:rPr>
        <w:t xml:space="preserve">Mixed companion animal and food animal practice; Equine Stud Farm practice. </w:t>
      </w:r>
      <w:r w:rsidRPr="00C61B8F">
        <w:rPr>
          <w:sz w:val="20"/>
        </w:rPr>
        <w:t>1975</w:t>
      </w:r>
      <w:r w:rsidRPr="00C61B8F">
        <w:rPr>
          <w:sz w:val="20"/>
        </w:rPr>
        <w:noBreakHyphen/>
        <w:t>1984, 1985</w:t>
      </w:r>
      <w:r w:rsidRPr="00C61B8F">
        <w:rPr>
          <w:sz w:val="20"/>
        </w:rPr>
        <w:noBreakHyphen/>
        <w:t>1986</w:t>
      </w:r>
    </w:p>
    <w:p w14:paraId="5EF99358" w14:textId="77777777" w:rsidR="000E51FF" w:rsidRPr="00C61B8F" w:rsidRDefault="000E51FF">
      <w:pPr>
        <w:rPr>
          <w:sz w:val="20"/>
        </w:rPr>
      </w:pPr>
    </w:p>
    <w:p w14:paraId="27967335" w14:textId="77777777" w:rsidR="000E51FF" w:rsidRPr="00C61B8F" w:rsidRDefault="000E51FF" w:rsidP="000E51FF">
      <w:pPr>
        <w:pStyle w:val="Heading1"/>
      </w:pPr>
      <w:r w:rsidRPr="00C61B8F">
        <w:t>PROFESSIONAL SERVICE</w:t>
      </w:r>
    </w:p>
    <w:p w14:paraId="1D666FBC" w14:textId="1E918F0E" w:rsidR="00CC7CEC" w:rsidRDefault="00CC7CEC" w:rsidP="000E51FF">
      <w:pPr>
        <w:tabs>
          <w:tab w:val="left" w:pos="-1440"/>
        </w:tabs>
        <w:ind w:left="3600" w:hanging="3600"/>
        <w:rPr>
          <w:b/>
          <w:sz w:val="20"/>
        </w:rPr>
      </w:pPr>
      <w:r>
        <w:rPr>
          <w:b/>
          <w:sz w:val="20"/>
        </w:rPr>
        <w:t xml:space="preserve">Founding Director </w:t>
      </w:r>
      <w:r w:rsidRPr="00CC7CEC">
        <w:rPr>
          <w:sz w:val="20"/>
        </w:rPr>
        <w:t>(consultant)</w:t>
      </w:r>
      <w:r>
        <w:rPr>
          <w:sz w:val="20"/>
        </w:rPr>
        <w:t>:</w:t>
      </w:r>
      <w:r>
        <w:rPr>
          <w:sz w:val="20"/>
        </w:rPr>
        <w:tab/>
        <w:t xml:space="preserve">Equine Veterinary </w:t>
      </w:r>
      <w:proofErr w:type="spellStart"/>
      <w:r>
        <w:rPr>
          <w:sz w:val="20"/>
        </w:rPr>
        <w:t>Medcical</w:t>
      </w:r>
      <w:proofErr w:type="spellEnd"/>
      <w:r>
        <w:rPr>
          <w:sz w:val="20"/>
        </w:rPr>
        <w:t xml:space="preserve"> Center, Qatar Foundation, Doha, Qatar (2015-2018)</w:t>
      </w:r>
    </w:p>
    <w:p w14:paraId="51CE82BB" w14:textId="747DE927" w:rsidR="000E51FF" w:rsidRPr="00C61B8F" w:rsidRDefault="000E51FF" w:rsidP="000E51FF">
      <w:pPr>
        <w:tabs>
          <w:tab w:val="left" w:pos="-1440"/>
        </w:tabs>
        <w:ind w:left="3600" w:hanging="3600"/>
        <w:rPr>
          <w:sz w:val="20"/>
        </w:rPr>
      </w:pPr>
      <w:r w:rsidRPr="00C61B8F">
        <w:rPr>
          <w:b/>
          <w:sz w:val="20"/>
        </w:rPr>
        <w:t>Director:</w:t>
      </w:r>
      <w:r w:rsidRPr="00C61B8F">
        <w:rPr>
          <w:b/>
          <w:sz w:val="20"/>
        </w:rPr>
        <w:tab/>
      </w:r>
      <w:r w:rsidRPr="00C61B8F">
        <w:rPr>
          <w:sz w:val="20"/>
        </w:rPr>
        <w:t>Maxwell H. Gluck Equine Research Center, University of Kentucky</w:t>
      </w:r>
      <w:r>
        <w:rPr>
          <w:sz w:val="20"/>
        </w:rPr>
        <w:t xml:space="preserve"> (2008-2014)</w:t>
      </w:r>
    </w:p>
    <w:p w14:paraId="7A7A2EE6" w14:textId="77777777" w:rsidR="000E51FF" w:rsidRPr="00C61B8F" w:rsidRDefault="000E51FF" w:rsidP="000E51FF">
      <w:pPr>
        <w:tabs>
          <w:tab w:val="left" w:pos="-1440"/>
        </w:tabs>
        <w:rPr>
          <w:bCs/>
          <w:sz w:val="20"/>
        </w:rPr>
      </w:pPr>
      <w:r w:rsidRPr="00C61B8F">
        <w:rPr>
          <w:b/>
          <w:sz w:val="20"/>
        </w:rPr>
        <w:lastRenderedPageBreak/>
        <w:t>Service Chief, Reproduction</w:t>
      </w:r>
      <w:r w:rsidRPr="00C61B8F">
        <w:rPr>
          <w:b/>
          <w:sz w:val="20"/>
        </w:rPr>
        <w:tab/>
      </w:r>
      <w:r w:rsidRPr="00C61B8F">
        <w:rPr>
          <w:b/>
          <w:sz w:val="20"/>
        </w:rPr>
        <w:tab/>
      </w:r>
      <w:r w:rsidRPr="00C61B8F">
        <w:rPr>
          <w:bCs/>
          <w:sz w:val="20"/>
        </w:rPr>
        <w:t>CVM, University of Florida</w:t>
      </w:r>
      <w:r>
        <w:rPr>
          <w:bCs/>
          <w:sz w:val="20"/>
        </w:rPr>
        <w:t xml:space="preserve"> (2002-2008)</w:t>
      </w:r>
    </w:p>
    <w:p w14:paraId="3C662E22" w14:textId="77777777" w:rsidR="000E51FF" w:rsidRPr="00C61B8F" w:rsidRDefault="000E51FF" w:rsidP="000E51FF">
      <w:pPr>
        <w:pStyle w:val="Heading1"/>
        <w:tabs>
          <w:tab w:val="left" w:pos="-1440"/>
        </w:tabs>
        <w:rPr>
          <w:b w:val="0"/>
          <w:bCs/>
        </w:rPr>
      </w:pPr>
      <w:r w:rsidRPr="00C61B8F">
        <w:t>Director:</w:t>
      </w:r>
      <w:r w:rsidRPr="00C61B8F">
        <w:tab/>
      </w:r>
      <w:r w:rsidRPr="00C61B8F">
        <w:tab/>
      </w:r>
      <w:r w:rsidRPr="00C61B8F">
        <w:tab/>
      </w:r>
      <w:r w:rsidRPr="00C61B8F">
        <w:tab/>
      </w:r>
      <w:r w:rsidRPr="00C61B8F">
        <w:rPr>
          <w:b w:val="0"/>
          <w:bCs/>
        </w:rPr>
        <w:t>University of Florida, CVM Equine Research Programs</w:t>
      </w:r>
      <w:r>
        <w:rPr>
          <w:b w:val="0"/>
          <w:bCs/>
        </w:rPr>
        <w:t xml:space="preserve"> (2002-2008)</w:t>
      </w:r>
    </w:p>
    <w:p w14:paraId="37049C81" w14:textId="77777777" w:rsidR="000E51FF" w:rsidRPr="00C61B8F" w:rsidRDefault="000E51FF" w:rsidP="000E51FF">
      <w:pPr>
        <w:ind w:left="3600" w:hanging="3600"/>
        <w:rPr>
          <w:sz w:val="20"/>
        </w:rPr>
      </w:pPr>
      <w:r w:rsidRPr="00C61B8F">
        <w:rPr>
          <w:b/>
          <w:bCs/>
          <w:sz w:val="20"/>
        </w:rPr>
        <w:t xml:space="preserve">Interim Associate Chief of Staff </w:t>
      </w:r>
      <w:r w:rsidRPr="00C61B8F">
        <w:rPr>
          <w:b/>
          <w:bCs/>
          <w:sz w:val="20"/>
        </w:rPr>
        <w:tab/>
      </w:r>
      <w:r w:rsidRPr="00C61B8F">
        <w:rPr>
          <w:sz w:val="20"/>
        </w:rPr>
        <w:t>University of Florida, Large Animal VMTH (2003)</w:t>
      </w:r>
    </w:p>
    <w:p w14:paraId="46F4C5A6" w14:textId="77777777" w:rsidR="000E51FF" w:rsidRPr="00C61B8F" w:rsidRDefault="000E51FF" w:rsidP="000E51FF">
      <w:pPr>
        <w:tabs>
          <w:tab w:val="left" w:pos="-1440"/>
        </w:tabs>
        <w:rPr>
          <w:sz w:val="20"/>
        </w:rPr>
      </w:pPr>
      <w:r w:rsidRPr="00C61B8F">
        <w:rPr>
          <w:b/>
          <w:sz w:val="20"/>
        </w:rPr>
        <w:t>Director</w:t>
      </w:r>
      <w:r w:rsidRPr="00C61B8F">
        <w:rPr>
          <w:sz w:val="20"/>
        </w:rPr>
        <w:t xml:space="preserve">:                     </w:t>
      </w:r>
      <w:r w:rsidRPr="00C61B8F">
        <w:rPr>
          <w:sz w:val="20"/>
        </w:rPr>
        <w:tab/>
      </w:r>
      <w:r w:rsidRPr="00C61B8F">
        <w:rPr>
          <w:sz w:val="20"/>
        </w:rPr>
        <w:tab/>
      </w:r>
      <w:r w:rsidRPr="00C61B8F">
        <w:rPr>
          <w:sz w:val="20"/>
        </w:rPr>
        <w:tab/>
        <w:t>Minnesota Equine Research Center (1996</w:t>
      </w:r>
      <w:r w:rsidRPr="00C61B8F">
        <w:rPr>
          <w:sz w:val="20"/>
        </w:rPr>
        <w:noBreakHyphen/>
        <w:t>2001)</w:t>
      </w:r>
    </w:p>
    <w:p w14:paraId="374F4167" w14:textId="77777777" w:rsidR="000E51FF" w:rsidRPr="00C61B8F" w:rsidRDefault="000E51FF" w:rsidP="000E51FF">
      <w:pPr>
        <w:tabs>
          <w:tab w:val="left" w:pos="-1440"/>
        </w:tabs>
        <w:rPr>
          <w:sz w:val="20"/>
        </w:rPr>
      </w:pPr>
      <w:r w:rsidRPr="00C61B8F">
        <w:rPr>
          <w:b/>
          <w:sz w:val="20"/>
        </w:rPr>
        <w:t>Acting Director of Research</w:t>
      </w:r>
      <w:r w:rsidRPr="00C61B8F">
        <w:rPr>
          <w:sz w:val="20"/>
        </w:rPr>
        <w:tab/>
      </w:r>
      <w:r w:rsidRPr="00C61B8F">
        <w:rPr>
          <w:sz w:val="20"/>
        </w:rPr>
        <w:tab/>
        <w:t>University of Minnesota Equine Center (2001-2002)</w:t>
      </w:r>
    </w:p>
    <w:p w14:paraId="768CECEC" w14:textId="77777777" w:rsidR="000E51FF" w:rsidRPr="00C61B8F" w:rsidRDefault="000E51FF" w:rsidP="000E51FF">
      <w:pPr>
        <w:tabs>
          <w:tab w:val="left" w:pos="-1440"/>
        </w:tabs>
        <w:rPr>
          <w:sz w:val="20"/>
        </w:rPr>
      </w:pPr>
      <w:r>
        <w:rPr>
          <w:b/>
          <w:sz w:val="20"/>
        </w:rPr>
        <w:t>Hospital</w:t>
      </w:r>
      <w:r w:rsidRPr="00C61B8F">
        <w:rPr>
          <w:b/>
          <w:sz w:val="20"/>
        </w:rPr>
        <w:t xml:space="preserve"> </w:t>
      </w:r>
      <w:r>
        <w:rPr>
          <w:b/>
          <w:sz w:val="20"/>
        </w:rPr>
        <w:t xml:space="preserve">Medical </w:t>
      </w:r>
      <w:r w:rsidRPr="00C61B8F">
        <w:rPr>
          <w:b/>
          <w:sz w:val="20"/>
        </w:rPr>
        <w:t>Director:</w:t>
      </w:r>
      <w:r w:rsidRPr="00C61B8F">
        <w:rPr>
          <w:sz w:val="20"/>
        </w:rPr>
        <w:tab/>
      </w:r>
      <w:r w:rsidRPr="00C61B8F">
        <w:rPr>
          <w:sz w:val="20"/>
        </w:rPr>
        <w:tab/>
        <w:t>Large Animal Hospital, University of Minnesota (1998-2002)</w:t>
      </w:r>
    </w:p>
    <w:p w14:paraId="176A1824" w14:textId="77777777" w:rsidR="000E51FF" w:rsidRPr="00C61B8F" w:rsidRDefault="000E51FF" w:rsidP="000E51FF">
      <w:pPr>
        <w:tabs>
          <w:tab w:val="left" w:pos="-1440"/>
          <w:tab w:val="left" w:pos="3600"/>
        </w:tabs>
        <w:ind w:left="3600" w:hanging="3600"/>
        <w:rPr>
          <w:b/>
          <w:sz w:val="20"/>
        </w:rPr>
      </w:pPr>
      <w:r w:rsidRPr="00C61B8F">
        <w:rPr>
          <w:b/>
          <w:sz w:val="20"/>
        </w:rPr>
        <w:t>Division Head</w:t>
      </w:r>
      <w:r>
        <w:rPr>
          <w:b/>
          <w:sz w:val="20"/>
        </w:rPr>
        <w:t>, Theriogenology</w:t>
      </w:r>
      <w:r w:rsidRPr="00C61B8F">
        <w:rPr>
          <w:b/>
          <w:sz w:val="20"/>
        </w:rPr>
        <w:tab/>
      </w:r>
      <w:r w:rsidRPr="00C61B8F">
        <w:rPr>
          <w:sz w:val="20"/>
        </w:rPr>
        <w:t>Department of Clinical and Population Sciences</w:t>
      </w:r>
      <w:r>
        <w:rPr>
          <w:sz w:val="20"/>
        </w:rPr>
        <w:t>, University of Minnesota (1994-2002)</w:t>
      </w:r>
    </w:p>
    <w:p w14:paraId="5C2CE109" w14:textId="77777777" w:rsidR="000E51FF" w:rsidRPr="00C61B8F" w:rsidRDefault="000E51FF" w:rsidP="000E51FF">
      <w:pPr>
        <w:tabs>
          <w:tab w:val="left" w:pos="-1440"/>
          <w:tab w:val="left" w:pos="3600"/>
        </w:tabs>
        <w:ind w:left="4320" w:hanging="4320"/>
        <w:rPr>
          <w:b/>
          <w:sz w:val="20"/>
        </w:rPr>
      </w:pPr>
      <w:r w:rsidRPr="00C61B8F">
        <w:rPr>
          <w:b/>
          <w:sz w:val="20"/>
        </w:rPr>
        <w:t>Program Advisory Committee Member:</w:t>
      </w:r>
      <w:r w:rsidRPr="00C61B8F">
        <w:rPr>
          <w:b/>
          <w:sz w:val="20"/>
        </w:rPr>
        <w:tab/>
      </w:r>
      <w:r w:rsidRPr="00C61B8F">
        <w:rPr>
          <w:sz w:val="20"/>
        </w:rPr>
        <w:t>Veterinary Medicine Graduate Faculty, University of Minnesota</w:t>
      </w:r>
    </w:p>
    <w:p w14:paraId="40C20CCE" w14:textId="77777777" w:rsidR="000E51FF" w:rsidRPr="00C61B8F" w:rsidRDefault="000E51FF" w:rsidP="000E51FF">
      <w:pPr>
        <w:tabs>
          <w:tab w:val="left" w:pos="-1440"/>
        </w:tabs>
        <w:ind w:left="3600" w:hanging="3600"/>
        <w:rPr>
          <w:sz w:val="20"/>
        </w:rPr>
      </w:pPr>
      <w:r w:rsidRPr="00C61B8F">
        <w:rPr>
          <w:b/>
          <w:sz w:val="20"/>
        </w:rPr>
        <w:t>Research Committee Member</w:t>
      </w:r>
      <w:r w:rsidRPr="00C61B8F">
        <w:rPr>
          <w:sz w:val="20"/>
        </w:rPr>
        <w:t>:</w:t>
      </w:r>
      <w:r w:rsidRPr="00C61B8F">
        <w:rPr>
          <w:sz w:val="20"/>
        </w:rPr>
        <w:tab/>
        <w:t>CVM, University of Minnesota (1996</w:t>
      </w:r>
      <w:r w:rsidRPr="00C61B8F">
        <w:rPr>
          <w:sz w:val="20"/>
        </w:rPr>
        <w:noBreakHyphen/>
        <w:t>98; 2000-</w:t>
      </w:r>
      <w:r>
        <w:rPr>
          <w:sz w:val="20"/>
        </w:rPr>
        <w:t>02</w:t>
      </w:r>
      <w:r w:rsidRPr="00C61B8F">
        <w:rPr>
          <w:sz w:val="20"/>
        </w:rPr>
        <w:t>)</w:t>
      </w:r>
    </w:p>
    <w:p w14:paraId="6F72224F" w14:textId="77777777" w:rsidR="000E51FF" w:rsidRPr="00C61B8F" w:rsidRDefault="000E51FF" w:rsidP="000E51FF">
      <w:pPr>
        <w:tabs>
          <w:tab w:val="left" w:pos="-1440"/>
          <w:tab w:val="left" w:pos="3600"/>
        </w:tabs>
        <w:ind w:left="4320" w:hanging="4320"/>
        <w:rPr>
          <w:sz w:val="20"/>
        </w:rPr>
      </w:pPr>
      <w:r w:rsidRPr="00C61B8F">
        <w:rPr>
          <w:b/>
          <w:sz w:val="20"/>
        </w:rPr>
        <w:tab/>
      </w:r>
      <w:r w:rsidRPr="00C61B8F">
        <w:rPr>
          <w:sz w:val="20"/>
        </w:rPr>
        <w:t>Minnesota Equine Research Center (Chair; 1996</w:t>
      </w:r>
      <w:r w:rsidRPr="00C61B8F">
        <w:rPr>
          <w:sz w:val="20"/>
        </w:rPr>
        <w:noBreakHyphen/>
      </w:r>
      <w:r>
        <w:rPr>
          <w:sz w:val="20"/>
        </w:rPr>
        <w:t>2002</w:t>
      </w:r>
      <w:r w:rsidRPr="00C61B8F">
        <w:rPr>
          <w:sz w:val="20"/>
        </w:rPr>
        <w:t>)</w:t>
      </w:r>
    </w:p>
    <w:p w14:paraId="089B2AFC" w14:textId="77777777" w:rsidR="000E51FF" w:rsidRDefault="000E51FF" w:rsidP="000E51FF">
      <w:pPr>
        <w:tabs>
          <w:tab w:val="left" w:pos="-1440"/>
          <w:tab w:val="left" w:pos="3600"/>
        </w:tabs>
        <w:ind w:left="4320" w:hanging="4320"/>
        <w:rPr>
          <w:sz w:val="20"/>
        </w:rPr>
      </w:pPr>
      <w:r w:rsidRPr="00C61B8F">
        <w:rPr>
          <w:sz w:val="20"/>
        </w:rPr>
        <w:tab/>
        <w:t>CVM, University of Florida (2003-06)</w:t>
      </w:r>
    </w:p>
    <w:p w14:paraId="43CCC9CF" w14:textId="77777777" w:rsidR="006E2213" w:rsidRPr="00C61B8F" w:rsidRDefault="006E2213" w:rsidP="000E51FF">
      <w:pPr>
        <w:tabs>
          <w:tab w:val="left" w:pos="-1440"/>
          <w:tab w:val="left" w:pos="3600"/>
        </w:tabs>
        <w:ind w:left="4320" w:hanging="4320"/>
        <w:rPr>
          <w:sz w:val="20"/>
        </w:rPr>
      </w:pPr>
      <w:r>
        <w:rPr>
          <w:sz w:val="20"/>
        </w:rPr>
        <w:tab/>
        <w:t>Equine Veterinary Medical Center, Qatar Foundation (Chair; 2017-18)</w:t>
      </w:r>
    </w:p>
    <w:p w14:paraId="2266CFE2" w14:textId="77777777" w:rsidR="000E51FF" w:rsidRDefault="000E51FF" w:rsidP="000E51FF">
      <w:pPr>
        <w:tabs>
          <w:tab w:val="left" w:pos="-1440"/>
          <w:tab w:val="left" w:pos="3600"/>
        </w:tabs>
        <w:ind w:left="4320" w:hanging="4320"/>
        <w:rPr>
          <w:sz w:val="20"/>
        </w:rPr>
      </w:pPr>
      <w:r w:rsidRPr="00C61B8F">
        <w:rPr>
          <w:b/>
          <w:bCs/>
          <w:sz w:val="20"/>
        </w:rPr>
        <w:t>Biosecurity Committee Member</w:t>
      </w:r>
      <w:r w:rsidRPr="00C61B8F">
        <w:rPr>
          <w:sz w:val="20"/>
        </w:rPr>
        <w:tab/>
        <w:t>CVM University of Florida (2002-</w:t>
      </w:r>
      <w:r>
        <w:rPr>
          <w:sz w:val="20"/>
        </w:rPr>
        <w:t>08</w:t>
      </w:r>
      <w:r w:rsidRPr="00C61B8F">
        <w:rPr>
          <w:sz w:val="20"/>
        </w:rPr>
        <w:t>)</w:t>
      </w:r>
    </w:p>
    <w:p w14:paraId="5D41E818" w14:textId="77777777" w:rsidR="0018294A" w:rsidRPr="0018294A" w:rsidRDefault="0018294A" w:rsidP="000E51FF">
      <w:pPr>
        <w:tabs>
          <w:tab w:val="left" w:pos="-1440"/>
          <w:tab w:val="left" w:pos="3600"/>
        </w:tabs>
        <w:ind w:left="4320" w:hanging="4320"/>
        <w:rPr>
          <w:sz w:val="20"/>
        </w:rPr>
      </w:pPr>
      <w:r>
        <w:rPr>
          <w:b/>
          <w:bCs/>
          <w:sz w:val="20"/>
        </w:rPr>
        <w:tab/>
      </w:r>
      <w:r w:rsidRPr="0018294A">
        <w:rPr>
          <w:bCs/>
          <w:sz w:val="20"/>
        </w:rPr>
        <w:t>Equine Veterinary Medical Center, Qatar Foundation</w:t>
      </w:r>
      <w:r>
        <w:rPr>
          <w:bCs/>
          <w:sz w:val="20"/>
        </w:rPr>
        <w:t xml:space="preserve"> (2016-18)</w:t>
      </w:r>
    </w:p>
    <w:p w14:paraId="4471B623" w14:textId="77777777" w:rsidR="000E51FF" w:rsidRPr="00C61B8F" w:rsidRDefault="000E51FF" w:rsidP="000E51FF">
      <w:pPr>
        <w:tabs>
          <w:tab w:val="left" w:pos="-1440"/>
          <w:tab w:val="left" w:pos="3600"/>
        </w:tabs>
        <w:ind w:left="4320" w:hanging="4320"/>
        <w:rPr>
          <w:sz w:val="20"/>
        </w:rPr>
      </w:pPr>
      <w:r>
        <w:rPr>
          <w:b/>
          <w:sz w:val="20"/>
        </w:rPr>
        <w:t>Curr</w:t>
      </w:r>
      <w:r w:rsidRPr="00C61B8F">
        <w:rPr>
          <w:b/>
          <w:sz w:val="20"/>
        </w:rPr>
        <w:t>iculum Committee Member</w:t>
      </w:r>
      <w:r w:rsidRPr="00C61B8F">
        <w:rPr>
          <w:b/>
          <w:sz w:val="20"/>
        </w:rPr>
        <w:tab/>
      </w:r>
      <w:r w:rsidRPr="00C61B8F">
        <w:rPr>
          <w:sz w:val="20"/>
        </w:rPr>
        <w:t>CVM University of Florida (2007-</w:t>
      </w:r>
      <w:r>
        <w:rPr>
          <w:sz w:val="20"/>
        </w:rPr>
        <w:t>08</w:t>
      </w:r>
      <w:r w:rsidRPr="00C61B8F">
        <w:rPr>
          <w:sz w:val="20"/>
        </w:rPr>
        <w:t>)</w:t>
      </w:r>
    </w:p>
    <w:p w14:paraId="59653940" w14:textId="77777777" w:rsidR="000E51FF" w:rsidRPr="00C61B8F" w:rsidRDefault="000E51FF" w:rsidP="000E51FF">
      <w:pPr>
        <w:tabs>
          <w:tab w:val="left" w:pos="-1440"/>
          <w:tab w:val="left" w:pos="3600"/>
        </w:tabs>
        <w:ind w:left="4320" w:hanging="4320"/>
        <w:rPr>
          <w:sz w:val="20"/>
        </w:rPr>
      </w:pPr>
      <w:r w:rsidRPr="00C61B8F">
        <w:rPr>
          <w:b/>
          <w:sz w:val="20"/>
        </w:rPr>
        <w:t>Faculty Council</w:t>
      </w:r>
      <w:r w:rsidRPr="00C61B8F">
        <w:rPr>
          <w:sz w:val="20"/>
        </w:rPr>
        <w:t xml:space="preserve"> </w:t>
      </w:r>
      <w:r w:rsidRPr="00C61B8F">
        <w:rPr>
          <w:b/>
          <w:sz w:val="20"/>
        </w:rPr>
        <w:t>Member:</w:t>
      </w:r>
      <w:r w:rsidRPr="00C61B8F">
        <w:rPr>
          <w:sz w:val="20"/>
        </w:rPr>
        <w:t xml:space="preserve">                        </w:t>
      </w:r>
      <w:r w:rsidRPr="00C61B8F">
        <w:rPr>
          <w:sz w:val="20"/>
        </w:rPr>
        <w:tab/>
        <w:t>CVM, University of Minnesota (1997</w:t>
      </w:r>
      <w:r w:rsidRPr="00C61B8F">
        <w:rPr>
          <w:sz w:val="20"/>
        </w:rPr>
        <w:noBreakHyphen/>
        <w:t>2000)</w:t>
      </w:r>
    </w:p>
    <w:p w14:paraId="1B52329B" w14:textId="77777777" w:rsidR="000E51FF" w:rsidRPr="00C61B8F" w:rsidRDefault="000E51FF" w:rsidP="000E51FF">
      <w:pPr>
        <w:tabs>
          <w:tab w:val="left" w:pos="-1440"/>
          <w:tab w:val="left" w:pos="3600"/>
        </w:tabs>
        <w:ind w:left="4320" w:hanging="4320"/>
        <w:rPr>
          <w:sz w:val="20"/>
        </w:rPr>
      </w:pPr>
      <w:r w:rsidRPr="00C61B8F">
        <w:rPr>
          <w:b/>
          <w:sz w:val="20"/>
        </w:rPr>
        <w:t>University Senate</w:t>
      </w:r>
      <w:r w:rsidRPr="00C61B8F">
        <w:rPr>
          <w:sz w:val="20"/>
        </w:rPr>
        <w:t xml:space="preserve">                  </w:t>
      </w:r>
      <w:r w:rsidRPr="00C61B8F">
        <w:rPr>
          <w:sz w:val="20"/>
        </w:rPr>
        <w:tab/>
        <w:t>University of Minnesota (1998</w:t>
      </w:r>
      <w:r w:rsidRPr="00C61B8F">
        <w:rPr>
          <w:sz w:val="20"/>
        </w:rPr>
        <w:noBreakHyphen/>
        <w:t>99)</w:t>
      </w:r>
    </w:p>
    <w:p w14:paraId="3B6C1C6E" w14:textId="77777777" w:rsidR="000E51FF" w:rsidRPr="00C61B8F" w:rsidRDefault="000E51FF" w:rsidP="000E51FF">
      <w:pPr>
        <w:tabs>
          <w:tab w:val="left" w:pos="-1440"/>
          <w:tab w:val="left" w:pos="3600"/>
        </w:tabs>
        <w:ind w:left="3600" w:hanging="3600"/>
        <w:rPr>
          <w:sz w:val="20"/>
        </w:rPr>
      </w:pPr>
      <w:r w:rsidRPr="00C61B8F">
        <w:rPr>
          <w:b/>
          <w:sz w:val="20"/>
        </w:rPr>
        <w:t>Certifying Examination Committee</w:t>
      </w:r>
      <w:r>
        <w:rPr>
          <w:b/>
          <w:sz w:val="20"/>
        </w:rPr>
        <w:t>:</w:t>
      </w:r>
      <w:r w:rsidRPr="00C61B8F">
        <w:rPr>
          <w:sz w:val="20"/>
        </w:rPr>
        <w:t xml:space="preserve">       </w:t>
      </w:r>
      <w:r w:rsidRPr="00C61B8F">
        <w:rPr>
          <w:sz w:val="20"/>
        </w:rPr>
        <w:tab/>
        <w:t>American College of Theriogenologists (1997</w:t>
      </w:r>
      <w:r w:rsidRPr="00C61B8F">
        <w:rPr>
          <w:sz w:val="20"/>
        </w:rPr>
        <w:noBreakHyphen/>
        <w:t>2003); Chair 2001-02.</w:t>
      </w:r>
    </w:p>
    <w:p w14:paraId="3D8B83AC" w14:textId="77777777" w:rsidR="000E51FF" w:rsidRDefault="000E51FF" w:rsidP="000E51FF">
      <w:pPr>
        <w:tabs>
          <w:tab w:val="left" w:pos="-1440"/>
          <w:tab w:val="left" w:pos="3600"/>
        </w:tabs>
        <w:ind w:left="3600" w:hanging="3600"/>
        <w:rPr>
          <w:bCs/>
          <w:sz w:val="20"/>
        </w:rPr>
      </w:pPr>
      <w:r w:rsidRPr="00C61B8F">
        <w:rPr>
          <w:b/>
          <w:sz w:val="20"/>
        </w:rPr>
        <w:tab/>
      </w:r>
      <w:r w:rsidRPr="00C61B8F">
        <w:rPr>
          <w:bCs/>
          <w:sz w:val="20"/>
        </w:rPr>
        <w:t>European College of Animal Reproduction (2002-07).</w:t>
      </w:r>
    </w:p>
    <w:p w14:paraId="2C4743EA" w14:textId="77777777" w:rsidR="000E51FF" w:rsidRDefault="000E51FF" w:rsidP="000E51FF">
      <w:pPr>
        <w:tabs>
          <w:tab w:val="left" w:pos="-1440"/>
          <w:tab w:val="left" w:pos="3600"/>
        </w:tabs>
        <w:ind w:left="3600" w:hanging="3600"/>
        <w:rPr>
          <w:bCs/>
          <w:sz w:val="20"/>
        </w:rPr>
      </w:pPr>
      <w:r>
        <w:rPr>
          <w:b/>
          <w:bCs/>
          <w:sz w:val="20"/>
        </w:rPr>
        <w:t>Exam Appeals Committee</w:t>
      </w:r>
      <w:r>
        <w:rPr>
          <w:b/>
          <w:bCs/>
          <w:sz w:val="20"/>
        </w:rPr>
        <w:tab/>
      </w:r>
      <w:r w:rsidRPr="001F2309">
        <w:rPr>
          <w:bCs/>
          <w:sz w:val="20"/>
        </w:rPr>
        <w:t>European College of Animal Reproduction (Chair 2014- )</w:t>
      </w:r>
    </w:p>
    <w:p w14:paraId="45052719" w14:textId="77777777" w:rsidR="000E51FF" w:rsidRDefault="000E51FF" w:rsidP="000E51FF">
      <w:pPr>
        <w:tabs>
          <w:tab w:val="left" w:pos="-1440"/>
          <w:tab w:val="left" w:pos="3600"/>
        </w:tabs>
        <w:ind w:left="3600" w:hanging="3600"/>
        <w:rPr>
          <w:bCs/>
          <w:sz w:val="20"/>
        </w:rPr>
      </w:pPr>
      <w:r w:rsidRPr="00EA5DF8">
        <w:rPr>
          <w:b/>
          <w:bCs/>
          <w:sz w:val="20"/>
        </w:rPr>
        <w:t>Research Coordinator Group Member</w:t>
      </w:r>
      <w:r>
        <w:rPr>
          <w:bCs/>
          <w:sz w:val="20"/>
        </w:rPr>
        <w:tab/>
        <w:t>American Association of Equine Practitioners (2008-15)</w:t>
      </w:r>
    </w:p>
    <w:p w14:paraId="71B9C1AC" w14:textId="77777777" w:rsidR="000E51FF" w:rsidRDefault="000E51FF" w:rsidP="000E51FF">
      <w:pPr>
        <w:tabs>
          <w:tab w:val="left" w:pos="-1440"/>
          <w:tab w:val="left" w:pos="3600"/>
        </w:tabs>
        <w:ind w:left="3600" w:hanging="3600"/>
        <w:rPr>
          <w:bCs/>
          <w:sz w:val="20"/>
        </w:rPr>
      </w:pPr>
      <w:r w:rsidRPr="007F663D">
        <w:rPr>
          <w:b/>
          <w:bCs/>
          <w:sz w:val="20"/>
        </w:rPr>
        <w:t>Member of local organizing committee</w:t>
      </w:r>
      <w:r>
        <w:rPr>
          <w:bCs/>
          <w:sz w:val="20"/>
        </w:rPr>
        <w:tab/>
        <w:t>ISER</w:t>
      </w:r>
      <w:r w:rsidR="00EB1D4F">
        <w:rPr>
          <w:bCs/>
          <w:sz w:val="20"/>
        </w:rPr>
        <w:t xml:space="preserve"> </w:t>
      </w:r>
      <w:r>
        <w:rPr>
          <w:bCs/>
          <w:sz w:val="20"/>
        </w:rPr>
        <w:t xml:space="preserve">in Lexington, KY </w:t>
      </w:r>
      <w:r w:rsidR="00EB1D4F">
        <w:rPr>
          <w:bCs/>
          <w:sz w:val="20"/>
        </w:rPr>
        <w:t xml:space="preserve">(2010) </w:t>
      </w:r>
      <w:r>
        <w:rPr>
          <w:bCs/>
          <w:sz w:val="20"/>
        </w:rPr>
        <w:t>and in Doha Qatar</w:t>
      </w:r>
      <w:r w:rsidR="00EB1D4F">
        <w:rPr>
          <w:bCs/>
          <w:sz w:val="20"/>
        </w:rPr>
        <w:t xml:space="preserve"> (2018 withdrawn)</w:t>
      </w:r>
    </w:p>
    <w:p w14:paraId="7E47CA48" w14:textId="77777777" w:rsidR="000E51FF" w:rsidRDefault="000E51FF" w:rsidP="000E51FF">
      <w:pPr>
        <w:tabs>
          <w:tab w:val="left" w:pos="-1440"/>
          <w:tab w:val="left" w:pos="3600"/>
        </w:tabs>
        <w:ind w:left="3600" w:hanging="3600"/>
        <w:rPr>
          <w:bCs/>
          <w:sz w:val="20"/>
        </w:rPr>
      </w:pPr>
      <w:r w:rsidRPr="00352A17">
        <w:rPr>
          <w:b/>
          <w:bCs/>
          <w:sz w:val="20"/>
        </w:rPr>
        <w:t>Member of organizing committee</w:t>
      </w:r>
      <w:r>
        <w:rPr>
          <w:bCs/>
          <w:sz w:val="20"/>
        </w:rPr>
        <w:tab/>
        <w:t>International Workshop on Equine Endometritis, Doha, Qatar (2016)</w:t>
      </w:r>
    </w:p>
    <w:p w14:paraId="23283474" w14:textId="77777777" w:rsidR="00EB1D4F" w:rsidRDefault="00EB1D4F" w:rsidP="000E51FF">
      <w:pPr>
        <w:tabs>
          <w:tab w:val="left" w:pos="-1440"/>
          <w:tab w:val="left" w:pos="3600"/>
        </w:tabs>
        <w:ind w:left="3600" w:hanging="3600"/>
        <w:rPr>
          <w:bCs/>
          <w:sz w:val="20"/>
        </w:rPr>
      </w:pPr>
      <w:r>
        <w:rPr>
          <w:b/>
          <w:bCs/>
          <w:sz w:val="20"/>
        </w:rPr>
        <w:tab/>
      </w:r>
      <w:r w:rsidRPr="00EB1D4F">
        <w:rPr>
          <w:bCs/>
          <w:sz w:val="20"/>
        </w:rPr>
        <w:t>Equine Reproduction and Neonatology Conference, Doha, Qatar, (2018)</w:t>
      </w:r>
    </w:p>
    <w:p w14:paraId="58710933" w14:textId="77777777" w:rsidR="000E51FF" w:rsidRDefault="000E51FF" w:rsidP="000E51FF">
      <w:pPr>
        <w:tabs>
          <w:tab w:val="left" w:pos="-1440"/>
          <w:tab w:val="left" w:pos="3600"/>
        </w:tabs>
        <w:ind w:left="3600" w:hanging="3600"/>
        <w:rPr>
          <w:bCs/>
          <w:sz w:val="20"/>
        </w:rPr>
      </w:pPr>
      <w:r w:rsidRPr="00352A17">
        <w:rPr>
          <w:b/>
          <w:bCs/>
          <w:sz w:val="20"/>
        </w:rPr>
        <w:t>Member of the Working group on WNV</w:t>
      </w:r>
      <w:r>
        <w:rPr>
          <w:bCs/>
          <w:sz w:val="20"/>
        </w:rPr>
        <w:tab/>
        <w:t>Ministry of Municipality and Environment, Doha, Qatar (2016)</w:t>
      </w:r>
    </w:p>
    <w:p w14:paraId="037AD92D" w14:textId="77777777" w:rsidR="00C30547" w:rsidRDefault="000E51FF" w:rsidP="000E51FF">
      <w:pPr>
        <w:tabs>
          <w:tab w:val="left" w:pos="-1440"/>
          <w:tab w:val="left" w:pos="3600"/>
        </w:tabs>
        <w:ind w:left="3600" w:hanging="3600"/>
        <w:rPr>
          <w:b/>
          <w:bCs/>
          <w:sz w:val="20"/>
        </w:rPr>
      </w:pPr>
      <w:r w:rsidRPr="006A414B">
        <w:rPr>
          <w:b/>
          <w:bCs/>
          <w:sz w:val="20"/>
        </w:rPr>
        <w:t xml:space="preserve">Member of </w:t>
      </w:r>
      <w:r w:rsidR="00C30547">
        <w:rPr>
          <w:b/>
          <w:bCs/>
          <w:sz w:val="20"/>
        </w:rPr>
        <w:t>Qatar Foundation S</w:t>
      </w:r>
      <w:r w:rsidRPr="006A414B">
        <w:rPr>
          <w:b/>
          <w:bCs/>
          <w:sz w:val="20"/>
        </w:rPr>
        <w:t xml:space="preserve">teering </w:t>
      </w:r>
    </w:p>
    <w:p w14:paraId="1AEA3930" w14:textId="77777777" w:rsidR="000E51FF" w:rsidRDefault="000E51FF" w:rsidP="000E51FF">
      <w:pPr>
        <w:tabs>
          <w:tab w:val="left" w:pos="-1440"/>
          <w:tab w:val="left" w:pos="3600"/>
        </w:tabs>
        <w:ind w:left="3600" w:hanging="3600"/>
        <w:rPr>
          <w:bCs/>
          <w:sz w:val="20"/>
        </w:rPr>
      </w:pPr>
      <w:r w:rsidRPr="006A414B">
        <w:rPr>
          <w:b/>
          <w:bCs/>
          <w:sz w:val="20"/>
        </w:rPr>
        <w:t>Committee</w:t>
      </w:r>
      <w:r w:rsidRPr="006A414B">
        <w:rPr>
          <w:b/>
          <w:bCs/>
          <w:sz w:val="20"/>
        </w:rPr>
        <w:tab/>
      </w:r>
      <w:r>
        <w:rPr>
          <w:bCs/>
          <w:sz w:val="20"/>
        </w:rPr>
        <w:t>Qatar Foundation, Doha, Qatar (2016</w:t>
      </w:r>
      <w:r w:rsidR="001E57C7">
        <w:rPr>
          <w:bCs/>
          <w:sz w:val="20"/>
        </w:rPr>
        <w:t>-</w:t>
      </w:r>
      <w:r w:rsidR="0018294A">
        <w:rPr>
          <w:bCs/>
          <w:sz w:val="20"/>
        </w:rPr>
        <w:t>1</w:t>
      </w:r>
      <w:r w:rsidR="00404DDC">
        <w:rPr>
          <w:bCs/>
          <w:sz w:val="20"/>
        </w:rPr>
        <w:t>8</w:t>
      </w:r>
      <w:r>
        <w:rPr>
          <w:bCs/>
          <w:sz w:val="20"/>
        </w:rPr>
        <w:t>)</w:t>
      </w:r>
    </w:p>
    <w:p w14:paraId="26A0B5DD" w14:textId="5384DE82" w:rsidR="00D80F7B" w:rsidRDefault="00532132" w:rsidP="000E51FF">
      <w:pPr>
        <w:tabs>
          <w:tab w:val="left" w:pos="-1440"/>
          <w:tab w:val="left" w:pos="3600"/>
        </w:tabs>
        <w:ind w:left="3600" w:hanging="3600"/>
        <w:rPr>
          <w:bCs/>
          <w:sz w:val="20"/>
        </w:rPr>
      </w:pPr>
      <w:r>
        <w:rPr>
          <w:b/>
          <w:bCs/>
          <w:sz w:val="20"/>
        </w:rPr>
        <w:t>President, Directors of Corporation</w:t>
      </w:r>
      <w:r w:rsidR="00D80F7B">
        <w:rPr>
          <w:b/>
          <w:bCs/>
          <w:sz w:val="20"/>
        </w:rPr>
        <w:tab/>
      </w:r>
      <w:r w:rsidR="00D80F7B" w:rsidRPr="00D80F7B">
        <w:rPr>
          <w:bCs/>
          <w:sz w:val="20"/>
        </w:rPr>
        <w:t>International Veterinary</w:t>
      </w:r>
      <w:r w:rsidR="00D80F7B">
        <w:rPr>
          <w:bCs/>
          <w:sz w:val="20"/>
        </w:rPr>
        <w:t xml:space="preserve"> </w:t>
      </w:r>
      <w:r w:rsidR="00D80F7B" w:rsidRPr="00D80F7B">
        <w:rPr>
          <w:bCs/>
          <w:sz w:val="20"/>
        </w:rPr>
        <w:t>Information Services</w:t>
      </w:r>
      <w:r>
        <w:rPr>
          <w:bCs/>
          <w:sz w:val="20"/>
        </w:rPr>
        <w:t>, Inc.</w:t>
      </w:r>
      <w:r w:rsidR="00D80F7B" w:rsidRPr="00D80F7B">
        <w:rPr>
          <w:bCs/>
          <w:sz w:val="20"/>
        </w:rPr>
        <w:t xml:space="preserve"> </w:t>
      </w:r>
      <w:r w:rsidR="005104FC">
        <w:rPr>
          <w:bCs/>
          <w:sz w:val="20"/>
        </w:rPr>
        <w:t xml:space="preserve">- </w:t>
      </w:r>
      <w:r w:rsidR="00D80F7B" w:rsidRPr="00D80F7B">
        <w:rPr>
          <w:bCs/>
          <w:sz w:val="20"/>
        </w:rPr>
        <w:t>IVIS</w:t>
      </w:r>
      <w:r w:rsidR="00D80F7B">
        <w:rPr>
          <w:bCs/>
          <w:sz w:val="20"/>
        </w:rPr>
        <w:t xml:space="preserve"> (2019- )</w:t>
      </w:r>
    </w:p>
    <w:p w14:paraId="76E89BAE" w14:textId="4549A130" w:rsidR="00E30D9B" w:rsidRDefault="00E30D9B" w:rsidP="00E30D9B">
      <w:pPr>
        <w:rPr>
          <w:sz w:val="20"/>
        </w:rPr>
      </w:pPr>
      <w:r>
        <w:rPr>
          <w:b/>
          <w:sz w:val="20"/>
        </w:rPr>
        <w:t>Editorial Board</w:t>
      </w:r>
      <w:r w:rsidR="0003602A">
        <w:rPr>
          <w:b/>
          <w:sz w:val="20"/>
        </w:rPr>
        <w:t xml:space="preserve"> Member</w:t>
      </w:r>
      <w:r w:rsidR="0003602A">
        <w:rPr>
          <w:b/>
          <w:sz w:val="20"/>
        </w:rPr>
        <w:tab/>
      </w:r>
      <w:r>
        <w:rPr>
          <w:b/>
          <w:sz w:val="20"/>
        </w:rPr>
        <w:tab/>
      </w:r>
      <w:r>
        <w:rPr>
          <w:b/>
          <w:sz w:val="20"/>
        </w:rPr>
        <w:tab/>
      </w:r>
      <w:r w:rsidRPr="00E30D9B">
        <w:rPr>
          <w:sz w:val="20"/>
        </w:rPr>
        <w:t>Animals (2020</w:t>
      </w:r>
      <w:r w:rsidR="00ED2299">
        <w:rPr>
          <w:sz w:val="20"/>
        </w:rPr>
        <w:t xml:space="preserve"> </w:t>
      </w:r>
      <w:proofErr w:type="gramStart"/>
      <w:r w:rsidR="00ED2299">
        <w:rPr>
          <w:sz w:val="20"/>
        </w:rPr>
        <w:t xml:space="preserve">- </w:t>
      </w:r>
      <w:r>
        <w:rPr>
          <w:sz w:val="20"/>
        </w:rPr>
        <w:t>)</w:t>
      </w:r>
      <w:proofErr w:type="gramEnd"/>
    </w:p>
    <w:p w14:paraId="54A96AE1" w14:textId="24E91A26" w:rsidR="00E30D9B" w:rsidRDefault="00E30D9B" w:rsidP="00E30D9B">
      <w:pPr>
        <w:rPr>
          <w:sz w:val="20"/>
        </w:rPr>
      </w:pPr>
      <w:r w:rsidRPr="00E30D9B">
        <w:rPr>
          <w:b/>
          <w:sz w:val="20"/>
        </w:rPr>
        <w:t>Associate Editor</w:t>
      </w:r>
      <w:r>
        <w:rPr>
          <w:b/>
          <w:sz w:val="20"/>
        </w:rPr>
        <w:tab/>
      </w:r>
      <w:r>
        <w:rPr>
          <w:b/>
          <w:sz w:val="20"/>
        </w:rPr>
        <w:tab/>
      </w:r>
      <w:r>
        <w:rPr>
          <w:b/>
          <w:sz w:val="20"/>
        </w:rPr>
        <w:tab/>
      </w:r>
      <w:r>
        <w:rPr>
          <w:b/>
          <w:sz w:val="20"/>
        </w:rPr>
        <w:tab/>
      </w:r>
      <w:r w:rsidRPr="00E30D9B">
        <w:rPr>
          <w:sz w:val="20"/>
        </w:rPr>
        <w:t>Frontier in Veterinary Medicine</w:t>
      </w:r>
      <w:r>
        <w:rPr>
          <w:sz w:val="20"/>
        </w:rPr>
        <w:t xml:space="preserve"> (2021 </w:t>
      </w:r>
      <w:proofErr w:type="gramStart"/>
      <w:r>
        <w:rPr>
          <w:sz w:val="20"/>
        </w:rPr>
        <w:t>- )</w:t>
      </w:r>
      <w:proofErr w:type="gramEnd"/>
    </w:p>
    <w:p w14:paraId="02761F92" w14:textId="77777777" w:rsidR="00E30D9B" w:rsidRDefault="00E30D9B" w:rsidP="00E30D9B">
      <w:pPr>
        <w:rPr>
          <w:b/>
          <w:sz w:val="20"/>
        </w:rPr>
      </w:pPr>
    </w:p>
    <w:p w14:paraId="4FBD70D1" w14:textId="77777777" w:rsidR="000E51FF" w:rsidRDefault="000E51FF" w:rsidP="000E51FF">
      <w:pPr>
        <w:rPr>
          <w:b/>
          <w:sz w:val="20"/>
        </w:rPr>
      </w:pPr>
      <w:r>
        <w:rPr>
          <w:b/>
          <w:sz w:val="20"/>
        </w:rPr>
        <w:t>CONSULTING SERVICE</w:t>
      </w:r>
      <w:r w:rsidR="00F3651D">
        <w:rPr>
          <w:b/>
          <w:sz w:val="20"/>
        </w:rPr>
        <w:t>S</w:t>
      </w:r>
      <w:r>
        <w:rPr>
          <w:b/>
          <w:sz w:val="20"/>
        </w:rPr>
        <w:t>:</w:t>
      </w:r>
    </w:p>
    <w:p w14:paraId="11FEA91E" w14:textId="1A34F8FF" w:rsidR="00D50335" w:rsidRDefault="00D50335" w:rsidP="00D50335">
      <w:pPr>
        <w:rPr>
          <w:bCs/>
          <w:sz w:val="20"/>
        </w:rPr>
      </w:pPr>
      <w:r w:rsidRPr="006C5365">
        <w:rPr>
          <w:b/>
          <w:sz w:val="20"/>
        </w:rPr>
        <w:t xml:space="preserve">Consultant on </w:t>
      </w:r>
      <w:r>
        <w:rPr>
          <w:b/>
          <w:sz w:val="20"/>
        </w:rPr>
        <w:t>Veterinary Medic</w:t>
      </w:r>
      <w:r w:rsidR="00E82263">
        <w:rPr>
          <w:b/>
          <w:sz w:val="20"/>
        </w:rPr>
        <w:t>ine</w:t>
      </w:r>
      <w:r>
        <w:rPr>
          <w:b/>
          <w:sz w:val="20"/>
        </w:rPr>
        <w:t xml:space="preserve"> and Research Services</w:t>
      </w:r>
      <w:r w:rsidRPr="006C5365">
        <w:rPr>
          <w:b/>
          <w:sz w:val="20"/>
        </w:rPr>
        <w:t>:</w:t>
      </w:r>
      <w:r w:rsidRPr="006C5365">
        <w:rPr>
          <w:bCs/>
          <w:sz w:val="20"/>
        </w:rPr>
        <w:t xml:space="preserve"> </w:t>
      </w:r>
      <w:r>
        <w:rPr>
          <w:bCs/>
          <w:sz w:val="20"/>
        </w:rPr>
        <w:t>2014-1</w:t>
      </w:r>
      <w:r w:rsidR="00E82263">
        <w:rPr>
          <w:bCs/>
          <w:sz w:val="20"/>
        </w:rPr>
        <w:t>8</w:t>
      </w:r>
    </w:p>
    <w:p w14:paraId="71AA9A85" w14:textId="77777777" w:rsidR="000E51FF" w:rsidRDefault="000E51FF" w:rsidP="000E51FF">
      <w:pPr>
        <w:rPr>
          <w:bCs/>
          <w:i/>
          <w:iCs/>
          <w:sz w:val="20"/>
        </w:rPr>
      </w:pPr>
      <w:r>
        <w:rPr>
          <w:bCs/>
          <w:i/>
          <w:iCs/>
          <w:sz w:val="20"/>
        </w:rPr>
        <w:t>Qatar Foundation</w:t>
      </w:r>
    </w:p>
    <w:p w14:paraId="38F6CA1E" w14:textId="77777777" w:rsidR="000E51FF" w:rsidRDefault="000E51FF" w:rsidP="000E51FF">
      <w:pPr>
        <w:pStyle w:val="BodyText"/>
        <w:rPr>
          <w:b/>
        </w:rPr>
      </w:pPr>
    </w:p>
    <w:p w14:paraId="6EB4A6A7" w14:textId="77777777" w:rsidR="000E51FF" w:rsidRPr="00C61B8F" w:rsidRDefault="000E51FF" w:rsidP="000E51FF">
      <w:pPr>
        <w:pStyle w:val="BodyText"/>
        <w:rPr>
          <w:bCs/>
        </w:rPr>
      </w:pPr>
      <w:r w:rsidRPr="00C61B8F">
        <w:rPr>
          <w:b/>
        </w:rPr>
        <w:t>Consultant on Equine Research:</w:t>
      </w:r>
      <w:r w:rsidRPr="00C61B8F">
        <w:rPr>
          <w:bCs/>
        </w:rPr>
        <w:t xml:space="preserve"> May 2002-</w:t>
      </w:r>
      <w:r>
        <w:rPr>
          <w:bCs/>
        </w:rPr>
        <w:t>2016</w:t>
      </w:r>
      <w:r w:rsidRPr="00C61B8F">
        <w:rPr>
          <w:bCs/>
        </w:rPr>
        <w:t>.</w:t>
      </w:r>
    </w:p>
    <w:p w14:paraId="236A58FE" w14:textId="77777777" w:rsidR="00D50335" w:rsidRPr="00C61B8F" w:rsidRDefault="00D50335" w:rsidP="00D50335">
      <w:pPr>
        <w:rPr>
          <w:bCs/>
          <w:i/>
          <w:iCs/>
          <w:sz w:val="20"/>
        </w:rPr>
      </w:pPr>
      <w:r>
        <w:rPr>
          <w:bCs/>
          <w:i/>
          <w:iCs/>
          <w:sz w:val="20"/>
        </w:rPr>
        <w:t>MOFA-Global, Verona, WI. 2014-2016.</w:t>
      </w:r>
    </w:p>
    <w:p w14:paraId="41E4D9B8" w14:textId="77777777" w:rsidR="000E51FF" w:rsidRDefault="000E51FF" w:rsidP="000E51FF">
      <w:pPr>
        <w:rPr>
          <w:bCs/>
          <w:i/>
          <w:iCs/>
          <w:sz w:val="20"/>
        </w:rPr>
      </w:pPr>
      <w:proofErr w:type="spellStart"/>
      <w:r w:rsidRPr="00C61B8F">
        <w:rPr>
          <w:bCs/>
          <w:i/>
          <w:iCs/>
          <w:sz w:val="20"/>
        </w:rPr>
        <w:t>Minitube</w:t>
      </w:r>
      <w:proofErr w:type="spellEnd"/>
      <w:r w:rsidRPr="00C61B8F">
        <w:rPr>
          <w:bCs/>
          <w:i/>
          <w:iCs/>
          <w:sz w:val="20"/>
        </w:rPr>
        <w:t xml:space="preserve"> of America, Verona, WI.</w:t>
      </w:r>
      <w:r>
        <w:rPr>
          <w:bCs/>
          <w:i/>
          <w:iCs/>
          <w:sz w:val="20"/>
        </w:rPr>
        <w:t xml:space="preserve"> 2002-2014</w:t>
      </w:r>
    </w:p>
    <w:p w14:paraId="038152B2" w14:textId="77777777" w:rsidR="00C5516C" w:rsidRDefault="00C5516C" w:rsidP="000E51FF">
      <w:pPr>
        <w:rPr>
          <w:bCs/>
          <w:i/>
          <w:iCs/>
          <w:sz w:val="20"/>
        </w:rPr>
      </w:pPr>
    </w:p>
    <w:p w14:paraId="134E2AE4" w14:textId="77777777" w:rsidR="00C5516C" w:rsidRDefault="00C5516C" w:rsidP="000E51FF">
      <w:pPr>
        <w:rPr>
          <w:bCs/>
          <w:iCs/>
          <w:sz w:val="20"/>
        </w:rPr>
      </w:pPr>
      <w:r w:rsidRPr="00C5516C">
        <w:rPr>
          <w:b/>
          <w:bCs/>
          <w:iCs/>
          <w:sz w:val="20"/>
        </w:rPr>
        <w:t xml:space="preserve">Program Advisory Committee </w:t>
      </w:r>
      <w:r w:rsidR="00487743">
        <w:rPr>
          <w:b/>
          <w:bCs/>
          <w:iCs/>
          <w:sz w:val="20"/>
        </w:rPr>
        <w:t>B</w:t>
      </w:r>
      <w:r>
        <w:rPr>
          <w:b/>
          <w:bCs/>
          <w:iCs/>
          <w:sz w:val="20"/>
        </w:rPr>
        <w:t xml:space="preserve">oard </w:t>
      </w:r>
      <w:r w:rsidR="00487743">
        <w:rPr>
          <w:b/>
          <w:bCs/>
          <w:iCs/>
          <w:sz w:val="20"/>
        </w:rPr>
        <w:t>M</w:t>
      </w:r>
      <w:r w:rsidRPr="00C5516C">
        <w:rPr>
          <w:b/>
          <w:bCs/>
          <w:iCs/>
          <w:sz w:val="20"/>
        </w:rPr>
        <w:t>ember</w:t>
      </w:r>
      <w:r>
        <w:rPr>
          <w:bCs/>
          <w:iCs/>
          <w:sz w:val="20"/>
        </w:rPr>
        <w:t xml:space="preserve">: August 2019 - present </w:t>
      </w:r>
    </w:p>
    <w:p w14:paraId="38D03775" w14:textId="77777777" w:rsidR="00C5516C" w:rsidRPr="00C5516C" w:rsidRDefault="00C5516C" w:rsidP="000E51FF">
      <w:pPr>
        <w:rPr>
          <w:bCs/>
          <w:i/>
          <w:iCs/>
          <w:sz w:val="20"/>
        </w:rPr>
      </w:pPr>
      <w:r w:rsidRPr="00C5516C">
        <w:rPr>
          <w:bCs/>
          <w:i/>
          <w:iCs/>
          <w:sz w:val="20"/>
        </w:rPr>
        <w:t>Kentucky Horseshoeing School, Richmond, KY</w:t>
      </w:r>
    </w:p>
    <w:p w14:paraId="26EC5A0C" w14:textId="77777777" w:rsidR="00EB169A" w:rsidRDefault="00EB169A">
      <w:pPr>
        <w:rPr>
          <w:b/>
          <w:sz w:val="20"/>
        </w:rPr>
      </w:pPr>
    </w:p>
    <w:p w14:paraId="54475054" w14:textId="6CAA0AEB" w:rsidR="00A75172" w:rsidRDefault="00A75172">
      <w:pPr>
        <w:rPr>
          <w:sz w:val="20"/>
        </w:rPr>
      </w:pPr>
      <w:r>
        <w:rPr>
          <w:b/>
          <w:sz w:val="20"/>
        </w:rPr>
        <w:t>Consu</w:t>
      </w:r>
      <w:r w:rsidR="00841522">
        <w:rPr>
          <w:b/>
          <w:sz w:val="20"/>
        </w:rPr>
        <w:t>l</w:t>
      </w:r>
      <w:r>
        <w:rPr>
          <w:b/>
          <w:sz w:val="20"/>
        </w:rPr>
        <w:t xml:space="preserve">tant on Veterinary Research and Development: </w:t>
      </w:r>
      <w:r>
        <w:rPr>
          <w:sz w:val="20"/>
        </w:rPr>
        <w:t>2019- present</w:t>
      </w:r>
    </w:p>
    <w:p w14:paraId="4EE19BC7" w14:textId="77777777" w:rsidR="00A75172" w:rsidRDefault="00A75172">
      <w:pPr>
        <w:rPr>
          <w:i/>
          <w:sz w:val="20"/>
        </w:rPr>
      </w:pPr>
      <w:r>
        <w:rPr>
          <w:i/>
          <w:sz w:val="20"/>
        </w:rPr>
        <w:t xml:space="preserve">Ocean </w:t>
      </w:r>
      <w:r w:rsidR="005A4957">
        <w:rPr>
          <w:i/>
          <w:sz w:val="20"/>
        </w:rPr>
        <w:t xml:space="preserve">M AB </w:t>
      </w:r>
      <w:r>
        <w:rPr>
          <w:i/>
          <w:sz w:val="20"/>
        </w:rPr>
        <w:t xml:space="preserve">(Hans </w:t>
      </w:r>
      <w:proofErr w:type="spellStart"/>
      <w:r>
        <w:rPr>
          <w:i/>
          <w:sz w:val="20"/>
        </w:rPr>
        <w:t>Gude</w:t>
      </w:r>
      <w:proofErr w:type="spellEnd"/>
      <w:r>
        <w:rPr>
          <w:i/>
          <w:sz w:val="20"/>
        </w:rPr>
        <w:t xml:space="preserve"> </w:t>
      </w:r>
      <w:proofErr w:type="spellStart"/>
      <w:r>
        <w:rPr>
          <w:i/>
          <w:sz w:val="20"/>
        </w:rPr>
        <w:t>Gudesen</w:t>
      </w:r>
      <w:proofErr w:type="spellEnd"/>
      <w:r>
        <w:rPr>
          <w:i/>
          <w:sz w:val="20"/>
        </w:rPr>
        <w:t xml:space="preserve">), Norway/ Switzerland </w:t>
      </w:r>
    </w:p>
    <w:p w14:paraId="40220566" w14:textId="77777777" w:rsidR="00A75172" w:rsidRPr="00A75172" w:rsidRDefault="00A75172">
      <w:pPr>
        <w:rPr>
          <w:i/>
          <w:sz w:val="20"/>
        </w:rPr>
      </w:pPr>
    </w:p>
    <w:p w14:paraId="7435E74E" w14:textId="77777777" w:rsidR="000E51FF" w:rsidRPr="000E51FF" w:rsidRDefault="000E51FF" w:rsidP="000E51FF">
      <w:pPr>
        <w:rPr>
          <w:b/>
          <w:sz w:val="20"/>
        </w:rPr>
      </w:pPr>
      <w:r w:rsidRPr="000E51FF">
        <w:rPr>
          <w:b/>
          <w:sz w:val="20"/>
        </w:rPr>
        <w:t>A</w:t>
      </w:r>
      <w:r>
        <w:rPr>
          <w:b/>
          <w:sz w:val="20"/>
        </w:rPr>
        <w:t>DMINISTRTIVE INITIATIVES AND ACCOMPLISHMENTS</w:t>
      </w:r>
    </w:p>
    <w:p w14:paraId="7BE69F31" w14:textId="7B936326" w:rsidR="00E031F6" w:rsidRPr="000E51FF" w:rsidRDefault="000E51FF" w:rsidP="000E51FF">
      <w:pPr>
        <w:rPr>
          <w:b/>
          <w:sz w:val="20"/>
        </w:rPr>
      </w:pPr>
      <w:r w:rsidRPr="000E51FF">
        <w:rPr>
          <w:b/>
          <w:sz w:val="20"/>
        </w:rPr>
        <w:t>Chair and Director of the Department of Veterinary Science and the Maxwell H. Gluck Equine Research Center, University of Kentucky (2008-14)</w:t>
      </w:r>
    </w:p>
    <w:p w14:paraId="597604C0" w14:textId="2064B1AC" w:rsidR="000E51FF" w:rsidRPr="000E51FF" w:rsidRDefault="000F26C1" w:rsidP="000E51FF">
      <w:pPr>
        <w:pStyle w:val="ListParagraph"/>
        <w:numPr>
          <w:ilvl w:val="0"/>
          <w:numId w:val="44"/>
        </w:numPr>
        <w:spacing w:after="200" w:line="276" w:lineRule="auto"/>
        <w:ind w:left="360"/>
        <w:rPr>
          <w:rFonts w:ascii="Times New Roman" w:hAnsi="Times New Roman"/>
          <w:sz w:val="20"/>
          <w:szCs w:val="20"/>
          <w:u w:val="single"/>
        </w:rPr>
      </w:pPr>
      <w:r>
        <w:rPr>
          <w:rFonts w:ascii="Times New Roman" w:hAnsi="Times New Roman"/>
          <w:sz w:val="20"/>
          <w:szCs w:val="20"/>
          <w:u w:val="single"/>
        </w:rPr>
        <w:t>Successfully g</w:t>
      </w:r>
      <w:r w:rsidR="000E51FF" w:rsidRPr="000E51FF">
        <w:rPr>
          <w:rFonts w:ascii="Times New Roman" w:hAnsi="Times New Roman"/>
          <w:sz w:val="20"/>
          <w:szCs w:val="20"/>
          <w:u w:val="single"/>
        </w:rPr>
        <w:t xml:space="preserve">uided the Department and Equine Research Center </w:t>
      </w:r>
      <w:r w:rsidR="00077769">
        <w:rPr>
          <w:rFonts w:ascii="Times New Roman" w:hAnsi="Times New Roman"/>
          <w:sz w:val="20"/>
          <w:szCs w:val="20"/>
          <w:u w:val="single"/>
        </w:rPr>
        <w:t>to enhanced</w:t>
      </w:r>
      <w:r>
        <w:rPr>
          <w:rFonts w:ascii="Times New Roman" w:hAnsi="Times New Roman"/>
          <w:sz w:val="20"/>
          <w:szCs w:val="20"/>
          <w:u w:val="single"/>
        </w:rPr>
        <w:t xml:space="preserve"> academic </w:t>
      </w:r>
      <w:proofErr w:type="gramStart"/>
      <w:r>
        <w:rPr>
          <w:rFonts w:ascii="Times New Roman" w:hAnsi="Times New Roman"/>
          <w:sz w:val="20"/>
          <w:szCs w:val="20"/>
          <w:u w:val="single"/>
        </w:rPr>
        <w:t>productivity</w:t>
      </w:r>
      <w:proofErr w:type="gramEnd"/>
      <w:r w:rsidR="000E51FF" w:rsidRPr="000E51FF">
        <w:rPr>
          <w:rFonts w:ascii="Times New Roman" w:hAnsi="Times New Roman"/>
          <w:sz w:val="20"/>
          <w:szCs w:val="20"/>
          <w:u w:val="single"/>
        </w:rPr>
        <w:t xml:space="preserve"> </w:t>
      </w:r>
    </w:p>
    <w:p w14:paraId="1FA10D99" w14:textId="72DC860E"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The number of peer-reviewed publications</w:t>
      </w:r>
      <w:r w:rsidR="00C84308">
        <w:rPr>
          <w:rFonts w:ascii="Times New Roman" w:hAnsi="Times New Roman"/>
          <w:sz w:val="20"/>
          <w:szCs w:val="20"/>
        </w:rPr>
        <w:t xml:space="preserve"> and </w:t>
      </w:r>
      <w:r w:rsidR="00D04E02">
        <w:rPr>
          <w:rFonts w:ascii="Times New Roman" w:hAnsi="Times New Roman"/>
          <w:sz w:val="20"/>
          <w:szCs w:val="20"/>
        </w:rPr>
        <w:t>extramural grants that were awarded to the Department</w:t>
      </w:r>
      <w:r w:rsidR="00A50842">
        <w:rPr>
          <w:rFonts w:ascii="Times New Roman" w:hAnsi="Times New Roman"/>
          <w:sz w:val="20"/>
          <w:szCs w:val="20"/>
        </w:rPr>
        <w:t xml:space="preserve"> </w:t>
      </w:r>
      <w:r w:rsidR="001D58D6">
        <w:rPr>
          <w:rFonts w:ascii="Times New Roman" w:hAnsi="Times New Roman"/>
          <w:sz w:val="20"/>
          <w:szCs w:val="20"/>
        </w:rPr>
        <w:t xml:space="preserve">more than doubled </w:t>
      </w:r>
      <w:r w:rsidR="00D04E02">
        <w:rPr>
          <w:rFonts w:ascii="Times New Roman" w:hAnsi="Times New Roman"/>
          <w:sz w:val="20"/>
          <w:szCs w:val="20"/>
        </w:rPr>
        <w:t>during the period 2008-14</w:t>
      </w:r>
    </w:p>
    <w:p w14:paraId="009363E1" w14:textId="01577E1C" w:rsidR="00E031F6" w:rsidRDefault="00996F21" w:rsidP="00F634C4">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lastRenderedPageBreak/>
        <w:t>Strengthened cr</w:t>
      </w:r>
      <w:r w:rsidR="00D04E02" w:rsidRPr="00EB1D4F">
        <w:rPr>
          <w:rFonts w:ascii="Times New Roman" w:hAnsi="Times New Roman"/>
          <w:sz w:val="20"/>
          <w:szCs w:val="20"/>
        </w:rPr>
        <w:t xml:space="preserve">itical programs </w:t>
      </w:r>
      <w:r w:rsidR="000E51FF" w:rsidRPr="00EB1D4F">
        <w:rPr>
          <w:rFonts w:ascii="Times New Roman" w:hAnsi="Times New Roman"/>
          <w:sz w:val="20"/>
          <w:szCs w:val="20"/>
        </w:rPr>
        <w:t xml:space="preserve">through strategic hiring and </w:t>
      </w:r>
      <w:r w:rsidR="00D04E02" w:rsidRPr="00EB1D4F">
        <w:rPr>
          <w:rFonts w:ascii="Times New Roman" w:hAnsi="Times New Roman"/>
          <w:sz w:val="20"/>
          <w:szCs w:val="20"/>
        </w:rPr>
        <w:t>construction/</w:t>
      </w:r>
      <w:r w:rsidR="000E51FF" w:rsidRPr="00EB1D4F">
        <w:rPr>
          <w:rFonts w:ascii="Times New Roman" w:hAnsi="Times New Roman"/>
          <w:sz w:val="20"/>
          <w:szCs w:val="20"/>
        </w:rPr>
        <w:t xml:space="preserve">renovation/upgrade of animal </w:t>
      </w:r>
      <w:proofErr w:type="gramStart"/>
      <w:r w:rsidR="000E51FF" w:rsidRPr="00EB1D4F">
        <w:rPr>
          <w:rFonts w:ascii="Times New Roman" w:hAnsi="Times New Roman"/>
          <w:sz w:val="20"/>
          <w:szCs w:val="20"/>
        </w:rPr>
        <w:t>facilities</w:t>
      </w:r>
      <w:proofErr w:type="gramEnd"/>
    </w:p>
    <w:p w14:paraId="316B522E" w14:textId="77777777" w:rsidR="000E51FF" w:rsidRPr="000E51FF" w:rsidRDefault="000E51FF" w:rsidP="000E51FF">
      <w:pPr>
        <w:pStyle w:val="ListParagraph"/>
        <w:numPr>
          <w:ilvl w:val="0"/>
          <w:numId w:val="44"/>
        </w:numPr>
        <w:spacing w:after="200" w:line="276" w:lineRule="auto"/>
        <w:ind w:left="360"/>
        <w:rPr>
          <w:rFonts w:ascii="Times New Roman" w:hAnsi="Times New Roman"/>
          <w:sz w:val="20"/>
          <w:szCs w:val="20"/>
          <w:u w:val="single"/>
        </w:rPr>
      </w:pPr>
      <w:r w:rsidRPr="000E51FF">
        <w:rPr>
          <w:rFonts w:ascii="Times New Roman" w:hAnsi="Times New Roman"/>
          <w:sz w:val="20"/>
          <w:szCs w:val="20"/>
          <w:u w:val="single"/>
        </w:rPr>
        <w:t>Operational improvements</w:t>
      </w:r>
    </w:p>
    <w:p w14:paraId="7D3C8553" w14:textId="584CF055"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Re</w:t>
      </w:r>
      <w:r w:rsidR="001D58D6">
        <w:rPr>
          <w:rFonts w:ascii="Times New Roman" w:hAnsi="Times New Roman"/>
          <w:sz w:val="20"/>
          <w:szCs w:val="20"/>
        </w:rPr>
        <w:t>con</w:t>
      </w:r>
      <w:r w:rsidRPr="000E51FF">
        <w:rPr>
          <w:rFonts w:ascii="Times New Roman" w:hAnsi="Times New Roman"/>
          <w:sz w:val="20"/>
          <w:szCs w:val="20"/>
        </w:rPr>
        <w:t>struct</w:t>
      </w:r>
      <w:r w:rsidR="00996F21">
        <w:rPr>
          <w:rFonts w:ascii="Times New Roman" w:hAnsi="Times New Roman"/>
          <w:sz w:val="20"/>
          <w:szCs w:val="20"/>
        </w:rPr>
        <w:t>ion of</w:t>
      </w:r>
      <w:r w:rsidRPr="000E51FF">
        <w:rPr>
          <w:rFonts w:ascii="Times New Roman" w:hAnsi="Times New Roman"/>
          <w:sz w:val="20"/>
          <w:szCs w:val="20"/>
        </w:rPr>
        <w:t xml:space="preserve"> the UK Animal Genetic Testing and Research Laboratory to improve alignment with the mission of the department, </w:t>
      </w:r>
      <w:r w:rsidR="000F26C1" w:rsidRPr="000E51FF">
        <w:rPr>
          <w:rFonts w:ascii="Times New Roman" w:hAnsi="Times New Roman"/>
          <w:sz w:val="20"/>
          <w:szCs w:val="20"/>
        </w:rPr>
        <w:t>efficiency,</w:t>
      </w:r>
      <w:r w:rsidRPr="000E51FF">
        <w:rPr>
          <w:rFonts w:ascii="Times New Roman" w:hAnsi="Times New Roman"/>
          <w:sz w:val="20"/>
          <w:szCs w:val="20"/>
        </w:rPr>
        <w:t xml:space="preserve"> and financial </w:t>
      </w:r>
      <w:proofErr w:type="gramStart"/>
      <w:r w:rsidRPr="000E51FF">
        <w:rPr>
          <w:rFonts w:ascii="Times New Roman" w:hAnsi="Times New Roman"/>
          <w:sz w:val="20"/>
          <w:szCs w:val="20"/>
        </w:rPr>
        <w:t>accountability</w:t>
      </w:r>
      <w:proofErr w:type="gramEnd"/>
      <w:r w:rsidRPr="000E51FF">
        <w:rPr>
          <w:rFonts w:ascii="Times New Roman" w:hAnsi="Times New Roman"/>
          <w:sz w:val="20"/>
          <w:szCs w:val="20"/>
        </w:rPr>
        <w:t xml:space="preserve"> </w:t>
      </w:r>
    </w:p>
    <w:p w14:paraId="15D3CBF6" w14:textId="5A94C9A1"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Establish</w:t>
      </w:r>
      <w:r w:rsidR="00996F21">
        <w:rPr>
          <w:rFonts w:ascii="Times New Roman" w:hAnsi="Times New Roman"/>
          <w:sz w:val="20"/>
          <w:szCs w:val="20"/>
        </w:rPr>
        <w:t xml:space="preserve">ment of </w:t>
      </w:r>
      <w:r w:rsidRPr="000E51FF">
        <w:rPr>
          <w:rFonts w:ascii="Times New Roman" w:hAnsi="Times New Roman"/>
          <w:sz w:val="20"/>
          <w:szCs w:val="20"/>
        </w:rPr>
        <w:t>a health and wellness program for the department research animal herd</w:t>
      </w:r>
    </w:p>
    <w:p w14:paraId="79444F8A" w14:textId="26DBB7F6" w:rsidR="000E51FF" w:rsidRPr="000E51FF" w:rsidRDefault="00996F21"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T</w:t>
      </w:r>
      <w:r w:rsidR="000E51FF" w:rsidRPr="000E51FF">
        <w:rPr>
          <w:rFonts w:ascii="Times New Roman" w:hAnsi="Times New Roman"/>
          <w:sz w:val="20"/>
          <w:szCs w:val="20"/>
        </w:rPr>
        <w:t xml:space="preserve">he department </w:t>
      </w:r>
      <w:r>
        <w:rPr>
          <w:rFonts w:ascii="Times New Roman" w:hAnsi="Times New Roman"/>
          <w:sz w:val="20"/>
          <w:szCs w:val="20"/>
        </w:rPr>
        <w:t xml:space="preserve">was brought </w:t>
      </w:r>
      <w:r w:rsidR="000E51FF" w:rsidRPr="000E51FF">
        <w:rPr>
          <w:rFonts w:ascii="Times New Roman" w:hAnsi="Times New Roman"/>
          <w:sz w:val="20"/>
          <w:szCs w:val="20"/>
        </w:rPr>
        <w:t xml:space="preserve">in full compliance with federal grant </w:t>
      </w:r>
      <w:proofErr w:type="gramStart"/>
      <w:r w:rsidR="000E51FF" w:rsidRPr="000E51FF">
        <w:rPr>
          <w:rFonts w:ascii="Times New Roman" w:hAnsi="Times New Roman"/>
          <w:sz w:val="20"/>
          <w:szCs w:val="20"/>
        </w:rPr>
        <w:t>regulations</w:t>
      </w:r>
      <w:proofErr w:type="gramEnd"/>
      <w:r w:rsidR="000E51FF" w:rsidRPr="000E51FF">
        <w:rPr>
          <w:rFonts w:ascii="Times New Roman" w:hAnsi="Times New Roman"/>
          <w:sz w:val="20"/>
          <w:szCs w:val="20"/>
        </w:rPr>
        <w:t xml:space="preserve"> </w:t>
      </w:r>
    </w:p>
    <w:p w14:paraId="4CAC63A8" w14:textId="77777777" w:rsidR="000E51FF" w:rsidRPr="000E51FF" w:rsidRDefault="000E51FF" w:rsidP="000E51FF">
      <w:pPr>
        <w:pStyle w:val="ListParagraph"/>
        <w:numPr>
          <w:ilvl w:val="0"/>
          <w:numId w:val="44"/>
        </w:numPr>
        <w:spacing w:after="200" w:line="276" w:lineRule="auto"/>
        <w:ind w:left="360"/>
        <w:rPr>
          <w:rFonts w:ascii="Times New Roman" w:hAnsi="Times New Roman"/>
          <w:sz w:val="20"/>
          <w:szCs w:val="20"/>
          <w:u w:val="single"/>
        </w:rPr>
      </w:pPr>
      <w:r w:rsidRPr="000E51FF">
        <w:rPr>
          <w:rFonts w:ascii="Times New Roman" w:hAnsi="Times New Roman"/>
          <w:sz w:val="20"/>
          <w:szCs w:val="20"/>
          <w:u w:val="single"/>
        </w:rPr>
        <w:t xml:space="preserve">Mutually beneficial partnerships with academic institutions and industry   </w:t>
      </w:r>
    </w:p>
    <w:p w14:paraId="0C780E0F" w14:textId="77777777"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 xml:space="preserve">Zoetis graduate student recurrent scholarship for </w:t>
      </w:r>
      <w:r w:rsidR="009378DC">
        <w:rPr>
          <w:rFonts w:ascii="Times New Roman" w:hAnsi="Times New Roman"/>
          <w:sz w:val="20"/>
          <w:szCs w:val="20"/>
        </w:rPr>
        <w:t xml:space="preserve">clinically oriented </w:t>
      </w:r>
      <w:r w:rsidRPr="000E51FF">
        <w:rPr>
          <w:rFonts w:ascii="Times New Roman" w:hAnsi="Times New Roman"/>
          <w:sz w:val="20"/>
          <w:szCs w:val="20"/>
        </w:rPr>
        <w:t>DVM</w:t>
      </w:r>
      <w:r w:rsidR="009378DC">
        <w:rPr>
          <w:rFonts w:ascii="Times New Roman" w:hAnsi="Times New Roman"/>
          <w:sz w:val="20"/>
          <w:szCs w:val="20"/>
        </w:rPr>
        <w:t>’s</w:t>
      </w:r>
      <w:r w:rsidRPr="000E51FF">
        <w:rPr>
          <w:rFonts w:ascii="Times New Roman" w:hAnsi="Times New Roman"/>
          <w:sz w:val="20"/>
          <w:szCs w:val="20"/>
        </w:rPr>
        <w:t xml:space="preserve"> seeking a PhD </w:t>
      </w:r>
      <w:proofErr w:type="gramStart"/>
      <w:r w:rsidRPr="000E51FF">
        <w:rPr>
          <w:rFonts w:ascii="Times New Roman" w:hAnsi="Times New Roman"/>
          <w:sz w:val="20"/>
          <w:szCs w:val="20"/>
        </w:rPr>
        <w:t>degree</w:t>
      </w:r>
      <w:proofErr w:type="gramEnd"/>
      <w:r w:rsidRPr="000E51FF">
        <w:rPr>
          <w:rFonts w:ascii="Times New Roman" w:hAnsi="Times New Roman"/>
          <w:sz w:val="20"/>
          <w:szCs w:val="20"/>
        </w:rPr>
        <w:t xml:space="preserve">  </w:t>
      </w:r>
    </w:p>
    <w:p w14:paraId="74C009BF" w14:textId="2EEAA105"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Develop</w:t>
      </w:r>
      <w:r w:rsidR="00996F21">
        <w:rPr>
          <w:rFonts w:ascii="Times New Roman" w:hAnsi="Times New Roman"/>
          <w:sz w:val="20"/>
          <w:szCs w:val="20"/>
        </w:rPr>
        <w:t xml:space="preserve">ment of </w:t>
      </w:r>
      <w:r w:rsidRPr="000E51FF">
        <w:rPr>
          <w:rFonts w:ascii="Times New Roman" w:hAnsi="Times New Roman"/>
          <w:sz w:val="20"/>
          <w:szCs w:val="20"/>
        </w:rPr>
        <w:t>a dual PhD program with the University of Copenhagen, School of Veterinary Medicine</w:t>
      </w:r>
    </w:p>
    <w:p w14:paraId="0642DC5A" w14:textId="7050DAEB" w:rsidR="00E031F6" w:rsidRDefault="000E51FF" w:rsidP="00F634C4">
      <w:pPr>
        <w:pStyle w:val="ListParagraph"/>
        <w:numPr>
          <w:ilvl w:val="0"/>
          <w:numId w:val="44"/>
        </w:numPr>
        <w:spacing w:after="200" w:line="276" w:lineRule="auto"/>
        <w:ind w:left="540" w:hanging="180"/>
        <w:rPr>
          <w:rFonts w:ascii="Times New Roman" w:hAnsi="Times New Roman"/>
          <w:sz w:val="20"/>
          <w:szCs w:val="20"/>
        </w:rPr>
      </w:pPr>
      <w:r w:rsidRPr="00EB1D4F">
        <w:rPr>
          <w:rFonts w:ascii="Times New Roman" w:hAnsi="Times New Roman"/>
          <w:sz w:val="20"/>
          <w:szCs w:val="20"/>
        </w:rPr>
        <w:t xml:space="preserve">Formal collaboration with Lincoln Memorial University, </w:t>
      </w:r>
      <w:r w:rsidR="00686A37">
        <w:rPr>
          <w:rFonts w:ascii="Times New Roman" w:hAnsi="Times New Roman"/>
          <w:sz w:val="20"/>
          <w:szCs w:val="20"/>
        </w:rPr>
        <w:t xml:space="preserve">College </w:t>
      </w:r>
      <w:r w:rsidRPr="00EB1D4F">
        <w:rPr>
          <w:rFonts w:ascii="Times New Roman" w:hAnsi="Times New Roman"/>
          <w:sz w:val="20"/>
          <w:szCs w:val="20"/>
        </w:rPr>
        <w:t xml:space="preserve">of Veterinary and Comparative Medicine on student training in research and diagnostic medicine. </w:t>
      </w:r>
    </w:p>
    <w:p w14:paraId="4E0C14D4" w14:textId="77777777" w:rsidR="00DC56A2" w:rsidRPr="00DC56A2" w:rsidRDefault="000E51FF" w:rsidP="00404DDC">
      <w:pPr>
        <w:pStyle w:val="ListParagraph"/>
        <w:numPr>
          <w:ilvl w:val="0"/>
          <w:numId w:val="44"/>
        </w:numPr>
        <w:spacing w:after="200" w:line="276" w:lineRule="auto"/>
        <w:ind w:left="360"/>
        <w:rPr>
          <w:sz w:val="20"/>
        </w:rPr>
      </w:pPr>
      <w:r w:rsidRPr="00DC56A2">
        <w:rPr>
          <w:sz w:val="20"/>
          <w:u w:val="single"/>
        </w:rPr>
        <w:t>Education and outreach</w:t>
      </w:r>
    </w:p>
    <w:p w14:paraId="4087E255" w14:textId="41A50401" w:rsidR="00F9139F" w:rsidRPr="00EB1D4F" w:rsidRDefault="00996F21" w:rsidP="00F634C4">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T</w:t>
      </w:r>
      <w:r w:rsidR="004E5967">
        <w:rPr>
          <w:rFonts w:ascii="Times New Roman" w:hAnsi="Times New Roman"/>
          <w:sz w:val="20"/>
          <w:szCs w:val="20"/>
        </w:rPr>
        <w:t xml:space="preserve">he highest number on record </w:t>
      </w:r>
      <w:r>
        <w:rPr>
          <w:rFonts w:ascii="Times New Roman" w:hAnsi="Times New Roman"/>
          <w:sz w:val="20"/>
          <w:szCs w:val="20"/>
        </w:rPr>
        <w:t xml:space="preserve">for the Department of Veterinary Science </w:t>
      </w:r>
      <w:r w:rsidR="00F9139F" w:rsidRPr="00EB1D4F">
        <w:rPr>
          <w:rFonts w:ascii="Times New Roman" w:hAnsi="Times New Roman"/>
          <w:sz w:val="20"/>
          <w:szCs w:val="20"/>
        </w:rPr>
        <w:t xml:space="preserve">of veterinarians seeking a PhD degree – translating to a record number of graduate students from the Gluck </w:t>
      </w:r>
      <w:r w:rsidR="00686A37">
        <w:rPr>
          <w:rFonts w:ascii="Times New Roman" w:hAnsi="Times New Roman"/>
          <w:sz w:val="20"/>
          <w:szCs w:val="20"/>
        </w:rPr>
        <w:t xml:space="preserve">Equine Research </w:t>
      </w:r>
      <w:r w:rsidR="00F9139F" w:rsidRPr="00EB1D4F">
        <w:rPr>
          <w:rFonts w:ascii="Times New Roman" w:hAnsi="Times New Roman"/>
          <w:sz w:val="20"/>
          <w:szCs w:val="20"/>
        </w:rPr>
        <w:t>Center obtaining faculty positions at Veterinary Colleges</w:t>
      </w:r>
      <w:r w:rsidR="00686A37">
        <w:rPr>
          <w:rFonts w:ascii="Times New Roman" w:hAnsi="Times New Roman"/>
          <w:sz w:val="20"/>
          <w:szCs w:val="20"/>
        </w:rPr>
        <w:t xml:space="preserve"> in </w:t>
      </w:r>
      <w:r w:rsidR="00136160">
        <w:rPr>
          <w:rFonts w:ascii="Times New Roman" w:hAnsi="Times New Roman"/>
          <w:sz w:val="20"/>
          <w:szCs w:val="20"/>
        </w:rPr>
        <w:t>North America</w:t>
      </w:r>
      <w:r w:rsidR="00686A37">
        <w:rPr>
          <w:rFonts w:ascii="Times New Roman" w:hAnsi="Times New Roman"/>
          <w:sz w:val="20"/>
          <w:szCs w:val="20"/>
        </w:rPr>
        <w:t xml:space="preserve"> and Europe</w:t>
      </w:r>
    </w:p>
    <w:p w14:paraId="38029E23" w14:textId="0A10DCB4"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 xml:space="preserve">Development of new undergraduate and graduate courses in the Department of Veterinary Science </w:t>
      </w:r>
    </w:p>
    <w:p w14:paraId="697A9075" w14:textId="0E963813" w:rsidR="00E031F6" w:rsidRPr="00DC56A2" w:rsidRDefault="00996F21" w:rsidP="00F634C4">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Development of t</w:t>
      </w:r>
      <w:r w:rsidR="000E51FF" w:rsidRPr="00DC56A2">
        <w:rPr>
          <w:rFonts w:ascii="Times New Roman" w:hAnsi="Times New Roman"/>
          <w:sz w:val="20"/>
          <w:szCs w:val="20"/>
        </w:rPr>
        <w:t>he</w:t>
      </w:r>
      <w:r w:rsidR="00686A37">
        <w:rPr>
          <w:rFonts w:ascii="Times New Roman" w:hAnsi="Times New Roman"/>
          <w:sz w:val="20"/>
          <w:szCs w:val="20"/>
        </w:rPr>
        <w:t xml:space="preserve"> electronic publication</w:t>
      </w:r>
      <w:r w:rsidR="000E51FF" w:rsidRPr="00DC56A2">
        <w:rPr>
          <w:rFonts w:ascii="Times New Roman" w:hAnsi="Times New Roman"/>
          <w:sz w:val="20"/>
          <w:szCs w:val="20"/>
        </w:rPr>
        <w:t xml:space="preserve"> </w:t>
      </w:r>
      <w:r w:rsidR="000E51FF" w:rsidRPr="00DC56A2">
        <w:rPr>
          <w:rFonts w:ascii="Times New Roman" w:hAnsi="Times New Roman"/>
          <w:i/>
          <w:sz w:val="20"/>
          <w:szCs w:val="20"/>
        </w:rPr>
        <w:t>Equine Bluegrass Digest</w:t>
      </w:r>
      <w:r w:rsidR="000E51FF" w:rsidRPr="00DC56A2">
        <w:rPr>
          <w:rFonts w:ascii="Times New Roman" w:hAnsi="Times New Roman"/>
          <w:sz w:val="20"/>
          <w:szCs w:val="20"/>
        </w:rPr>
        <w:t xml:space="preserve"> in collaboration </w:t>
      </w:r>
      <w:r w:rsidR="009378DC" w:rsidRPr="00DC56A2">
        <w:rPr>
          <w:rFonts w:ascii="Times New Roman" w:hAnsi="Times New Roman"/>
          <w:sz w:val="20"/>
          <w:szCs w:val="20"/>
        </w:rPr>
        <w:t xml:space="preserve">with the UK Equine Program and </w:t>
      </w:r>
      <w:r w:rsidR="009378DC" w:rsidRPr="00DC56A2">
        <w:rPr>
          <w:rFonts w:ascii="Times New Roman" w:hAnsi="Times New Roman"/>
          <w:i/>
          <w:sz w:val="20"/>
          <w:szCs w:val="20"/>
        </w:rPr>
        <w:t>T</w:t>
      </w:r>
      <w:r w:rsidR="000E51FF" w:rsidRPr="00DC56A2">
        <w:rPr>
          <w:rFonts w:ascii="Times New Roman" w:hAnsi="Times New Roman"/>
          <w:i/>
          <w:sz w:val="20"/>
          <w:szCs w:val="20"/>
        </w:rPr>
        <w:t>he Horse</w:t>
      </w:r>
      <w:r w:rsidR="000E51FF" w:rsidRPr="00DC56A2">
        <w:rPr>
          <w:rFonts w:ascii="Times New Roman" w:hAnsi="Times New Roman"/>
          <w:sz w:val="20"/>
          <w:szCs w:val="20"/>
        </w:rPr>
        <w:t xml:space="preserve"> </w:t>
      </w:r>
    </w:p>
    <w:p w14:paraId="1E04BCE9" w14:textId="77777777" w:rsidR="000E51FF" w:rsidRPr="000E51FF" w:rsidRDefault="000E51FF" w:rsidP="000E51FF">
      <w:pPr>
        <w:pStyle w:val="ListParagraph"/>
        <w:numPr>
          <w:ilvl w:val="0"/>
          <w:numId w:val="44"/>
        </w:numPr>
        <w:spacing w:after="200" w:line="276" w:lineRule="auto"/>
        <w:ind w:left="360"/>
        <w:rPr>
          <w:rFonts w:ascii="Times New Roman" w:hAnsi="Times New Roman"/>
          <w:sz w:val="20"/>
          <w:szCs w:val="20"/>
          <w:u w:val="single"/>
        </w:rPr>
      </w:pPr>
      <w:r w:rsidRPr="000E51FF">
        <w:rPr>
          <w:rFonts w:ascii="Times New Roman" w:hAnsi="Times New Roman"/>
          <w:sz w:val="20"/>
          <w:szCs w:val="20"/>
          <w:u w:val="single"/>
        </w:rPr>
        <w:t>Development</w:t>
      </w:r>
    </w:p>
    <w:p w14:paraId="1A57501E" w14:textId="77777777" w:rsidR="00D1234F" w:rsidRPr="000E51FF" w:rsidRDefault="00D1234F" w:rsidP="00D1234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Equine i</w:t>
      </w:r>
      <w:r w:rsidRPr="000E51FF">
        <w:rPr>
          <w:rFonts w:ascii="Times New Roman" w:hAnsi="Times New Roman"/>
          <w:sz w:val="20"/>
          <w:szCs w:val="20"/>
        </w:rPr>
        <w:t xml:space="preserve">ndustry funds </w:t>
      </w:r>
      <w:r>
        <w:rPr>
          <w:rFonts w:ascii="Times New Roman" w:hAnsi="Times New Roman"/>
          <w:sz w:val="20"/>
          <w:szCs w:val="20"/>
        </w:rPr>
        <w:t xml:space="preserve">were raised </w:t>
      </w:r>
      <w:r w:rsidRPr="000E51FF">
        <w:rPr>
          <w:rFonts w:ascii="Times New Roman" w:hAnsi="Times New Roman"/>
          <w:sz w:val="20"/>
          <w:szCs w:val="20"/>
        </w:rPr>
        <w:t>for a PhD scholarship in Equine Infectious Diseases</w:t>
      </w:r>
    </w:p>
    <w:p w14:paraId="36CFF968" w14:textId="77777777" w:rsidR="000E51FF" w:rsidRPr="000E51FF" w:rsidRDefault="00D04E02"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F</w:t>
      </w:r>
      <w:r w:rsidR="000E51FF" w:rsidRPr="000E51FF">
        <w:rPr>
          <w:rFonts w:ascii="Times New Roman" w:hAnsi="Times New Roman"/>
          <w:sz w:val="20"/>
          <w:szCs w:val="20"/>
        </w:rPr>
        <w:t xml:space="preserve">unds </w:t>
      </w:r>
      <w:r>
        <w:rPr>
          <w:rFonts w:ascii="Times New Roman" w:hAnsi="Times New Roman"/>
          <w:sz w:val="20"/>
          <w:szCs w:val="20"/>
        </w:rPr>
        <w:t xml:space="preserve">were raised </w:t>
      </w:r>
      <w:r w:rsidR="000E51FF" w:rsidRPr="000E51FF">
        <w:rPr>
          <w:rFonts w:ascii="Times New Roman" w:hAnsi="Times New Roman"/>
          <w:sz w:val="20"/>
          <w:szCs w:val="20"/>
        </w:rPr>
        <w:t xml:space="preserve">for construction of the Dr. Walter W. </w:t>
      </w:r>
      <w:proofErr w:type="spellStart"/>
      <w:r w:rsidR="000E51FF" w:rsidRPr="000E51FF">
        <w:rPr>
          <w:rFonts w:ascii="Times New Roman" w:hAnsi="Times New Roman"/>
          <w:sz w:val="20"/>
          <w:szCs w:val="20"/>
        </w:rPr>
        <w:t>Zent</w:t>
      </w:r>
      <w:proofErr w:type="spellEnd"/>
      <w:r w:rsidR="000E51FF" w:rsidRPr="000E51FF">
        <w:rPr>
          <w:rFonts w:ascii="Times New Roman" w:hAnsi="Times New Roman"/>
          <w:sz w:val="20"/>
          <w:szCs w:val="20"/>
        </w:rPr>
        <w:t xml:space="preserve"> Equine Reproduction Research Laboratory </w:t>
      </w:r>
    </w:p>
    <w:p w14:paraId="0C17CD20" w14:textId="6DEBC2EE" w:rsidR="00D1234F" w:rsidRDefault="00D1234F"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 xml:space="preserve">Participated in the design and oversaw the construction of stallion and mare research facilities at the University of Kentucky research </w:t>
      </w:r>
      <w:proofErr w:type="gramStart"/>
      <w:r>
        <w:rPr>
          <w:rFonts w:ascii="Times New Roman" w:hAnsi="Times New Roman"/>
          <w:sz w:val="20"/>
          <w:szCs w:val="20"/>
        </w:rPr>
        <w:t>farm</w:t>
      </w:r>
      <w:proofErr w:type="gramEnd"/>
    </w:p>
    <w:p w14:paraId="0729A3EA" w14:textId="68F3EBB1"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 xml:space="preserve">Oversaw the </w:t>
      </w:r>
      <w:r w:rsidR="00996F21">
        <w:rPr>
          <w:rFonts w:ascii="Times New Roman" w:hAnsi="Times New Roman"/>
          <w:sz w:val="20"/>
          <w:szCs w:val="20"/>
        </w:rPr>
        <w:t xml:space="preserve">failed inspection and </w:t>
      </w:r>
      <w:r w:rsidRPr="000E51FF">
        <w:rPr>
          <w:rFonts w:ascii="Times New Roman" w:hAnsi="Times New Roman"/>
          <w:sz w:val="20"/>
          <w:szCs w:val="20"/>
        </w:rPr>
        <w:t xml:space="preserve">reconstruction of an industry funded BSL-2 level animal facility at the University of Kentucky research </w:t>
      </w:r>
      <w:proofErr w:type="gramStart"/>
      <w:r w:rsidRPr="000E51FF">
        <w:rPr>
          <w:rFonts w:ascii="Times New Roman" w:hAnsi="Times New Roman"/>
          <w:sz w:val="20"/>
          <w:szCs w:val="20"/>
        </w:rPr>
        <w:t>farm</w:t>
      </w:r>
      <w:proofErr w:type="gramEnd"/>
    </w:p>
    <w:p w14:paraId="0AD08A49" w14:textId="1AF2C764" w:rsidR="00E031F6" w:rsidRPr="000E51FF" w:rsidRDefault="00CC7CEC" w:rsidP="000E51FF">
      <w:pPr>
        <w:rPr>
          <w:b/>
          <w:sz w:val="20"/>
        </w:rPr>
      </w:pPr>
      <w:r>
        <w:rPr>
          <w:b/>
          <w:sz w:val="20"/>
        </w:rPr>
        <w:t xml:space="preserve">Founding </w:t>
      </w:r>
      <w:r w:rsidR="000E51FF" w:rsidRPr="000E51FF">
        <w:rPr>
          <w:b/>
          <w:sz w:val="20"/>
        </w:rPr>
        <w:t>Director of Q</w:t>
      </w:r>
      <w:r w:rsidR="009378DC">
        <w:rPr>
          <w:b/>
          <w:sz w:val="20"/>
        </w:rPr>
        <w:t>F-</w:t>
      </w:r>
      <w:r w:rsidR="000E51FF" w:rsidRPr="000E51FF">
        <w:rPr>
          <w:b/>
          <w:sz w:val="20"/>
        </w:rPr>
        <w:t xml:space="preserve">Equine Veterinary Medical Center </w:t>
      </w:r>
      <w:r w:rsidR="00077769">
        <w:rPr>
          <w:b/>
          <w:sz w:val="20"/>
        </w:rPr>
        <w:t xml:space="preserve">(EVMC) </w:t>
      </w:r>
      <w:r w:rsidR="000E51FF" w:rsidRPr="000E51FF">
        <w:rPr>
          <w:b/>
          <w:sz w:val="20"/>
        </w:rPr>
        <w:t xml:space="preserve">at Al </w:t>
      </w:r>
      <w:proofErr w:type="spellStart"/>
      <w:r w:rsidR="000E51FF" w:rsidRPr="000E51FF">
        <w:rPr>
          <w:b/>
          <w:sz w:val="20"/>
        </w:rPr>
        <w:t>Shaqab</w:t>
      </w:r>
      <w:proofErr w:type="spellEnd"/>
      <w:r w:rsidR="000E51FF">
        <w:rPr>
          <w:b/>
          <w:sz w:val="20"/>
        </w:rPr>
        <w:t xml:space="preserve"> (2015-18)</w:t>
      </w:r>
    </w:p>
    <w:p w14:paraId="7D55C89D" w14:textId="77777777" w:rsidR="000E51FF" w:rsidRPr="000E51FF" w:rsidRDefault="000E51FF" w:rsidP="000E51FF">
      <w:pPr>
        <w:pStyle w:val="ListParagraph"/>
        <w:numPr>
          <w:ilvl w:val="0"/>
          <w:numId w:val="44"/>
        </w:numPr>
        <w:spacing w:after="200" w:line="276" w:lineRule="auto"/>
        <w:ind w:left="360"/>
        <w:rPr>
          <w:rFonts w:ascii="Times New Roman" w:hAnsi="Times New Roman"/>
          <w:sz w:val="20"/>
          <w:szCs w:val="20"/>
          <w:u w:val="single"/>
        </w:rPr>
      </w:pPr>
      <w:r w:rsidRPr="000E51FF">
        <w:rPr>
          <w:rFonts w:ascii="Times New Roman" w:hAnsi="Times New Roman"/>
          <w:sz w:val="20"/>
          <w:szCs w:val="20"/>
          <w:u w:val="single"/>
        </w:rPr>
        <w:t>Developed a state of-the-art equine hospital, diagnostic laboratory</w:t>
      </w:r>
      <w:r w:rsidR="009378DC">
        <w:rPr>
          <w:rFonts w:ascii="Times New Roman" w:hAnsi="Times New Roman"/>
          <w:sz w:val="20"/>
          <w:szCs w:val="20"/>
          <w:u w:val="single"/>
        </w:rPr>
        <w:t>,</w:t>
      </w:r>
      <w:r w:rsidRPr="000E51FF">
        <w:rPr>
          <w:rFonts w:ascii="Times New Roman" w:hAnsi="Times New Roman"/>
          <w:sz w:val="20"/>
          <w:szCs w:val="20"/>
          <w:u w:val="single"/>
        </w:rPr>
        <w:t xml:space="preserve"> and research </w:t>
      </w:r>
      <w:proofErr w:type="gramStart"/>
      <w:r w:rsidRPr="000E51FF">
        <w:rPr>
          <w:rFonts w:ascii="Times New Roman" w:hAnsi="Times New Roman"/>
          <w:sz w:val="20"/>
          <w:szCs w:val="20"/>
          <w:u w:val="single"/>
        </w:rPr>
        <w:t>center</w:t>
      </w:r>
      <w:proofErr w:type="gramEnd"/>
      <w:r w:rsidRPr="000E51FF">
        <w:rPr>
          <w:rFonts w:ascii="Times New Roman" w:hAnsi="Times New Roman"/>
          <w:sz w:val="20"/>
          <w:szCs w:val="20"/>
          <w:u w:val="single"/>
        </w:rPr>
        <w:t xml:space="preserve">   </w:t>
      </w:r>
    </w:p>
    <w:p w14:paraId="5EFE34C8" w14:textId="77777777" w:rsidR="00FA3282" w:rsidRDefault="00FA3282"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Reviewed Veterinary legislation in the State of Qatar and provided recommendations to align with international regulations.</w:t>
      </w:r>
    </w:p>
    <w:p w14:paraId="593BBF56" w14:textId="77777777" w:rsidR="00F9139F" w:rsidRDefault="00F9139F"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Outlined a vision and developed a road map for the foundation of an Equine Veterinary Center of Excellence in the Middle East</w:t>
      </w:r>
    </w:p>
    <w:p w14:paraId="6428288C" w14:textId="2A65DB9C" w:rsidR="005A54F0"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Initiated and contributed to the design, planning and execution of construction</w:t>
      </w:r>
      <w:r w:rsidR="00D1234F">
        <w:rPr>
          <w:rFonts w:ascii="Times New Roman" w:hAnsi="Times New Roman"/>
          <w:sz w:val="20"/>
          <w:szCs w:val="20"/>
        </w:rPr>
        <w:t xml:space="preserve"> of EVMC</w:t>
      </w:r>
      <w:r w:rsidR="00D04E02">
        <w:rPr>
          <w:rFonts w:ascii="Times New Roman" w:hAnsi="Times New Roman"/>
          <w:sz w:val="20"/>
          <w:szCs w:val="20"/>
        </w:rPr>
        <w:t xml:space="preserve"> as well as</w:t>
      </w:r>
      <w:r w:rsidRPr="000E51FF">
        <w:rPr>
          <w:rFonts w:ascii="Times New Roman" w:hAnsi="Times New Roman"/>
          <w:sz w:val="20"/>
          <w:szCs w:val="20"/>
        </w:rPr>
        <w:t xml:space="preserve"> procurement of </w:t>
      </w:r>
      <w:r w:rsidR="009378DC">
        <w:rPr>
          <w:rFonts w:ascii="Times New Roman" w:hAnsi="Times New Roman"/>
          <w:sz w:val="20"/>
          <w:szCs w:val="20"/>
        </w:rPr>
        <w:t xml:space="preserve">all </w:t>
      </w:r>
      <w:r w:rsidRPr="000E51FF">
        <w:rPr>
          <w:rFonts w:ascii="Times New Roman" w:hAnsi="Times New Roman"/>
          <w:sz w:val="20"/>
          <w:szCs w:val="20"/>
        </w:rPr>
        <w:t>medical</w:t>
      </w:r>
      <w:r w:rsidR="00686A37">
        <w:rPr>
          <w:rFonts w:ascii="Times New Roman" w:hAnsi="Times New Roman"/>
          <w:sz w:val="20"/>
          <w:szCs w:val="20"/>
        </w:rPr>
        <w:t xml:space="preserve"> and </w:t>
      </w:r>
      <w:r w:rsidRPr="000E51FF">
        <w:rPr>
          <w:rFonts w:ascii="Times New Roman" w:hAnsi="Times New Roman"/>
          <w:sz w:val="20"/>
          <w:szCs w:val="20"/>
        </w:rPr>
        <w:t xml:space="preserve">laboratory </w:t>
      </w:r>
      <w:proofErr w:type="gramStart"/>
      <w:r w:rsidRPr="000E51FF">
        <w:rPr>
          <w:rFonts w:ascii="Times New Roman" w:hAnsi="Times New Roman"/>
          <w:sz w:val="20"/>
          <w:szCs w:val="20"/>
        </w:rPr>
        <w:t>equipment</w:t>
      </w:r>
      <w:proofErr w:type="gramEnd"/>
    </w:p>
    <w:p w14:paraId="73A868AF" w14:textId="611B54B4" w:rsidR="000E51FF" w:rsidRPr="000E51FF" w:rsidRDefault="005A54F0"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R</w:t>
      </w:r>
      <w:r w:rsidR="000E51FF" w:rsidRPr="000E51FF">
        <w:rPr>
          <w:rFonts w:ascii="Times New Roman" w:hAnsi="Times New Roman"/>
          <w:sz w:val="20"/>
          <w:szCs w:val="20"/>
        </w:rPr>
        <w:t>ecruit</w:t>
      </w:r>
      <w:r>
        <w:rPr>
          <w:rFonts w:ascii="Times New Roman" w:hAnsi="Times New Roman"/>
          <w:sz w:val="20"/>
          <w:szCs w:val="20"/>
        </w:rPr>
        <w:t>ed</w:t>
      </w:r>
      <w:r w:rsidR="000E51FF" w:rsidRPr="000E51FF">
        <w:rPr>
          <w:rFonts w:ascii="Times New Roman" w:hAnsi="Times New Roman"/>
          <w:sz w:val="20"/>
          <w:szCs w:val="20"/>
        </w:rPr>
        <w:t xml:space="preserve"> </w:t>
      </w:r>
      <w:r w:rsidR="00D04E02">
        <w:rPr>
          <w:rFonts w:ascii="Times New Roman" w:hAnsi="Times New Roman"/>
          <w:sz w:val="20"/>
          <w:szCs w:val="20"/>
        </w:rPr>
        <w:t xml:space="preserve">an international team of </w:t>
      </w:r>
      <w:r>
        <w:rPr>
          <w:rFonts w:ascii="Times New Roman" w:hAnsi="Times New Roman"/>
          <w:sz w:val="20"/>
          <w:szCs w:val="20"/>
        </w:rPr>
        <w:t xml:space="preserve">Board </w:t>
      </w:r>
      <w:proofErr w:type="spellStart"/>
      <w:r>
        <w:rPr>
          <w:rFonts w:ascii="Times New Roman" w:hAnsi="Times New Roman"/>
          <w:sz w:val="20"/>
          <w:szCs w:val="20"/>
        </w:rPr>
        <w:t>Certificed</w:t>
      </w:r>
      <w:proofErr w:type="spellEnd"/>
      <w:r>
        <w:rPr>
          <w:rFonts w:ascii="Times New Roman" w:hAnsi="Times New Roman"/>
          <w:sz w:val="20"/>
          <w:szCs w:val="20"/>
        </w:rPr>
        <w:t xml:space="preserve"> veterinarians in surgery, internal medicine, </w:t>
      </w:r>
      <w:proofErr w:type="gramStart"/>
      <w:r w:rsidR="00D1234F">
        <w:rPr>
          <w:rFonts w:ascii="Times New Roman" w:hAnsi="Times New Roman"/>
          <w:sz w:val="20"/>
          <w:szCs w:val="20"/>
        </w:rPr>
        <w:t>r</w:t>
      </w:r>
      <w:r>
        <w:rPr>
          <w:rFonts w:ascii="Times New Roman" w:hAnsi="Times New Roman"/>
          <w:sz w:val="20"/>
          <w:szCs w:val="20"/>
        </w:rPr>
        <w:t>eproduction</w:t>
      </w:r>
      <w:proofErr w:type="gramEnd"/>
      <w:r>
        <w:rPr>
          <w:rFonts w:ascii="Times New Roman" w:hAnsi="Times New Roman"/>
          <w:sz w:val="20"/>
          <w:szCs w:val="20"/>
        </w:rPr>
        <w:t xml:space="preserve"> and pathology, as well as an internationally recognized orthopedic podiatrist, researchers and support staff. </w:t>
      </w:r>
    </w:p>
    <w:p w14:paraId="1EC4FC02" w14:textId="6A74A682" w:rsidR="000E51FF" w:rsidRPr="000E51FF" w:rsidRDefault="00077769" w:rsidP="000E51FF">
      <w:pPr>
        <w:pStyle w:val="ListParagraph"/>
        <w:numPr>
          <w:ilvl w:val="0"/>
          <w:numId w:val="44"/>
        </w:numPr>
        <w:spacing w:after="200" w:line="276" w:lineRule="auto"/>
        <w:ind w:left="540" w:hanging="180"/>
        <w:rPr>
          <w:rFonts w:ascii="Times New Roman" w:hAnsi="Times New Roman"/>
          <w:sz w:val="20"/>
          <w:szCs w:val="20"/>
        </w:rPr>
      </w:pPr>
      <w:r>
        <w:rPr>
          <w:rFonts w:ascii="Times New Roman" w:hAnsi="Times New Roman"/>
          <w:sz w:val="20"/>
          <w:szCs w:val="20"/>
        </w:rPr>
        <w:t xml:space="preserve">Supervised the development of </w:t>
      </w:r>
      <w:r w:rsidR="000E51FF" w:rsidRPr="000E51FF">
        <w:rPr>
          <w:rFonts w:ascii="Times New Roman" w:hAnsi="Times New Roman"/>
          <w:sz w:val="20"/>
          <w:szCs w:val="20"/>
        </w:rPr>
        <w:t xml:space="preserve">a </w:t>
      </w:r>
      <w:r w:rsidR="009378DC">
        <w:rPr>
          <w:rFonts w:ascii="Times New Roman" w:hAnsi="Times New Roman"/>
          <w:sz w:val="20"/>
          <w:szCs w:val="20"/>
        </w:rPr>
        <w:t>V</w:t>
      </w:r>
      <w:r w:rsidR="000E51FF" w:rsidRPr="000E51FF">
        <w:rPr>
          <w:rFonts w:ascii="Times New Roman" w:hAnsi="Times New Roman"/>
          <w:sz w:val="20"/>
          <w:szCs w:val="20"/>
        </w:rPr>
        <w:t xml:space="preserve">eterinary Orthopedic Podiatry Center and an educational Farrier Academy  </w:t>
      </w:r>
    </w:p>
    <w:p w14:paraId="0604AB14" w14:textId="489377A4"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 xml:space="preserve">Formed partnership and research collaborations </w:t>
      </w:r>
      <w:r w:rsidR="009378DC">
        <w:rPr>
          <w:rFonts w:ascii="Times New Roman" w:hAnsi="Times New Roman"/>
          <w:sz w:val="20"/>
          <w:szCs w:val="20"/>
        </w:rPr>
        <w:t xml:space="preserve">between EVMC and </w:t>
      </w:r>
      <w:r w:rsidRPr="000E51FF">
        <w:rPr>
          <w:rFonts w:ascii="Times New Roman" w:hAnsi="Times New Roman"/>
          <w:sz w:val="20"/>
          <w:szCs w:val="20"/>
        </w:rPr>
        <w:t xml:space="preserve">academic institutions within Qatar Foundation, Qatar Anti-doping Laboratory, </w:t>
      </w:r>
      <w:r w:rsidR="00077769">
        <w:rPr>
          <w:rFonts w:ascii="Times New Roman" w:hAnsi="Times New Roman"/>
          <w:sz w:val="20"/>
          <w:szCs w:val="20"/>
        </w:rPr>
        <w:t>and International Universities</w:t>
      </w:r>
      <w:r w:rsidR="00BC4C2D">
        <w:rPr>
          <w:rFonts w:ascii="Times New Roman" w:hAnsi="Times New Roman"/>
          <w:sz w:val="20"/>
          <w:szCs w:val="20"/>
        </w:rPr>
        <w:t>.</w:t>
      </w:r>
    </w:p>
    <w:p w14:paraId="7C23C347" w14:textId="77777777" w:rsidR="000E51FF" w:rsidRPr="000E51FF" w:rsidRDefault="000E51FF" w:rsidP="000E51FF">
      <w:pPr>
        <w:pStyle w:val="ListParagraph"/>
        <w:numPr>
          <w:ilvl w:val="0"/>
          <w:numId w:val="44"/>
        </w:numPr>
        <w:spacing w:after="200" w:line="276" w:lineRule="auto"/>
        <w:ind w:left="540" w:hanging="180"/>
        <w:rPr>
          <w:rFonts w:ascii="Times New Roman" w:hAnsi="Times New Roman"/>
          <w:sz w:val="20"/>
          <w:szCs w:val="20"/>
        </w:rPr>
      </w:pPr>
      <w:r w:rsidRPr="000E51FF">
        <w:rPr>
          <w:rFonts w:ascii="Times New Roman" w:hAnsi="Times New Roman"/>
          <w:sz w:val="20"/>
          <w:szCs w:val="20"/>
        </w:rPr>
        <w:t xml:space="preserve">Developed a veterinary awareness program to foster a better understanding and appreciation for the veterinary profession in Qatar </w:t>
      </w:r>
      <w:r w:rsidR="009378DC">
        <w:rPr>
          <w:rFonts w:ascii="Times New Roman" w:hAnsi="Times New Roman"/>
          <w:sz w:val="20"/>
          <w:szCs w:val="20"/>
        </w:rPr>
        <w:t xml:space="preserve">– as well as </w:t>
      </w:r>
      <w:r w:rsidRPr="000E51FF">
        <w:rPr>
          <w:rFonts w:ascii="Times New Roman" w:hAnsi="Times New Roman"/>
          <w:sz w:val="20"/>
          <w:szCs w:val="20"/>
        </w:rPr>
        <w:t>recruit</w:t>
      </w:r>
      <w:r w:rsidR="009378DC">
        <w:rPr>
          <w:rFonts w:ascii="Times New Roman" w:hAnsi="Times New Roman"/>
          <w:sz w:val="20"/>
          <w:szCs w:val="20"/>
        </w:rPr>
        <w:t>ing</w:t>
      </w:r>
      <w:r w:rsidRPr="000E51FF">
        <w:rPr>
          <w:rFonts w:ascii="Times New Roman" w:hAnsi="Times New Roman"/>
          <w:sz w:val="20"/>
          <w:szCs w:val="20"/>
        </w:rPr>
        <w:t xml:space="preserve"> young Qatari</w:t>
      </w:r>
      <w:r w:rsidR="009378DC">
        <w:rPr>
          <w:rFonts w:ascii="Times New Roman" w:hAnsi="Times New Roman"/>
          <w:sz w:val="20"/>
          <w:szCs w:val="20"/>
        </w:rPr>
        <w:t xml:space="preserve"> citizens</w:t>
      </w:r>
      <w:r w:rsidRPr="000E51FF">
        <w:rPr>
          <w:rFonts w:ascii="Times New Roman" w:hAnsi="Times New Roman"/>
          <w:sz w:val="20"/>
          <w:szCs w:val="20"/>
        </w:rPr>
        <w:t xml:space="preserve"> to pursue veterinary </w:t>
      </w:r>
      <w:proofErr w:type="gramStart"/>
      <w:r w:rsidRPr="000E51FF">
        <w:rPr>
          <w:rFonts w:ascii="Times New Roman" w:hAnsi="Times New Roman"/>
          <w:sz w:val="20"/>
          <w:szCs w:val="20"/>
        </w:rPr>
        <w:t>education</w:t>
      </w:r>
      <w:proofErr w:type="gramEnd"/>
      <w:r w:rsidRPr="000E51FF">
        <w:rPr>
          <w:rFonts w:ascii="Times New Roman" w:hAnsi="Times New Roman"/>
          <w:sz w:val="20"/>
          <w:szCs w:val="20"/>
        </w:rPr>
        <w:t xml:space="preserve">    </w:t>
      </w:r>
    </w:p>
    <w:p w14:paraId="030770A9" w14:textId="77777777" w:rsidR="00EB169A" w:rsidRPr="00C61B8F" w:rsidRDefault="00EB169A">
      <w:pPr>
        <w:rPr>
          <w:b/>
          <w:sz w:val="20"/>
        </w:rPr>
      </w:pPr>
      <w:r w:rsidRPr="00C61B8F">
        <w:rPr>
          <w:b/>
          <w:sz w:val="20"/>
        </w:rPr>
        <w:t>GRADUATE SCHOOL APPOINTMENT</w:t>
      </w:r>
    </w:p>
    <w:p w14:paraId="4F79AC3B" w14:textId="77777777" w:rsidR="006E24C5" w:rsidRPr="00C61B8F" w:rsidRDefault="006E24C5">
      <w:pPr>
        <w:rPr>
          <w:sz w:val="20"/>
        </w:rPr>
      </w:pPr>
      <w:r w:rsidRPr="00C61B8F">
        <w:rPr>
          <w:sz w:val="20"/>
        </w:rPr>
        <w:t>2008-</w:t>
      </w:r>
      <w:r w:rsidRPr="00C61B8F">
        <w:rPr>
          <w:sz w:val="20"/>
        </w:rPr>
        <w:tab/>
      </w:r>
      <w:r w:rsidRPr="00C61B8F">
        <w:rPr>
          <w:sz w:val="20"/>
        </w:rPr>
        <w:tab/>
        <w:t>Full member, Veterinary Science, University of Kentucky</w:t>
      </w:r>
    </w:p>
    <w:p w14:paraId="09D12D0E" w14:textId="77777777" w:rsidR="00EB169A" w:rsidRPr="00C61B8F" w:rsidRDefault="00D612EF" w:rsidP="00D612EF">
      <w:pPr>
        <w:rPr>
          <w:sz w:val="20"/>
        </w:rPr>
      </w:pPr>
      <w:r w:rsidRPr="00C61B8F">
        <w:rPr>
          <w:sz w:val="20"/>
        </w:rPr>
        <w:t>2002-2010</w:t>
      </w:r>
      <w:r w:rsidRPr="00C61B8F">
        <w:rPr>
          <w:sz w:val="20"/>
        </w:rPr>
        <w:tab/>
      </w:r>
      <w:r w:rsidR="00EB169A" w:rsidRPr="00C61B8F">
        <w:rPr>
          <w:sz w:val="20"/>
        </w:rPr>
        <w:t>Full member, Veterinary Medicine, University of Florida</w:t>
      </w:r>
    </w:p>
    <w:p w14:paraId="38BA1F7E" w14:textId="77777777" w:rsidR="00EB169A" w:rsidRPr="00C61B8F" w:rsidRDefault="00EB169A">
      <w:pPr>
        <w:rPr>
          <w:sz w:val="20"/>
        </w:rPr>
      </w:pPr>
      <w:r w:rsidRPr="00C61B8F">
        <w:rPr>
          <w:sz w:val="20"/>
        </w:rPr>
        <w:t>2003-</w:t>
      </w:r>
      <w:r w:rsidR="003C5B47" w:rsidRPr="00C61B8F">
        <w:rPr>
          <w:sz w:val="20"/>
        </w:rPr>
        <w:t>2008</w:t>
      </w:r>
      <w:r w:rsidRPr="00C61B8F">
        <w:rPr>
          <w:sz w:val="20"/>
        </w:rPr>
        <w:tab/>
        <w:t>Full member, Animal Sciences, University of Florida</w:t>
      </w:r>
    </w:p>
    <w:p w14:paraId="57570175" w14:textId="77777777" w:rsidR="00EB169A" w:rsidRPr="00C61B8F" w:rsidRDefault="00EB169A">
      <w:pPr>
        <w:rPr>
          <w:sz w:val="20"/>
        </w:rPr>
      </w:pPr>
      <w:r w:rsidRPr="00C61B8F">
        <w:rPr>
          <w:sz w:val="20"/>
        </w:rPr>
        <w:t>2002-</w:t>
      </w:r>
      <w:r w:rsidR="00D47C82">
        <w:rPr>
          <w:sz w:val="20"/>
        </w:rPr>
        <w:t>2010</w:t>
      </w:r>
      <w:r w:rsidRPr="00C61B8F">
        <w:rPr>
          <w:sz w:val="20"/>
        </w:rPr>
        <w:tab/>
        <w:t>Full member</w:t>
      </w:r>
      <w:r w:rsidR="00EB0403" w:rsidRPr="00C61B8F">
        <w:rPr>
          <w:sz w:val="20"/>
        </w:rPr>
        <w:t>,</w:t>
      </w:r>
      <w:r w:rsidRPr="00C61B8F">
        <w:rPr>
          <w:sz w:val="20"/>
        </w:rPr>
        <w:t xml:space="preserve"> Animal Molecular and Cellular Biology, University of Florida</w:t>
      </w:r>
    </w:p>
    <w:p w14:paraId="3FDFD9CB" w14:textId="77777777" w:rsidR="00EB169A" w:rsidRPr="00C61B8F" w:rsidRDefault="003C5B47" w:rsidP="003C5B47">
      <w:pPr>
        <w:tabs>
          <w:tab w:val="left" w:pos="-1440"/>
        </w:tabs>
        <w:rPr>
          <w:sz w:val="20"/>
        </w:rPr>
      </w:pPr>
      <w:r w:rsidRPr="00C61B8F">
        <w:rPr>
          <w:sz w:val="20"/>
        </w:rPr>
        <w:t>1998-2002</w:t>
      </w:r>
      <w:r w:rsidRPr="00C61B8F">
        <w:rPr>
          <w:sz w:val="20"/>
        </w:rPr>
        <w:tab/>
      </w:r>
      <w:r w:rsidR="00EB169A" w:rsidRPr="00C61B8F">
        <w:rPr>
          <w:sz w:val="20"/>
        </w:rPr>
        <w:t xml:space="preserve">Full member, Animal Sciences, University of Minnesota </w:t>
      </w:r>
    </w:p>
    <w:p w14:paraId="09B316FE" w14:textId="77777777" w:rsidR="00EB169A" w:rsidRPr="00C61B8F" w:rsidRDefault="00EB169A">
      <w:pPr>
        <w:tabs>
          <w:tab w:val="left" w:pos="-1440"/>
        </w:tabs>
        <w:ind w:left="1440" w:hanging="1440"/>
        <w:rPr>
          <w:sz w:val="20"/>
        </w:rPr>
      </w:pPr>
      <w:r w:rsidRPr="00C61B8F">
        <w:rPr>
          <w:sz w:val="20"/>
        </w:rPr>
        <w:lastRenderedPageBreak/>
        <w:t>1997</w:t>
      </w:r>
      <w:r w:rsidRPr="00C61B8F">
        <w:rPr>
          <w:sz w:val="20"/>
        </w:rPr>
        <w:noBreakHyphen/>
      </w:r>
      <w:r w:rsidR="003C5B47" w:rsidRPr="00C61B8F">
        <w:rPr>
          <w:sz w:val="20"/>
        </w:rPr>
        <w:t>2004</w:t>
      </w:r>
      <w:r w:rsidRPr="00C61B8F">
        <w:rPr>
          <w:sz w:val="20"/>
        </w:rPr>
        <w:tab/>
        <w:t>Full member, Veterinary Medicine Graduate Faculty, University of Minnesota</w:t>
      </w:r>
    </w:p>
    <w:p w14:paraId="3685C45F" w14:textId="77777777" w:rsidR="00EB169A" w:rsidRPr="00C61B8F" w:rsidRDefault="00997FAA" w:rsidP="00997FAA">
      <w:pPr>
        <w:tabs>
          <w:tab w:val="left" w:pos="-1440"/>
        </w:tabs>
        <w:rPr>
          <w:sz w:val="20"/>
        </w:rPr>
      </w:pPr>
      <w:r>
        <w:rPr>
          <w:sz w:val="20"/>
        </w:rPr>
        <w:t>1994-1997</w:t>
      </w:r>
      <w:r>
        <w:rPr>
          <w:sz w:val="20"/>
        </w:rPr>
        <w:tab/>
      </w:r>
      <w:r w:rsidR="00EB169A" w:rsidRPr="00C61B8F">
        <w:rPr>
          <w:sz w:val="20"/>
        </w:rPr>
        <w:t>Associate member, Theriogenology Graduate Faculty, University of Minnesota</w:t>
      </w:r>
    </w:p>
    <w:p w14:paraId="44CB4FE5" w14:textId="77777777" w:rsidR="00EB169A" w:rsidRPr="00C61B8F" w:rsidRDefault="00EB169A">
      <w:pPr>
        <w:tabs>
          <w:tab w:val="left" w:pos="-1440"/>
        </w:tabs>
        <w:rPr>
          <w:sz w:val="20"/>
        </w:rPr>
      </w:pPr>
    </w:p>
    <w:p w14:paraId="46C4E6CC" w14:textId="06860B4A" w:rsidR="00EB169A" w:rsidRPr="00C61B8F" w:rsidRDefault="00EB169A">
      <w:pPr>
        <w:snapToGrid w:val="0"/>
        <w:rPr>
          <w:snapToGrid/>
          <w:sz w:val="20"/>
        </w:rPr>
      </w:pPr>
      <w:r w:rsidRPr="00C61B8F">
        <w:rPr>
          <w:b/>
          <w:sz w:val="20"/>
        </w:rPr>
        <w:t xml:space="preserve">GRADUATE </w:t>
      </w:r>
      <w:r w:rsidR="009D6D72" w:rsidRPr="00C61B8F">
        <w:rPr>
          <w:b/>
          <w:sz w:val="20"/>
        </w:rPr>
        <w:t xml:space="preserve">STUDENT </w:t>
      </w:r>
      <w:r w:rsidRPr="00C61B8F">
        <w:rPr>
          <w:b/>
          <w:sz w:val="20"/>
        </w:rPr>
        <w:t>ADVISOR</w:t>
      </w:r>
      <w:r w:rsidR="00A92ECF">
        <w:rPr>
          <w:b/>
          <w:sz w:val="20"/>
        </w:rPr>
        <w:t xml:space="preserve"> </w:t>
      </w:r>
    </w:p>
    <w:p w14:paraId="0AD6FB73" w14:textId="600CD674" w:rsidR="00560B6B" w:rsidRPr="00D95CCE" w:rsidRDefault="00560B6B" w:rsidP="00D95CCE">
      <w:pPr>
        <w:tabs>
          <w:tab w:val="left" w:pos="-1440"/>
        </w:tabs>
        <w:snapToGrid w:val="0"/>
        <w:jc w:val="both"/>
        <w:rPr>
          <w:sz w:val="20"/>
        </w:rPr>
      </w:pPr>
      <w:r w:rsidRPr="00560B6B">
        <w:rPr>
          <w:sz w:val="20"/>
          <w:u w:val="single"/>
        </w:rPr>
        <w:t>Advisor</w:t>
      </w:r>
      <w:r>
        <w:rPr>
          <w:sz w:val="20"/>
        </w:rPr>
        <w:t>:</w:t>
      </w:r>
      <w:r w:rsidR="00A92ECF">
        <w:rPr>
          <w:sz w:val="20"/>
        </w:rPr>
        <w:t xml:space="preserve"> </w:t>
      </w:r>
    </w:p>
    <w:p w14:paraId="74792E5C" w14:textId="77777777" w:rsidR="00D16D72" w:rsidRPr="00A3523F" w:rsidRDefault="00D16D72" w:rsidP="00D16D72">
      <w:pPr>
        <w:tabs>
          <w:tab w:val="left" w:pos="-1440"/>
        </w:tabs>
        <w:snapToGrid w:val="0"/>
        <w:ind w:left="2880" w:hanging="2880"/>
        <w:rPr>
          <w:sz w:val="20"/>
        </w:rPr>
      </w:pPr>
      <w:r w:rsidRPr="00A3523F">
        <w:rPr>
          <w:sz w:val="20"/>
        </w:rPr>
        <w:t>Scott Madill</w:t>
      </w:r>
      <w:r w:rsidRPr="00A3523F">
        <w:rPr>
          <w:sz w:val="20"/>
        </w:rPr>
        <w:tab/>
      </w:r>
      <w:r w:rsidRPr="00A3523F">
        <w:rPr>
          <w:sz w:val="20"/>
        </w:rPr>
        <w:tab/>
        <w:t>PhD</w:t>
      </w:r>
    </w:p>
    <w:p w14:paraId="67F4797A" w14:textId="77777777" w:rsidR="00A3523F" w:rsidRDefault="00DF6080" w:rsidP="00D16D72">
      <w:pPr>
        <w:tabs>
          <w:tab w:val="left" w:pos="-1440"/>
        </w:tabs>
        <w:snapToGrid w:val="0"/>
        <w:ind w:left="2880" w:hanging="2880"/>
        <w:rPr>
          <w:i/>
          <w:sz w:val="20"/>
        </w:rPr>
      </w:pPr>
      <w:r w:rsidRPr="00A3523F">
        <w:rPr>
          <w:i/>
          <w:sz w:val="20"/>
        </w:rPr>
        <w:t>Faculty member at</w:t>
      </w:r>
      <w:r w:rsidR="00AD3809">
        <w:rPr>
          <w:i/>
          <w:sz w:val="20"/>
        </w:rPr>
        <w:t xml:space="preserve"> CVM,</w:t>
      </w:r>
      <w:r w:rsidRPr="00A3523F">
        <w:rPr>
          <w:i/>
          <w:sz w:val="20"/>
        </w:rPr>
        <w:t xml:space="preserve"> </w:t>
      </w:r>
    </w:p>
    <w:p w14:paraId="28E5397A" w14:textId="77777777" w:rsidR="00DF6080" w:rsidRPr="00A3523F" w:rsidRDefault="00DF6080" w:rsidP="00D16D72">
      <w:pPr>
        <w:tabs>
          <w:tab w:val="left" w:pos="-1440"/>
        </w:tabs>
        <w:snapToGrid w:val="0"/>
        <w:ind w:left="2880" w:hanging="2880"/>
        <w:rPr>
          <w:i/>
          <w:sz w:val="20"/>
        </w:rPr>
      </w:pPr>
      <w:r w:rsidRPr="00A3523F">
        <w:rPr>
          <w:i/>
          <w:sz w:val="20"/>
        </w:rPr>
        <w:t>University of Minnesota</w:t>
      </w:r>
    </w:p>
    <w:p w14:paraId="7CDAD655" w14:textId="77777777" w:rsidR="00D16D72" w:rsidRPr="00A3523F" w:rsidRDefault="00D16D72" w:rsidP="00D16D72">
      <w:pPr>
        <w:tabs>
          <w:tab w:val="left" w:pos="-1440"/>
        </w:tabs>
        <w:snapToGrid w:val="0"/>
        <w:ind w:left="2880" w:hanging="2880"/>
        <w:rPr>
          <w:sz w:val="20"/>
        </w:rPr>
      </w:pPr>
      <w:r w:rsidRPr="00A3523F">
        <w:rPr>
          <w:sz w:val="20"/>
        </w:rPr>
        <w:t xml:space="preserve">Mohammad </w:t>
      </w:r>
      <w:proofErr w:type="spellStart"/>
      <w:r w:rsidRPr="00A3523F">
        <w:rPr>
          <w:sz w:val="20"/>
        </w:rPr>
        <w:t>Ababneh</w:t>
      </w:r>
      <w:proofErr w:type="spellEnd"/>
      <w:r w:rsidRPr="00A3523F">
        <w:rPr>
          <w:sz w:val="20"/>
        </w:rPr>
        <w:tab/>
      </w:r>
      <w:r w:rsidR="00A07700" w:rsidRPr="00A3523F">
        <w:rPr>
          <w:sz w:val="20"/>
        </w:rPr>
        <w:tab/>
      </w:r>
      <w:r w:rsidRPr="00A3523F">
        <w:rPr>
          <w:sz w:val="20"/>
        </w:rPr>
        <w:t>PhD, 1999</w:t>
      </w:r>
    </w:p>
    <w:p w14:paraId="725D72FC" w14:textId="77777777" w:rsidR="00A3523F" w:rsidRDefault="006E2213" w:rsidP="00D16D72">
      <w:pPr>
        <w:tabs>
          <w:tab w:val="left" w:pos="-1440"/>
        </w:tabs>
        <w:snapToGrid w:val="0"/>
        <w:ind w:left="2880" w:hanging="2880"/>
        <w:rPr>
          <w:i/>
          <w:sz w:val="20"/>
        </w:rPr>
      </w:pPr>
      <w:r>
        <w:rPr>
          <w:i/>
          <w:sz w:val="20"/>
        </w:rPr>
        <w:t xml:space="preserve">Professor </w:t>
      </w:r>
      <w:r w:rsidR="00DF6080" w:rsidRPr="00A3523F">
        <w:rPr>
          <w:i/>
          <w:sz w:val="20"/>
        </w:rPr>
        <w:t xml:space="preserve">at </w:t>
      </w:r>
    </w:p>
    <w:p w14:paraId="06113459" w14:textId="77777777" w:rsidR="00DF6080" w:rsidRPr="00A3523F" w:rsidRDefault="00DF6080" w:rsidP="00D16D72">
      <w:pPr>
        <w:tabs>
          <w:tab w:val="left" w:pos="-1440"/>
        </w:tabs>
        <w:snapToGrid w:val="0"/>
        <w:ind w:left="2880" w:hanging="2880"/>
        <w:rPr>
          <w:i/>
          <w:sz w:val="20"/>
        </w:rPr>
      </w:pPr>
      <w:r w:rsidRPr="00A3523F">
        <w:rPr>
          <w:i/>
          <w:sz w:val="20"/>
        </w:rPr>
        <w:t>University of Jordan</w:t>
      </w:r>
    </w:p>
    <w:p w14:paraId="5D11E51D" w14:textId="77777777" w:rsidR="00D16D72" w:rsidRPr="00A3523F" w:rsidRDefault="00D16D72" w:rsidP="00D16D72">
      <w:pPr>
        <w:tabs>
          <w:tab w:val="left" w:pos="-1440"/>
        </w:tabs>
        <w:snapToGrid w:val="0"/>
        <w:ind w:left="2880" w:hanging="2880"/>
        <w:rPr>
          <w:sz w:val="20"/>
        </w:rPr>
      </w:pPr>
      <w:r w:rsidRPr="00A3523F">
        <w:rPr>
          <w:sz w:val="20"/>
        </w:rPr>
        <w:t xml:space="preserve">Kevin </w:t>
      </w:r>
      <w:proofErr w:type="spellStart"/>
      <w:r w:rsidRPr="00A3523F">
        <w:rPr>
          <w:sz w:val="20"/>
        </w:rPr>
        <w:t>Rozeboom</w:t>
      </w:r>
      <w:proofErr w:type="spellEnd"/>
      <w:r w:rsidRPr="00A3523F">
        <w:rPr>
          <w:sz w:val="20"/>
        </w:rPr>
        <w:tab/>
      </w:r>
      <w:r w:rsidRPr="00A3523F">
        <w:rPr>
          <w:sz w:val="20"/>
        </w:rPr>
        <w:tab/>
        <w:t>MS, 1997; PhD, 1999</w:t>
      </w:r>
    </w:p>
    <w:p w14:paraId="128F7EE0" w14:textId="77777777" w:rsidR="00A3523F" w:rsidRDefault="00DF6080" w:rsidP="00D16D72">
      <w:pPr>
        <w:tabs>
          <w:tab w:val="left" w:pos="-1440"/>
        </w:tabs>
        <w:snapToGrid w:val="0"/>
        <w:ind w:left="2880" w:hanging="2880"/>
        <w:rPr>
          <w:i/>
          <w:sz w:val="20"/>
        </w:rPr>
      </w:pPr>
      <w:r w:rsidRPr="00A3523F">
        <w:rPr>
          <w:i/>
          <w:sz w:val="20"/>
        </w:rPr>
        <w:t xml:space="preserve">Faculty member at </w:t>
      </w:r>
    </w:p>
    <w:p w14:paraId="26031C16" w14:textId="77777777" w:rsidR="00A3523F" w:rsidRDefault="00DF6080" w:rsidP="00D16D72">
      <w:pPr>
        <w:tabs>
          <w:tab w:val="left" w:pos="-1440"/>
        </w:tabs>
        <w:snapToGrid w:val="0"/>
        <w:ind w:left="2880" w:hanging="2880"/>
        <w:rPr>
          <w:i/>
          <w:sz w:val="20"/>
        </w:rPr>
      </w:pPr>
      <w:r w:rsidRPr="00A3523F">
        <w:rPr>
          <w:i/>
          <w:sz w:val="20"/>
        </w:rPr>
        <w:t xml:space="preserve">North Carolina State University </w:t>
      </w:r>
    </w:p>
    <w:p w14:paraId="6059411F" w14:textId="77777777" w:rsidR="00DF6080" w:rsidRPr="00A3523F" w:rsidRDefault="00997FAA" w:rsidP="00D16D72">
      <w:pPr>
        <w:tabs>
          <w:tab w:val="left" w:pos="-1440"/>
        </w:tabs>
        <w:snapToGrid w:val="0"/>
        <w:ind w:left="2880" w:hanging="2880"/>
        <w:rPr>
          <w:i/>
          <w:sz w:val="20"/>
        </w:rPr>
      </w:pPr>
      <w:r>
        <w:rPr>
          <w:i/>
          <w:sz w:val="20"/>
        </w:rPr>
        <w:t>P</w:t>
      </w:r>
      <w:r w:rsidR="00DF6080" w:rsidRPr="00A3523F">
        <w:rPr>
          <w:i/>
          <w:sz w:val="20"/>
        </w:rPr>
        <w:t>rivate business owner</w:t>
      </w:r>
    </w:p>
    <w:p w14:paraId="5B2426E4" w14:textId="77777777" w:rsidR="00D16D72" w:rsidRPr="00A3523F" w:rsidRDefault="00D16D72" w:rsidP="00D16D72">
      <w:pPr>
        <w:tabs>
          <w:tab w:val="left" w:pos="-1440"/>
        </w:tabs>
        <w:snapToGrid w:val="0"/>
        <w:ind w:left="2880" w:hanging="2880"/>
        <w:rPr>
          <w:sz w:val="20"/>
        </w:rPr>
      </w:pPr>
      <w:proofErr w:type="spellStart"/>
      <w:r w:rsidRPr="00A3523F">
        <w:rPr>
          <w:sz w:val="20"/>
        </w:rPr>
        <w:t>Abdorrahman</w:t>
      </w:r>
      <w:proofErr w:type="spellEnd"/>
      <w:r w:rsidRPr="00A3523F">
        <w:rPr>
          <w:sz w:val="20"/>
        </w:rPr>
        <w:t xml:space="preserve"> S. Alghamdi</w:t>
      </w:r>
      <w:r w:rsidRPr="00A3523F">
        <w:rPr>
          <w:sz w:val="20"/>
        </w:rPr>
        <w:tab/>
      </w:r>
      <w:r w:rsidR="00A07700" w:rsidRPr="00A3523F">
        <w:rPr>
          <w:sz w:val="20"/>
        </w:rPr>
        <w:tab/>
      </w:r>
      <w:r w:rsidRPr="00A3523F">
        <w:rPr>
          <w:sz w:val="20"/>
        </w:rPr>
        <w:t>MS, 1998; PhD, 2004</w:t>
      </w:r>
    </w:p>
    <w:p w14:paraId="14F4D07F" w14:textId="77777777" w:rsidR="00A3523F" w:rsidRDefault="006E2213" w:rsidP="00D16D72">
      <w:pPr>
        <w:tabs>
          <w:tab w:val="left" w:pos="-1440"/>
        </w:tabs>
        <w:snapToGrid w:val="0"/>
        <w:ind w:left="2880" w:hanging="2880"/>
        <w:rPr>
          <w:i/>
          <w:sz w:val="20"/>
        </w:rPr>
      </w:pPr>
      <w:r>
        <w:rPr>
          <w:i/>
          <w:sz w:val="20"/>
        </w:rPr>
        <w:t xml:space="preserve">Associate Professor </w:t>
      </w:r>
      <w:r w:rsidR="00DF6080" w:rsidRPr="00A3523F">
        <w:rPr>
          <w:i/>
          <w:sz w:val="20"/>
        </w:rPr>
        <w:t xml:space="preserve">at </w:t>
      </w:r>
    </w:p>
    <w:p w14:paraId="0EEF5F8C" w14:textId="77777777" w:rsidR="00DF6080" w:rsidRPr="00A3523F" w:rsidRDefault="00DF6080" w:rsidP="00D16D72">
      <w:pPr>
        <w:tabs>
          <w:tab w:val="left" w:pos="-1440"/>
        </w:tabs>
        <w:snapToGrid w:val="0"/>
        <w:ind w:left="2880" w:hanging="2880"/>
        <w:rPr>
          <w:i/>
          <w:sz w:val="20"/>
        </w:rPr>
      </w:pPr>
      <w:r w:rsidRPr="00A3523F">
        <w:rPr>
          <w:i/>
          <w:sz w:val="20"/>
        </w:rPr>
        <w:t>University of Minnesota, Crookston</w:t>
      </w:r>
    </w:p>
    <w:p w14:paraId="789D5B54" w14:textId="63477944" w:rsidR="00354DDC" w:rsidRPr="00A3523F" w:rsidRDefault="00354DDC" w:rsidP="00354DDC">
      <w:pPr>
        <w:snapToGrid w:val="0"/>
        <w:rPr>
          <w:sz w:val="20"/>
        </w:rPr>
      </w:pPr>
      <w:r w:rsidRPr="00A3523F">
        <w:rPr>
          <w:sz w:val="20"/>
        </w:rPr>
        <w:t xml:space="preserve">Justin </w:t>
      </w:r>
      <w:proofErr w:type="spellStart"/>
      <w:r w:rsidRPr="00A3523F">
        <w:rPr>
          <w:sz w:val="20"/>
        </w:rPr>
        <w:t>Hayna</w:t>
      </w:r>
      <w:proofErr w:type="spellEnd"/>
      <w:r w:rsidRPr="00A3523F">
        <w:rPr>
          <w:sz w:val="20"/>
        </w:rPr>
        <w:tab/>
      </w:r>
      <w:r w:rsidRPr="00A3523F">
        <w:rPr>
          <w:sz w:val="20"/>
        </w:rPr>
        <w:tab/>
      </w:r>
      <w:r w:rsidRPr="00A3523F">
        <w:rPr>
          <w:sz w:val="20"/>
        </w:rPr>
        <w:tab/>
      </w:r>
      <w:r w:rsidRPr="00A3523F">
        <w:rPr>
          <w:sz w:val="20"/>
        </w:rPr>
        <w:tab/>
      </w:r>
      <w:r>
        <w:rPr>
          <w:sz w:val="20"/>
        </w:rPr>
        <w:t>PhD</w:t>
      </w:r>
    </w:p>
    <w:p w14:paraId="47C5A545" w14:textId="77777777" w:rsidR="00354DDC" w:rsidRDefault="00354DDC" w:rsidP="00354DDC">
      <w:pPr>
        <w:snapToGrid w:val="0"/>
        <w:rPr>
          <w:i/>
          <w:sz w:val="20"/>
        </w:rPr>
      </w:pPr>
      <w:r>
        <w:rPr>
          <w:i/>
          <w:sz w:val="20"/>
        </w:rPr>
        <w:t xml:space="preserve">Assistant Professor at </w:t>
      </w:r>
    </w:p>
    <w:p w14:paraId="0462165F" w14:textId="77777777" w:rsidR="00354DDC" w:rsidRPr="00A3523F" w:rsidRDefault="00354DDC" w:rsidP="00354DDC">
      <w:pPr>
        <w:snapToGrid w:val="0"/>
        <w:rPr>
          <w:i/>
          <w:sz w:val="20"/>
        </w:rPr>
      </w:pPr>
      <w:r>
        <w:rPr>
          <w:i/>
          <w:sz w:val="20"/>
        </w:rPr>
        <w:t>Purdue University, CVM</w:t>
      </w:r>
    </w:p>
    <w:p w14:paraId="1031354F" w14:textId="13AD39A9" w:rsidR="00D16D72" w:rsidRPr="00A3523F" w:rsidRDefault="00D16D72" w:rsidP="00D16D72">
      <w:pPr>
        <w:snapToGrid w:val="0"/>
        <w:rPr>
          <w:sz w:val="20"/>
        </w:rPr>
      </w:pPr>
      <w:r w:rsidRPr="00A3523F">
        <w:rPr>
          <w:sz w:val="20"/>
        </w:rPr>
        <w:t xml:space="preserve">Andria </w:t>
      </w:r>
      <w:proofErr w:type="spellStart"/>
      <w:r w:rsidRPr="00A3523F">
        <w:rPr>
          <w:sz w:val="20"/>
        </w:rPr>
        <w:t>Desvouges</w:t>
      </w:r>
      <w:proofErr w:type="spellEnd"/>
      <w:r w:rsidRPr="00A3523F">
        <w:rPr>
          <w:sz w:val="20"/>
        </w:rPr>
        <w:tab/>
      </w:r>
      <w:r w:rsidRPr="00A3523F">
        <w:rPr>
          <w:sz w:val="20"/>
        </w:rPr>
        <w:tab/>
      </w:r>
      <w:r w:rsidR="00A07700" w:rsidRPr="00A3523F">
        <w:rPr>
          <w:sz w:val="20"/>
        </w:rPr>
        <w:tab/>
      </w:r>
      <w:r w:rsidRPr="00A3523F">
        <w:rPr>
          <w:sz w:val="20"/>
        </w:rPr>
        <w:t>PhD, 20</w:t>
      </w:r>
      <w:r w:rsidR="00D25743" w:rsidRPr="00A3523F">
        <w:rPr>
          <w:sz w:val="20"/>
        </w:rPr>
        <w:t>13</w:t>
      </w:r>
    </w:p>
    <w:p w14:paraId="4AD6DB0F" w14:textId="77777777" w:rsidR="00A3523F" w:rsidRDefault="00DF6080" w:rsidP="00D16D72">
      <w:pPr>
        <w:snapToGrid w:val="0"/>
        <w:rPr>
          <w:i/>
          <w:sz w:val="20"/>
        </w:rPr>
      </w:pPr>
      <w:r w:rsidRPr="00A3523F">
        <w:rPr>
          <w:i/>
          <w:sz w:val="20"/>
        </w:rPr>
        <w:t xml:space="preserve">Research staff position </w:t>
      </w:r>
    </w:p>
    <w:p w14:paraId="2F9EB39B" w14:textId="77777777" w:rsidR="00DF6080" w:rsidRPr="00A3523F" w:rsidRDefault="00DF6080" w:rsidP="00D16D72">
      <w:pPr>
        <w:snapToGrid w:val="0"/>
        <w:rPr>
          <w:i/>
          <w:sz w:val="20"/>
        </w:rPr>
      </w:pPr>
      <w:r w:rsidRPr="00A3523F">
        <w:rPr>
          <w:i/>
          <w:sz w:val="20"/>
        </w:rPr>
        <w:t>at University of Florida</w:t>
      </w:r>
    </w:p>
    <w:p w14:paraId="765CFD06" w14:textId="77777777" w:rsidR="00D16D72" w:rsidRPr="00A3523F" w:rsidRDefault="00D16D72" w:rsidP="00D16D72">
      <w:pPr>
        <w:tabs>
          <w:tab w:val="left" w:pos="-1440"/>
        </w:tabs>
        <w:snapToGrid w:val="0"/>
        <w:ind w:left="2880" w:hanging="2880"/>
        <w:rPr>
          <w:sz w:val="20"/>
        </w:rPr>
      </w:pPr>
      <w:r w:rsidRPr="00A3523F">
        <w:rPr>
          <w:sz w:val="20"/>
        </w:rPr>
        <w:t>Lynda Miller</w:t>
      </w:r>
      <w:r w:rsidRPr="00A3523F">
        <w:rPr>
          <w:sz w:val="20"/>
        </w:rPr>
        <w:tab/>
      </w:r>
      <w:r w:rsidRPr="00A3523F">
        <w:rPr>
          <w:sz w:val="20"/>
        </w:rPr>
        <w:tab/>
        <w:t>PhD, 2010</w:t>
      </w:r>
    </w:p>
    <w:p w14:paraId="6863C677" w14:textId="77777777" w:rsidR="00A3523F" w:rsidRDefault="006E2213" w:rsidP="00D16D72">
      <w:pPr>
        <w:tabs>
          <w:tab w:val="left" w:pos="-1440"/>
        </w:tabs>
        <w:snapToGrid w:val="0"/>
        <w:ind w:left="2880" w:hanging="2880"/>
        <w:rPr>
          <w:i/>
          <w:sz w:val="20"/>
        </w:rPr>
      </w:pPr>
      <w:r>
        <w:rPr>
          <w:i/>
          <w:sz w:val="20"/>
        </w:rPr>
        <w:t>Associate Professor</w:t>
      </w:r>
      <w:r w:rsidR="00DF6080" w:rsidRPr="00A3523F">
        <w:rPr>
          <w:i/>
          <w:sz w:val="20"/>
        </w:rPr>
        <w:t xml:space="preserve"> at </w:t>
      </w:r>
    </w:p>
    <w:p w14:paraId="56C1A3AA" w14:textId="77777777" w:rsidR="00DF6080" w:rsidRPr="00A3523F" w:rsidRDefault="00DF6080" w:rsidP="00D16D72">
      <w:pPr>
        <w:tabs>
          <w:tab w:val="left" w:pos="-1440"/>
        </w:tabs>
        <w:snapToGrid w:val="0"/>
        <w:ind w:left="2880" w:hanging="2880"/>
        <w:rPr>
          <w:i/>
          <w:sz w:val="20"/>
        </w:rPr>
      </w:pPr>
      <w:r w:rsidRPr="00A3523F">
        <w:rPr>
          <w:i/>
          <w:sz w:val="20"/>
        </w:rPr>
        <w:t>CV</w:t>
      </w:r>
      <w:r w:rsidR="00FD454B">
        <w:rPr>
          <w:i/>
          <w:sz w:val="20"/>
        </w:rPr>
        <w:t>C</w:t>
      </w:r>
      <w:r w:rsidRPr="00A3523F">
        <w:rPr>
          <w:i/>
          <w:sz w:val="20"/>
        </w:rPr>
        <w:t>M Lincoln Memorial University</w:t>
      </w:r>
    </w:p>
    <w:p w14:paraId="5DB081D4" w14:textId="77777777" w:rsidR="00D16D72" w:rsidRPr="00A3523F" w:rsidRDefault="00D16D72" w:rsidP="00D16D72">
      <w:pPr>
        <w:tabs>
          <w:tab w:val="left" w:pos="-1440"/>
        </w:tabs>
        <w:snapToGrid w:val="0"/>
        <w:ind w:left="2880" w:hanging="2880"/>
        <w:rPr>
          <w:sz w:val="20"/>
        </w:rPr>
      </w:pPr>
      <w:r w:rsidRPr="00A3523F">
        <w:rPr>
          <w:sz w:val="20"/>
        </w:rPr>
        <w:t>Claudia Klein</w:t>
      </w:r>
      <w:r w:rsidRPr="00A3523F">
        <w:rPr>
          <w:sz w:val="20"/>
        </w:rPr>
        <w:tab/>
      </w:r>
      <w:r w:rsidRPr="00A3523F">
        <w:rPr>
          <w:sz w:val="20"/>
        </w:rPr>
        <w:tab/>
      </w:r>
      <w:r w:rsidR="00942BD4" w:rsidRPr="00A3523F">
        <w:rPr>
          <w:sz w:val="20"/>
        </w:rPr>
        <w:t>PhD, 2011</w:t>
      </w:r>
    </w:p>
    <w:p w14:paraId="57719062" w14:textId="77777777" w:rsidR="00A618C5" w:rsidRDefault="00A618C5" w:rsidP="00D16D72">
      <w:pPr>
        <w:tabs>
          <w:tab w:val="left" w:pos="-1440"/>
        </w:tabs>
        <w:snapToGrid w:val="0"/>
        <w:ind w:left="2880" w:hanging="2880"/>
        <w:rPr>
          <w:i/>
          <w:sz w:val="20"/>
        </w:rPr>
      </w:pPr>
      <w:bookmarkStart w:id="0" w:name="_Hlk84513079"/>
      <w:r>
        <w:rPr>
          <w:i/>
          <w:sz w:val="20"/>
        </w:rPr>
        <w:t xml:space="preserve">Head of the </w:t>
      </w:r>
      <w:proofErr w:type="spellStart"/>
      <w:r>
        <w:rPr>
          <w:i/>
          <w:sz w:val="20"/>
        </w:rPr>
        <w:t>Freidrich</w:t>
      </w:r>
      <w:proofErr w:type="spellEnd"/>
      <w:r>
        <w:rPr>
          <w:i/>
          <w:sz w:val="20"/>
        </w:rPr>
        <w:t xml:space="preserve"> Loeffler Institute</w:t>
      </w:r>
    </w:p>
    <w:p w14:paraId="3ABCEECC" w14:textId="77777777" w:rsidR="00A618C5" w:rsidRDefault="00A618C5" w:rsidP="00D16D72">
      <w:pPr>
        <w:tabs>
          <w:tab w:val="left" w:pos="-1440"/>
        </w:tabs>
        <w:snapToGrid w:val="0"/>
        <w:ind w:left="2880" w:hanging="2880"/>
        <w:rPr>
          <w:i/>
          <w:sz w:val="20"/>
        </w:rPr>
      </w:pPr>
      <w:r>
        <w:rPr>
          <w:i/>
          <w:sz w:val="20"/>
        </w:rPr>
        <w:t>of Farm Animal Genetics, Germany,</w:t>
      </w:r>
    </w:p>
    <w:p w14:paraId="7D21D0DD" w14:textId="77777777" w:rsidR="00DF6080" w:rsidRPr="00A3523F" w:rsidRDefault="00A618C5" w:rsidP="00D16D72">
      <w:pPr>
        <w:tabs>
          <w:tab w:val="left" w:pos="-1440"/>
        </w:tabs>
        <w:snapToGrid w:val="0"/>
        <w:ind w:left="2880" w:hanging="2880"/>
        <w:rPr>
          <w:i/>
          <w:sz w:val="20"/>
        </w:rPr>
      </w:pPr>
      <w:r>
        <w:rPr>
          <w:i/>
          <w:sz w:val="20"/>
        </w:rPr>
        <w:t>Professor</w:t>
      </w:r>
      <w:r w:rsidR="00DE1698">
        <w:rPr>
          <w:i/>
          <w:sz w:val="20"/>
        </w:rPr>
        <w:t xml:space="preserve">, </w:t>
      </w:r>
      <w:r>
        <w:rPr>
          <w:i/>
          <w:sz w:val="20"/>
        </w:rPr>
        <w:t>University of Hanover</w:t>
      </w:r>
      <w:bookmarkEnd w:id="0"/>
    </w:p>
    <w:p w14:paraId="15569670" w14:textId="77777777" w:rsidR="00D16D72" w:rsidRPr="00A3523F" w:rsidRDefault="00D16D72" w:rsidP="00D16D72">
      <w:pPr>
        <w:tabs>
          <w:tab w:val="left" w:pos="-1440"/>
        </w:tabs>
        <w:snapToGrid w:val="0"/>
        <w:ind w:left="2880" w:hanging="2880"/>
        <w:rPr>
          <w:sz w:val="20"/>
        </w:rPr>
      </w:pPr>
      <w:r w:rsidRPr="00A3523F">
        <w:rPr>
          <w:sz w:val="20"/>
        </w:rPr>
        <w:t>Elisabeth Woodward</w:t>
      </w:r>
      <w:r w:rsidRPr="00A3523F">
        <w:rPr>
          <w:sz w:val="20"/>
        </w:rPr>
        <w:tab/>
      </w:r>
      <w:r w:rsidRPr="00A3523F">
        <w:rPr>
          <w:sz w:val="20"/>
        </w:rPr>
        <w:tab/>
        <w:t>PhD,</w:t>
      </w:r>
      <w:r w:rsidR="00BD27F3" w:rsidRPr="00A3523F">
        <w:rPr>
          <w:sz w:val="20"/>
        </w:rPr>
        <w:t xml:space="preserve"> </w:t>
      </w:r>
      <w:r w:rsidRPr="00A3523F">
        <w:rPr>
          <w:sz w:val="20"/>
        </w:rPr>
        <w:t>2012</w:t>
      </w:r>
    </w:p>
    <w:p w14:paraId="35D60CBF" w14:textId="79649A61" w:rsidR="00A3523F" w:rsidRDefault="006E2213" w:rsidP="00D16D72">
      <w:pPr>
        <w:tabs>
          <w:tab w:val="left" w:pos="-1440"/>
        </w:tabs>
        <w:snapToGrid w:val="0"/>
        <w:ind w:left="2880" w:hanging="2880"/>
        <w:rPr>
          <w:i/>
          <w:sz w:val="20"/>
        </w:rPr>
      </w:pPr>
      <w:bookmarkStart w:id="1" w:name="_Hlk84514492"/>
      <w:r>
        <w:rPr>
          <w:i/>
          <w:sz w:val="20"/>
        </w:rPr>
        <w:t>Ass</w:t>
      </w:r>
      <w:r w:rsidR="00A03D5E">
        <w:rPr>
          <w:i/>
          <w:sz w:val="20"/>
        </w:rPr>
        <w:t>ociate</w:t>
      </w:r>
      <w:r>
        <w:rPr>
          <w:i/>
          <w:sz w:val="20"/>
        </w:rPr>
        <w:t xml:space="preserve"> Professor</w:t>
      </w:r>
      <w:r w:rsidR="00DF6080" w:rsidRPr="00A3523F">
        <w:rPr>
          <w:i/>
          <w:sz w:val="20"/>
        </w:rPr>
        <w:t xml:space="preserve"> at </w:t>
      </w:r>
    </w:p>
    <w:p w14:paraId="6FB3CEDB" w14:textId="77777777" w:rsidR="00A3523F" w:rsidRDefault="00DF6080" w:rsidP="00D16D72">
      <w:pPr>
        <w:tabs>
          <w:tab w:val="left" w:pos="-1440"/>
        </w:tabs>
        <w:snapToGrid w:val="0"/>
        <w:ind w:left="2880" w:hanging="2880"/>
        <w:rPr>
          <w:i/>
          <w:sz w:val="20"/>
        </w:rPr>
      </w:pPr>
      <w:r w:rsidRPr="00A3523F">
        <w:rPr>
          <w:i/>
          <w:sz w:val="20"/>
        </w:rPr>
        <w:t xml:space="preserve">University of Pennsylvania </w:t>
      </w:r>
    </w:p>
    <w:p w14:paraId="60138EBC" w14:textId="72B63414" w:rsidR="00DF6080" w:rsidRPr="00A3523F" w:rsidRDefault="00DF6080" w:rsidP="00D16D72">
      <w:pPr>
        <w:tabs>
          <w:tab w:val="left" w:pos="-1440"/>
        </w:tabs>
        <w:snapToGrid w:val="0"/>
        <w:ind w:left="2880" w:hanging="2880"/>
        <w:rPr>
          <w:i/>
          <w:sz w:val="20"/>
        </w:rPr>
      </w:pPr>
      <w:r w:rsidRPr="00A3523F">
        <w:rPr>
          <w:i/>
          <w:sz w:val="20"/>
        </w:rPr>
        <w:t>School of Veterinary Med</w:t>
      </w:r>
      <w:r w:rsidR="000D216D">
        <w:rPr>
          <w:i/>
          <w:sz w:val="20"/>
        </w:rPr>
        <w:t>i</w:t>
      </w:r>
      <w:r w:rsidRPr="00A3523F">
        <w:rPr>
          <w:i/>
          <w:sz w:val="20"/>
        </w:rPr>
        <w:t>cine</w:t>
      </w:r>
    </w:p>
    <w:bookmarkEnd w:id="1"/>
    <w:p w14:paraId="441B6580" w14:textId="6C0F6C1B" w:rsidR="00D4364C" w:rsidRDefault="00D4364C" w:rsidP="00DE03EE">
      <w:pPr>
        <w:tabs>
          <w:tab w:val="left" w:pos="-1440"/>
        </w:tabs>
        <w:snapToGrid w:val="0"/>
        <w:ind w:left="2880" w:hanging="2880"/>
        <w:rPr>
          <w:sz w:val="20"/>
        </w:rPr>
      </w:pPr>
      <w:r>
        <w:rPr>
          <w:sz w:val="20"/>
        </w:rPr>
        <w:t xml:space="preserve">Mette </w:t>
      </w:r>
      <w:proofErr w:type="spellStart"/>
      <w:r w:rsidR="00E92090">
        <w:rPr>
          <w:sz w:val="20"/>
        </w:rPr>
        <w:t>Chr</w:t>
      </w:r>
      <w:r>
        <w:rPr>
          <w:sz w:val="20"/>
        </w:rPr>
        <w:t>istoffersen</w:t>
      </w:r>
      <w:proofErr w:type="spellEnd"/>
      <w:r>
        <w:rPr>
          <w:sz w:val="20"/>
        </w:rPr>
        <w:tab/>
      </w:r>
      <w:r>
        <w:rPr>
          <w:sz w:val="20"/>
        </w:rPr>
        <w:tab/>
        <w:t>PhD, 2012</w:t>
      </w:r>
    </w:p>
    <w:p w14:paraId="59A48049" w14:textId="644A0525" w:rsidR="00D4364C" w:rsidRPr="00D4364C" w:rsidRDefault="00D4364C" w:rsidP="00DE03EE">
      <w:pPr>
        <w:tabs>
          <w:tab w:val="left" w:pos="-1440"/>
        </w:tabs>
        <w:snapToGrid w:val="0"/>
        <w:ind w:left="2880" w:hanging="2880"/>
        <w:rPr>
          <w:i/>
          <w:iCs/>
          <w:sz w:val="20"/>
        </w:rPr>
      </w:pPr>
      <w:r w:rsidRPr="00D4364C">
        <w:rPr>
          <w:i/>
          <w:iCs/>
          <w:sz w:val="20"/>
        </w:rPr>
        <w:t xml:space="preserve">Associate Professor at </w:t>
      </w:r>
    </w:p>
    <w:p w14:paraId="06B4554E" w14:textId="2D7DE587" w:rsidR="00D4364C" w:rsidRPr="00D4364C" w:rsidRDefault="00D4364C" w:rsidP="00DE03EE">
      <w:pPr>
        <w:tabs>
          <w:tab w:val="left" w:pos="-1440"/>
        </w:tabs>
        <w:snapToGrid w:val="0"/>
        <w:ind w:left="2880" w:hanging="2880"/>
        <w:rPr>
          <w:i/>
          <w:iCs/>
          <w:sz w:val="20"/>
        </w:rPr>
      </w:pPr>
      <w:r w:rsidRPr="00D4364C">
        <w:rPr>
          <w:i/>
          <w:iCs/>
          <w:sz w:val="20"/>
        </w:rPr>
        <w:t>University of Copenhagen</w:t>
      </w:r>
    </w:p>
    <w:p w14:paraId="51DB4847" w14:textId="2A46C038" w:rsidR="00D4364C" w:rsidRPr="00D4364C" w:rsidRDefault="00D4364C" w:rsidP="00DE03EE">
      <w:pPr>
        <w:tabs>
          <w:tab w:val="left" w:pos="-1440"/>
        </w:tabs>
        <w:snapToGrid w:val="0"/>
        <w:ind w:left="2880" w:hanging="2880"/>
        <w:rPr>
          <w:i/>
          <w:iCs/>
          <w:sz w:val="20"/>
        </w:rPr>
      </w:pPr>
      <w:r w:rsidRPr="00D4364C">
        <w:rPr>
          <w:i/>
          <w:iCs/>
          <w:sz w:val="20"/>
        </w:rPr>
        <w:t xml:space="preserve">School of Veterinary </w:t>
      </w:r>
      <w:r>
        <w:rPr>
          <w:i/>
          <w:iCs/>
          <w:sz w:val="20"/>
        </w:rPr>
        <w:t>M</w:t>
      </w:r>
      <w:r w:rsidRPr="00D4364C">
        <w:rPr>
          <w:i/>
          <w:iCs/>
          <w:sz w:val="20"/>
        </w:rPr>
        <w:t>edicine</w:t>
      </w:r>
    </w:p>
    <w:p w14:paraId="6957A0C7" w14:textId="6DC89C27" w:rsidR="00DE03EE" w:rsidRDefault="00DE03EE" w:rsidP="00DE03EE">
      <w:pPr>
        <w:tabs>
          <w:tab w:val="left" w:pos="-1440"/>
        </w:tabs>
        <w:snapToGrid w:val="0"/>
        <w:ind w:left="2880" w:hanging="2880"/>
        <w:rPr>
          <w:sz w:val="20"/>
        </w:rPr>
      </w:pPr>
      <w:r w:rsidRPr="00A3523F">
        <w:rPr>
          <w:sz w:val="20"/>
        </w:rPr>
        <w:t xml:space="preserve">Carleigh </w:t>
      </w:r>
      <w:proofErr w:type="spellStart"/>
      <w:r w:rsidRPr="00A3523F">
        <w:rPr>
          <w:sz w:val="20"/>
        </w:rPr>
        <w:t>Fedorka</w:t>
      </w:r>
      <w:proofErr w:type="spellEnd"/>
      <w:r w:rsidRPr="00A3523F">
        <w:rPr>
          <w:sz w:val="20"/>
        </w:rPr>
        <w:tab/>
      </w:r>
      <w:r w:rsidRPr="00A3523F">
        <w:rPr>
          <w:sz w:val="20"/>
        </w:rPr>
        <w:tab/>
        <w:t>PhD, 201</w:t>
      </w:r>
      <w:r w:rsidR="00A964CA">
        <w:rPr>
          <w:sz w:val="20"/>
        </w:rPr>
        <w:t>7</w:t>
      </w:r>
    </w:p>
    <w:p w14:paraId="7600F186" w14:textId="77777777" w:rsidR="00CE38C8" w:rsidRDefault="00CE38C8" w:rsidP="00DE03EE">
      <w:pPr>
        <w:tabs>
          <w:tab w:val="left" w:pos="-1440"/>
        </w:tabs>
        <w:snapToGrid w:val="0"/>
        <w:ind w:left="2880" w:hanging="2880"/>
        <w:rPr>
          <w:i/>
          <w:sz w:val="20"/>
        </w:rPr>
      </w:pPr>
      <w:r>
        <w:rPr>
          <w:i/>
          <w:sz w:val="20"/>
        </w:rPr>
        <w:t>Assistant Professor,</w:t>
      </w:r>
    </w:p>
    <w:p w14:paraId="1C0EA094" w14:textId="0B5DC510" w:rsidR="00A964CA" w:rsidRPr="00A3523F" w:rsidRDefault="00CE38C8" w:rsidP="00DE03EE">
      <w:pPr>
        <w:tabs>
          <w:tab w:val="left" w:pos="-1440"/>
        </w:tabs>
        <w:snapToGrid w:val="0"/>
        <w:ind w:left="2880" w:hanging="2880"/>
        <w:rPr>
          <w:sz w:val="20"/>
        </w:rPr>
      </w:pPr>
      <w:r>
        <w:rPr>
          <w:i/>
          <w:sz w:val="20"/>
        </w:rPr>
        <w:t>Colorado State University</w:t>
      </w:r>
    </w:p>
    <w:p w14:paraId="05A72BDB" w14:textId="73F72127" w:rsidR="00093FF2" w:rsidRDefault="00093FF2" w:rsidP="00D16D72">
      <w:pPr>
        <w:tabs>
          <w:tab w:val="left" w:pos="-1440"/>
        </w:tabs>
        <w:snapToGrid w:val="0"/>
        <w:ind w:left="2880" w:hanging="2880"/>
        <w:rPr>
          <w:snapToGrid/>
          <w:sz w:val="20"/>
        </w:rPr>
      </w:pPr>
      <w:r>
        <w:rPr>
          <w:snapToGrid/>
          <w:sz w:val="20"/>
        </w:rPr>
        <w:t xml:space="preserve">Natacha </w:t>
      </w:r>
      <w:proofErr w:type="spellStart"/>
      <w:r w:rsidRPr="00093FF2">
        <w:rPr>
          <w:snapToGrid/>
          <w:sz w:val="20"/>
        </w:rPr>
        <w:t>Muderspach</w:t>
      </w:r>
      <w:proofErr w:type="spellEnd"/>
      <w:r>
        <w:rPr>
          <w:snapToGrid/>
          <w:sz w:val="20"/>
        </w:rPr>
        <w:tab/>
      </w:r>
      <w:r>
        <w:rPr>
          <w:snapToGrid/>
          <w:sz w:val="20"/>
        </w:rPr>
        <w:tab/>
        <w:t xml:space="preserve">Co-advisor PhD, </w:t>
      </w:r>
      <w:r w:rsidR="00B47E84">
        <w:rPr>
          <w:snapToGrid/>
          <w:sz w:val="20"/>
        </w:rPr>
        <w:t xml:space="preserve">projected </w:t>
      </w:r>
      <w:r>
        <w:rPr>
          <w:snapToGrid/>
          <w:sz w:val="20"/>
        </w:rPr>
        <w:t>202</w:t>
      </w:r>
      <w:r w:rsidR="00C359BA">
        <w:rPr>
          <w:snapToGrid/>
          <w:sz w:val="20"/>
        </w:rPr>
        <w:t>4</w:t>
      </w:r>
    </w:p>
    <w:p w14:paraId="78330CDA" w14:textId="279B2355" w:rsidR="00D16D72" w:rsidRPr="00A3523F" w:rsidRDefault="00D16D72" w:rsidP="00D16D72">
      <w:pPr>
        <w:tabs>
          <w:tab w:val="left" w:pos="-1440"/>
        </w:tabs>
        <w:snapToGrid w:val="0"/>
        <w:ind w:left="2880" w:hanging="2880"/>
        <w:rPr>
          <w:sz w:val="20"/>
        </w:rPr>
      </w:pPr>
      <w:r w:rsidRPr="00A3523F">
        <w:rPr>
          <w:sz w:val="20"/>
        </w:rPr>
        <w:t>Gonzalo Rocha-Chavez</w:t>
      </w:r>
      <w:r w:rsidRPr="00A3523F">
        <w:rPr>
          <w:sz w:val="20"/>
        </w:rPr>
        <w:tab/>
      </w:r>
      <w:r w:rsidRPr="00A3523F">
        <w:rPr>
          <w:sz w:val="20"/>
        </w:rPr>
        <w:tab/>
        <w:t xml:space="preserve">MS, 1999 </w:t>
      </w:r>
    </w:p>
    <w:p w14:paraId="59810526" w14:textId="77777777" w:rsidR="00DF6080" w:rsidRPr="00A3523F" w:rsidRDefault="00DF6080" w:rsidP="00D16D72">
      <w:pPr>
        <w:tabs>
          <w:tab w:val="left" w:pos="-1440"/>
        </w:tabs>
        <w:snapToGrid w:val="0"/>
        <w:ind w:left="2880" w:hanging="2880"/>
        <w:rPr>
          <w:i/>
          <w:sz w:val="20"/>
        </w:rPr>
      </w:pPr>
      <w:r w:rsidRPr="00A3523F">
        <w:rPr>
          <w:i/>
          <w:sz w:val="20"/>
        </w:rPr>
        <w:t>Academia in Mexico</w:t>
      </w:r>
    </w:p>
    <w:p w14:paraId="45AF69AE" w14:textId="77777777" w:rsidR="00D16D72" w:rsidRPr="00A3523F" w:rsidRDefault="00D16D72" w:rsidP="00D16D72">
      <w:pPr>
        <w:tabs>
          <w:tab w:val="left" w:pos="-1440"/>
        </w:tabs>
        <w:snapToGrid w:val="0"/>
        <w:ind w:left="2880" w:hanging="2880"/>
        <w:rPr>
          <w:sz w:val="20"/>
        </w:rPr>
      </w:pPr>
      <w:r w:rsidRPr="00A3523F">
        <w:rPr>
          <w:sz w:val="20"/>
        </w:rPr>
        <w:t>Rodrigo Velasco</w:t>
      </w:r>
      <w:r w:rsidRPr="00A3523F">
        <w:rPr>
          <w:sz w:val="20"/>
        </w:rPr>
        <w:tab/>
      </w:r>
      <w:r w:rsidRPr="00A3523F">
        <w:rPr>
          <w:sz w:val="20"/>
        </w:rPr>
        <w:tab/>
        <w:t>MS, transfer to UCD 2004</w:t>
      </w:r>
    </w:p>
    <w:p w14:paraId="08D8762F" w14:textId="77777777" w:rsidR="00D16D72" w:rsidRPr="00A3523F" w:rsidRDefault="00D16D72" w:rsidP="00D16D72">
      <w:pPr>
        <w:tabs>
          <w:tab w:val="left" w:pos="-1440"/>
        </w:tabs>
        <w:snapToGrid w:val="0"/>
        <w:ind w:left="2880" w:hanging="2880"/>
        <w:rPr>
          <w:sz w:val="20"/>
        </w:rPr>
      </w:pPr>
      <w:r w:rsidRPr="00A3523F">
        <w:rPr>
          <w:sz w:val="20"/>
        </w:rPr>
        <w:t>Bruce Christensen</w:t>
      </w:r>
      <w:r w:rsidRPr="00A3523F">
        <w:rPr>
          <w:sz w:val="20"/>
        </w:rPr>
        <w:tab/>
      </w:r>
      <w:r w:rsidRPr="00A3523F">
        <w:rPr>
          <w:sz w:val="20"/>
        </w:rPr>
        <w:tab/>
        <w:t>MS, 2007</w:t>
      </w:r>
    </w:p>
    <w:p w14:paraId="733A967A" w14:textId="77777777" w:rsidR="00A3523F" w:rsidRDefault="00DF6080" w:rsidP="00D16D72">
      <w:pPr>
        <w:tabs>
          <w:tab w:val="left" w:pos="-1440"/>
        </w:tabs>
        <w:snapToGrid w:val="0"/>
        <w:ind w:left="2880" w:hanging="2880"/>
        <w:rPr>
          <w:i/>
          <w:sz w:val="20"/>
        </w:rPr>
      </w:pPr>
      <w:r w:rsidRPr="00A3523F">
        <w:rPr>
          <w:i/>
          <w:sz w:val="20"/>
        </w:rPr>
        <w:t xml:space="preserve">Faculty member at </w:t>
      </w:r>
    </w:p>
    <w:p w14:paraId="29ABC95F" w14:textId="77777777" w:rsidR="00A3523F" w:rsidRDefault="00DF6080" w:rsidP="00D16D72">
      <w:pPr>
        <w:tabs>
          <w:tab w:val="left" w:pos="-1440"/>
        </w:tabs>
        <w:snapToGrid w:val="0"/>
        <w:ind w:left="2880" w:hanging="2880"/>
        <w:rPr>
          <w:i/>
          <w:sz w:val="20"/>
        </w:rPr>
      </w:pPr>
      <w:r w:rsidRPr="00A3523F">
        <w:rPr>
          <w:i/>
          <w:sz w:val="20"/>
        </w:rPr>
        <w:t xml:space="preserve">University of California, Davis </w:t>
      </w:r>
    </w:p>
    <w:p w14:paraId="3E590F83" w14:textId="77777777" w:rsidR="00DF6080" w:rsidRDefault="00DF6080" w:rsidP="00D16D72">
      <w:pPr>
        <w:tabs>
          <w:tab w:val="left" w:pos="-1440"/>
        </w:tabs>
        <w:snapToGrid w:val="0"/>
        <w:ind w:left="2880" w:hanging="2880"/>
        <w:rPr>
          <w:i/>
          <w:sz w:val="20"/>
        </w:rPr>
      </w:pPr>
      <w:r w:rsidRPr="00A3523F">
        <w:rPr>
          <w:i/>
          <w:sz w:val="20"/>
        </w:rPr>
        <w:t>School of Veterinary Medicine</w:t>
      </w:r>
    </w:p>
    <w:p w14:paraId="79B4F1CC" w14:textId="22F8343A" w:rsidR="00123B8D" w:rsidRPr="00A3523F" w:rsidRDefault="007B4B8D" w:rsidP="00D16D72">
      <w:pPr>
        <w:tabs>
          <w:tab w:val="left" w:pos="-1440"/>
        </w:tabs>
        <w:snapToGrid w:val="0"/>
        <w:ind w:left="2880" w:hanging="2880"/>
        <w:rPr>
          <w:i/>
          <w:sz w:val="20"/>
        </w:rPr>
      </w:pPr>
      <w:r>
        <w:rPr>
          <w:i/>
          <w:sz w:val="20"/>
        </w:rPr>
        <w:t>Specialized p</w:t>
      </w:r>
      <w:r w:rsidR="00123B8D">
        <w:rPr>
          <w:i/>
          <w:sz w:val="20"/>
        </w:rPr>
        <w:t xml:space="preserve">rivate </w:t>
      </w:r>
      <w:proofErr w:type="gramStart"/>
      <w:r w:rsidR="00123B8D">
        <w:rPr>
          <w:i/>
          <w:sz w:val="20"/>
        </w:rPr>
        <w:t>practice</w:t>
      </w:r>
      <w:proofErr w:type="gramEnd"/>
    </w:p>
    <w:p w14:paraId="2DAD1DD1" w14:textId="77777777" w:rsidR="00D16D72" w:rsidRPr="00A3523F" w:rsidRDefault="00D16D72" w:rsidP="00D16D72">
      <w:pPr>
        <w:tabs>
          <w:tab w:val="left" w:pos="-1440"/>
        </w:tabs>
        <w:snapToGrid w:val="0"/>
        <w:ind w:left="2880" w:hanging="2880"/>
        <w:rPr>
          <w:sz w:val="20"/>
        </w:rPr>
      </w:pPr>
      <w:r w:rsidRPr="00A3523F">
        <w:rPr>
          <w:sz w:val="20"/>
        </w:rPr>
        <w:t>Meghan Connor</w:t>
      </w:r>
      <w:r w:rsidRPr="00A3523F">
        <w:rPr>
          <w:sz w:val="20"/>
        </w:rPr>
        <w:tab/>
      </w:r>
      <w:r w:rsidRPr="00A3523F">
        <w:rPr>
          <w:sz w:val="20"/>
        </w:rPr>
        <w:tab/>
        <w:t>MS, 2009</w:t>
      </w:r>
    </w:p>
    <w:p w14:paraId="655D9465" w14:textId="77777777" w:rsidR="00DF6080" w:rsidRPr="00AD3809" w:rsidRDefault="00DF6080" w:rsidP="00D16D72">
      <w:pPr>
        <w:tabs>
          <w:tab w:val="left" w:pos="-1440"/>
        </w:tabs>
        <w:snapToGrid w:val="0"/>
        <w:ind w:left="2880" w:hanging="2880"/>
        <w:rPr>
          <w:i/>
          <w:sz w:val="20"/>
        </w:rPr>
      </w:pPr>
      <w:r w:rsidRPr="00AD3809">
        <w:rPr>
          <w:i/>
          <w:sz w:val="20"/>
        </w:rPr>
        <w:t>Veterinary private practice</w:t>
      </w:r>
    </w:p>
    <w:p w14:paraId="5212CCBE" w14:textId="48041FFC" w:rsidR="00D16D72" w:rsidRPr="00A3523F" w:rsidRDefault="00D16D72" w:rsidP="00D16D72">
      <w:pPr>
        <w:tabs>
          <w:tab w:val="left" w:pos="-1440"/>
        </w:tabs>
        <w:snapToGrid w:val="0"/>
        <w:ind w:left="2880" w:hanging="2880"/>
        <w:rPr>
          <w:sz w:val="20"/>
        </w:rPr>
      </w:pPr>
      <w:r w:rsidRPr="00A3523F">
        <w:rPr>
          <w:sz w:val="20"/>
        </w:rPr>
        <w:t>Gabriella Toro</w:t>
      </w:r>
      <w:r w:rsidRPr="00A3523F">
        <w:rPr>
          <w:sz w:val="20"/>
        </w:rPr>
        <w:tab/>
      </w:r>
      <w:r w:rsidRPr="00A3523F">
        <w:rPr>
          <w:sz w:val="20"/>
        </w:rPr>
        <w:tab/>
      </w:r>
      <w:r w:rsidR="00DE03EE" w:rsidRPr="00A3523F">
        <w:rPr>
          <w:sz w:val="20"/>
        </w:rPr>
        <w:t xml:space="preserve">Co-advisor </w:t>
      </w:r>
      <w:r w:rsidRPr="00A3523F">
        <w:rPr>
          <w:sz w:val="20"/>
        </w:rPr>
        <w:t>MS, 201</w:t>
      </w:r>
      <w:r w:rsidR="003B4C2A" w:rsidRPr="00A3523F">
        <w:rPr>
          <w:sz w:val="20"/>
        </w:rPr>
        <w:t>5</w:t>
      </w:r>
    </w:p>
    <w:p w14:paraId="36457E00" w14:textId="77777777" w:rsidR="00AD3809" w:rsidRDefault="00DF6080" w:rsidP="00D16D72">
      <w:pPr>
        <w:tabs>
          <w:tab w:val="left" w:pos="-1440"/>
        </w:tabs>
        <w:snapToGrid w:val="0"/>
        <w:ind w:left="2880" w:hanging="2880"/>
        <w:rPr>
          <w:i/>
          <w:sz w:val="20"/>
        </w:rPr>
      </w:pPr>
      <w:r w:rsidRPr="00A3523F">
        <w:rPr>
          <w:i/>
          <w:sz w:val="20"/>
        </w:rPr>
        <w:t xml:space="preserve">Academia </w:t>
      </w:r>
      <w:r w:rsidR="00AD3809">
        <w:rPr>
          <w:i/>
          <w:sz w:val="20"/>
        </w:rPr>
        <w:t xml:space="preserve">and private practice </w:t>
      </w:r>
    </w:p>
    <w:p w14:paraId="22FF8BD6" w14:textId="77777777" w:rsidR="00DF6080" w:rsidRPr="00A3523F" w:rsidRDefault="00DF6080" w:rsidP="00D16D72">
      <w:pPr>
        <w:tabs>
          <w:tab w:val="left" w:pos="-1440"/>
        </w:tabs>
        <w:snapToGrid w:val="0"/>
        <w:ind w:left="2880" w:hanging="2880"/>
        <w:rPr>
          <w:i/>
          <w:sz w:val="20"/>
        </w:rPr>
      </w:pPr>
      <w:r w:rsidRPr="00A3523F">
        <w:rPr>
          <w:i/>
          <w:sz w:val="20"/>
        </w:rPr>
        <w:lastRenderedPageBreak/>
        <w:t xml:space="preserve">in </w:t>
      </w:r>
      <w:proofErr w:type="spellStart"/>
      <w:r w:rsidRPr="00A3523F">
        <w:rPr>
          <w:i/>
          <w:sz w:val="20"/>
        </w:rPr>
        <w:t>Equador</w:t>
      </w:r>
      <w:proofErr w:type="spellEnd"/>
    </w:p>
    <w:p w14:paraId="40A44F4F" w14:textId="77777777" w:rsidR="00D16D72" w:rsidRPr="00A3523F" w:rsidRDefault="00942BD4" w:rsidP="00D16D72">
      <w:pPr>
        <w:tabs>
          <w:tab w:val="left" w:pos="-1440"/>
        </w:tabs>
        <w:snapToGrid w:val="0"/>
        <w:ind w:left="2880" w:hanging="2880"/>
        <w:rPr>
          <w:sz w:val="20"/>
        </w:rPr>
      </w:pPr>
      <w:r w:rsidRPr="00A3523F">
        <w:rPr>
          <w:sz w:val="20"/>
        </w:rPr>
        <w:t>Juliana Campos</w:t>
      </w:r>
      <w:r w:rsidRPr="00A3523F">
        <w:rPr>
          <w:sz w:val="20"/>
        </w:rPr>
        <w:tab/>
      </w:r>
      <w:r w:rsidRPr="00A3523F">
        <w:rPr>
          <w:sz w:val="20"/>
        </w:rPr>
        <w:tab/>
        <w:t xml:space="preserve">Co-advisor </w:t>
      </w:r>
      <w:r w:rsidR="00D16D72" w:rsidRPr="00A3523F">
        <w:rPr>
          <w:sz w:val="20"/>
        </w:rPr>
        <w:t>MS, 2012</w:t>
      </w:r>
    </w:p>
    <w:p w14:paraId="7A8356DF" w14:textId="77777777" w:rsidR="00DF6080" w:rsidRPr="00A3523F" w:rsidRDefault="00DF6080" w:rsidP="00D16D72">
      <w:pPr>
        <w:tabs>
          <w:tab w:val="left" w:pos="-1440"/>
        </w:tabs>
        <w:snapToGrid w:val="0"/>
        <w:ind w:left="2880" w:hanging="2880"/>
        <w:rPr>
          <w:i/>
          <w:sz w:val="20"/>
        </w:rPr>
      </w:pPr>
      <w:r w:rsidRPr="00A3523F">
        <w:rPr>
          <w:i/>
          <w:sz w:val="20"/>
        </w:rPr>
        <w:t>Freelance in Miami, FL</w:t>
      </w:r>
    </w:p>
    <w:p w14:paraId="1E284D10" w14:textId="77777777" w:rsidR="00CC3FBE" w:rsidRDefault="00CC3FBE" w:rsidP="00D16D72">
      <w:pPr>
        <w:tabs>
          <w:tab w:val="left" w:pos="-1440"/>
        </w:tabs>
        <w:snapToGrid w:val="0"/>
        <w:ind w:left="2880" w:hanging="2880"/>
        <w:rPr>
          <w:sz w:val="20"/>
          <w:u w:val="single"/>
        </w:rPr>
      </w:pPr>
    </w:p>
    <w:p w14:paraId="30F4AEC8" w14:textId="0965B6F3" w:rsidR="00560B6B" w:rsidRDefault="00560B6B" w:rsidP="00D16D72">
      <w:pPr>
        <w:tabs>
          <w:tab w:val="left" w:pos="-1440"/>
        </w:tabs>
        <w:snapToGrid w:val="0"/>
        <w:ind w:left="2880" w:hanging="2880"/>
        <w:rPr>
          <w:sz w:val="20"/>
        </w:rPr>
      </w:pPr>
      <w:r w:rsidRPr="00560B6B">
        <w:rPr>
          <w:sz w:val="20"/>
          <w:u w:val="single"/>
        </w:rPr>
        <w:t>Graduate committee</w:t>
      </w:r>
      <w:r>
        <w:rPr>
          <w:sz w:val="20"/>
        </w:rPr>
        <w:t>:</w:t>
      </w:r>
    </w:p>
    <w:p w14:paraId="35E1EAE6" w14:textId="77777777" w:rsidR="00D16D72" w:rsidRPr="00C61B8F" w:rsidRDefault="00D16D72" w:rsidP="00D16D72">
      <w:pPr>
        <w:tabs>
          <w:tab w:val="left" w:pos="-1440"/>
        </w:tabs>
        <w:snapToGrid w:val="0"/>
        <w:ind w:left="2880" w:hanging="2880"/>
        <w:rPr>
          <w:sz w:val="20"/>
        </w:rPr>
      </w:pPr>
      <w:r w:rsidRPr="00C61B8F">
        <w:rPr>
          <w:sz w:val="20"/>
        </w:rPr>
        <w:t xml:space="preserve">Mamadou </w:t>
      </w:r>
      <w:proofErr w:type="spellStart"/>
      <w:r w:rsidRPr="00C61B8F">
        <w:rPr>
          <w:sz w:val="20"/>
        </w:rPr>
        <w:t>n'Diaye</w:t>
      </w:r>
      <w:proofErr w:type="spellEnd"/>
      <w:r w:rsidRPr="00C61B8F">
        <w:rPr>
          <w:sz w:val="20"/>
        </w:rPr>
        <w:tab/>
      </w:r>
      <w:r w:rsidRPr="00C61B8F">
        <w:rPr>
          <w:sz w:val="20"/>
        </w:rPr>
        <w:tab/>
        <w:t>PhD, 1996</w:t>
      </w:r>
    </w:p>
    <w:p w14:paraId="36FD54E5" w14:textId="77777777" w:rsidR="00D16D72" w:rsidRPr="00C61B8F" w:rsidRDefault="00D16D72" w:rsidP="00D16D72">
      <w:pPr>
        <w:tabs>
          <w:tab w:val="left" w:pos="-1440"/>
        </w:tabs>
        <w:snapToGrid w:val="0"/>
        <w:ind w:left="2880" w:hanging="2880"/>
        <w:rPr>
          <w:sz w:val="20"/>
        </w:rPr>
      </w:pPr>
      <w:r w:rsidRPr="00C61B8F">
        <w:rPr>
          <w:sz w:val="20"/>
        </w:rPr>
        <w:t>Mustafa Q. Husain</w:t>
      </w:r>
      <w:r w:rsidRPr="00C61B8F">
        <w:rPr>
          <w:sz w:val="20"/>
        </w:rPr>
        <w:tab/>
      </w:r>
      <w:r w:rsidRPr="00C61B8F">
        <w:rPr>
          <w:sz w:val="20"/>
        </w:rPr>
        <w:tab/>
        <w:t>PhD, 1997</w:t>
      </w:r>
    </w:p>
    <w:p w14:paraId="2FAE98C7" w14:textId="77777777" w:rsidR="00D16D72" w:rsidRPr="00C61B8F" w:rsidRDefault="00D16D72" w:rsidP="00D16D72">
      <w:pPr>
        <w:tabs>
          <w:tab w:val="left" w:pos="-1440"/>
        </w:tabs>
        <w:snapToGrid w:val="0"/>
        <w:ind w:left="2880" w:hanging="2880"/>
        <w:rPr>
          <w:sz w:val="20"/>
        </w:rPr>
      </w:pPr>
      <w:r w:rsidRPr="00C61B8F">
        <w:rPr>
          <w:sz w:val="20"/>
        </w:rPr>
        <w:t>Thomas M. Bailey</w:t>
      </w:r>
      <w:r w:rsidRPr="00C61B8F">
        <w:rPr>
          <w:sz w:val="20"/>
        </w:rPr>
        <w:tab/>
      </w:r>
      <w:r w:rsidRPr="00C61B8F">
        <w:rPr>
          <w:sz w:val="20"/>
        </w:rPr>
        <w:tab/>
        <w:t>PhD, 2000</w:t>
      </w:r>
    </w:p>
    <w:p w14:paraId="5827DDFD" w14:textId="77777777" w:rsidR="00D16D72" w:rsidRPr="00C61B8F" w:rsidRDefault="00D16D72" w:rsidP="00D16D72">
      <w:pPr>
        <w:tabs>
          <w:tab w:val="left" w:pos="-1440"/>
        </w:tabs>
        <w:snapToGrid w:val="0"/>
        <w:ind w:left="2880" w:hanging="2880"/>
        <w:rPr>
          <w:sz w:val="20"/>
        </w:rPr>
      </w:pPr>
      <w:proofErr w:type="spellStart"/>
      <w:r w:rsidRPr="00C61B8F">
        <w:rPr>
          <w:sz w:val="20"/>
        </w:rPr>
        <w:t>Nasrldin</w:t>
      </w:r>
      <w:proofErr w:type="spellEnd"/>
      <w:r w:rsidRPr="00C61B8F">
        <w:rPr>
          <w:sz w:val="20"/>
        </w:rPr>
        <w:t xml:space="preserve"> M. Ibrahim</w:t>
      </w:r>
      <w:r w:rsidRPr="00C61B8F">
        <w:rPr>
          <w:sz w:val="20"/>
        </w:rPr>
        <w:tab/>
      </w:r>
      <w:r w:rsidRPr="00C61B8F">
        <w:rPr>
          <w:sz w:val="20"/>
        </w:rPr>
        <w:tab/>
        <w:t>PhD, 1998</w:t>
      </w:r>
    </w:p>
    <w:p w14:paraId="0C7C08A2" w14:textId="77777777" w:rsidR="00D16D72" w:rsidRPr="00C61B8F" w:rsidRDefault="00D612EF" w:rsidP="00D16D72">
      <w:pPr>
        <w:tabs>
          <w:tab w:val="left" w:pos="-1440"/>
        </w:tabs>
        <w:snapToGrid w:val="0"/>
        <w:ind w:left="2880" w:hanging="2880"/>
        <w:rPr>
          <w:sz w:val="20"/>
        </w:rPr>
      </w:pPr>
      <w:r w:rsidRPr="00C61B8F">
        <w:rPr>
          <w:sz w:val="20"/>
        </w:rPr>
        <w:t xml:space="preserve">Rahil </w:t>
      </w:r>
      <w:proofErr w:type="spellStart"/>
      <w:r w:rsidRPr="00C61B8F">
        <w:rPr>
          <w:sz w:val="20"/>
        </w:rPr>
        <w:t>Tayyib</w:t>
      </w:r>
      <w:proofErr w:type="spellEnd"/>
      <w:r w:rsidR="00D16D72" w:rsidRPr="00C61B8F">
        <w:rPr>
          <w:sz w:val="20"/>
        </w:rPr>
        <w:tab/>
      </w:r>
      <w:r w:rsidR="00D16D72" w:rsidRPr="00C61B8F">
        <w:rPr>
          <w:sz w:val="20"/>
        </w:rPr>
        <w:tab/>
        <w:t>PhD, 1998</w:t>
      </w:r>
    </w:p>
    <w:p w14:paraId="0D63DA8A" w14:textId="77777777" w:rsidR="00D16D72" w:rsidRPr="00C61B8F" w:rsidRDefault="00D16D72" w:rsidP="00D16D72">
      <w:pPr>
        <w:tabs>
          <w:tab w:val="left" w:pos="-1440"/>
        </w:tabs>
        <w:snapToGrid w:val="0"/>
        <w:ind w:left="2880" w:hanging="2880"/>
        <w:rPr>
          <w:sz w:val="20"/>
        </w:rPr>
      </w:pPr>
      <w:r w:rsidRPr="00C61B8F">
        <w:rPr>
          <w:sz w:val="20"/>
        </w:rPr>
        <w:t xml:space="preserve">Castro </w:t>
      </w:r>
      <w:proofErr w:type="spellStart"/>
      <w:r w:rsidRPr="00C61B8F">
        <w:rPr>
          <w:sz w:val="20"/>
        </w:rPr>
        <w:t>Guto</w:t>
      </w:r>
      <w:proofErr w:type="spellEnd"/>
      <w:r w:rsidRPr="00C61B8F">
        <w:rPr>
          <w:sz w:val="20"/>
        </w:rPr>
        <w:tab/>
      </w:r>
      <w:r w:rsidRPr="00C61B8F">
        <w:rPr>
          <w:sz w:val="20"/>
        </w:rPr>
        <w:tab/>
        <w:t>PhD, 2007</w:t>
      </w:r>
    </w:p>
    <w:p w14:paraId="4AC38FA3" w14:textId="77777777" w:rsidR="00D16D72" w:rsidRPr="00C61B8F" w:rsidRDefault="00D16D72" w:rsidP="00D16D72">
      <w:pPr>
        <w:tabs>
          <w:tab w:val="left" w:pos="-1440"/>
        </w:tabs>
        <w:snapToGrid w:val="0"/>
        <w:ind w:left="2880" w:hanging="2880"/>
        <w:rPr>
          <w:sz w:val="20"/>
        </w:rPr>
      </w:pPr>
      <w:r w:rsidRPr="00C61B8F">
        <w:rPr>
          <w:sz w:val="20"/>
        </w:rPr>
        <w:t>Tameka Phillips</w:t>
      </w:r>
      <w:r w:rsidRPr="00C61B8F">
        <w:rPr>
          <w:sz w:val="20"/>
        </w:rPr>
        <w:tab/>
      </w:r>
      <w:r w:rsidRPr="00C61B8F">
        <w:rPr>
          <w:sz w:val="20"/>
        </w:rPr>
        <w:tab/>
        <w:t>PhD, 2010</w:t>
      </w:r>
    </w:p>
    <w:p w14:paraId="4B6A4033" w14:textId="77777777" w:rsidR="00D16D72" w:rsidRPr="00C61B8F" w:rsidRDefault="00D16D72" w:rsidP="00D16D72">
      <w:pPr>
        <w:tabs>
          <w:tab w:val="left" w:pos="-1440"/>
        </w:tabs>
        <w:snapToGrid w:val="0"/>
        <w:ind w:left="2880" w:hanging="2880"/>
        <w:rPr>
          <w:sz w:val="20"/>
        </w:rPr>
      </w:pPr>
      <w:r w:rsidRPr="00C61B8F">
        <w:rPr>
          <w:sz w:val="20"/>
        </w:rPr>
        <w:t xml:space="preserve">Dean </w:t>
      </w:r>
      <w:proofErr w:type="spellStart"/>
      <w:r w:rsidRPr="00C61B8F">
        <w:rPr>
          <w:sz w:val="20"/>
        </w:rPr>
        <w:t>Jousan</w:t>
      </w:r>
      <w:proofErr w:type="spellEnd"/>
      <w:r w:rsidRPr="00C61B8F">
        <w:rPr>
          <w:sz w:val="20"/>
        </w:rPr>
        <w:tab/>
      </w:r>
      <w:r w:rsidRPr="00C61B8F">
        <w:rPr>
          <w:sz w:val="20"/>
        </w:rPr>
        <w:tab/>
        <w:t>PhD, 2006</w:t>
      </w:r>
    </w:p>
    <w:p w14:paraId="462DB227" w14:textId="77777777" w:rsidR="00D16D72" w:rsidRDefault="00D16D72" w:rsidP="00D16D72">
      <w:pPr>
        <w:tabs>
          <w:tab w:val="left" w:pos="-1440"/>
        </w:tabs>
        <w:snapToGrid w:val="0"/>
        <w:ind w:left="2880" w:hanging="2880"/>
        <w:rPr>
          <w:sz w:val="20"/>
        </w:rPr>
      </w:pPr>
      <w:r w:rsidRPr="00C61B8F">
        <w:rPr>
          <w:sz w:val="20"/>
        </w:rPr>
        <w:t xml:space="preserve">Rebekah </w:t>
      </w:r>
      <w:proofErr w:type="spellStart"/>
      <w:r w:rsidRPr="00C61B8F">
        <w:rPr>
          <w:sz w:val="20"/>
        </w:rPr>
        <w:t>Cosden</w:t>
      </w:r>
      <w:proofErr w:type="spellEnd"/>
      <w:r w:rsidRPr="00C61B8F">
        <w:rPr>
          <w:sz w:val="20"/>
        </w:rPr>
        <w:tab/>
      </w:r>
      <w:r w:rsidRPr="00C61B8F">
        <w:rPr>
          <w:sz w:val="20"/>
        </w:rPr>
        <w:tab/>
        <w:t>PhD, 2011</w:t>
      </w:r>
    </w:p>
    <w:p w14:paraId="621862E6" w14:textId="77777777" w:rsidR="008E7267" w:rsidRDefault="008E7267" w:rsidP="008E7267">
      <w:pPr>
        <w:tabs>
          <w:tab w:val="left" w:pos="-1440"/>
        </w:tabs>
        <w:snapToGrid w:val="0"/>
        <w:ind w:left="2880" w:hanging="2880"/>
        <w:rPr>
          <w:sz w:val="20"/>
        </w:rPr>
      </w:pPr>
      <w:r>
        <w:rPr>
          <w:sz w:val="20"/>
        </w:rPr>
        <w:t xml:space="preserve">Igor </w:t>
      </w:r>
      <w:proofErr w:type="spellStart"/>
      <w:r>
        <w:rPr>
          <w:sz w:val="20"/>
        </w:rPr>
        <w:t>Fredrico</w:t>
      </w:r>
      <w:proofErr w:type="spellEnd"/>
      <w:r>
        <w:rPr>
          <w:sz w:val="20"/>
        </w:rPr>
        <w:t xml:space="preserve"> </w:t>
      </w:r>
      <w:proofErr w:type="spellStart"/>
      <w:r>
        <w:rPr>
          <w:sz w:val="20"/>
        </w:rPr>
        <w:t>Canisso</w:t>
      </w:r>
      <w:proofErr w:type="spellEnd"/>
      <w:r>
        <w:rPr>
          <w:sz w:val="20"/>
        </w:rPr>
        <w:tab/>
      </w:r>
      <w:r>
        <w:rPr>
          <w:sz w:val="20"/>
        </w:rPr>
        <w:tab/>
      </w:r>
      <w:r w:rsidRPr="00D16D72">
        <w:rPr>
          <w:sz w:val="20"/>
        </w:rPr>
        <w:t>PhD, 201</w:t>
      </w:r>
      <w:r w:rsidR="00EB468F">
        <w:rPr>
          <w:sz w:val="20"/>
        </w:rPr>
        <w:t>4</w:t>
      </w:r>
      <w:r>
        <w:rPr>
          <w:sz w:val="20"/>
        </w:rPr>
        <w:tab/>
      </w:r>
    </w:p>
    <w:p w14:paraId="5C96FE80" w14:textId="77777777" w:rsidR="00EF31E1" w:rsidRDefault="00EF31E1" w:rsidP="008E7267">
      <w:pPr>
        <w:tabs>
          <w:tab w:val="left" w:pos="-1440"/>
        </w:tabs>
        <w:snapToGrid w:val="0"/>
        <w:ind w:left="2880" w:hanging="2880"/>
        <w:rPr>
          <w:sz w:val="20"/>
        </w:rPr>
      </w:pPr>
      <w:r>
        <w:rPr>
          <w:sz w:val="20"/>
        </w:rPr>
        <w:t>Anthony Claes</w:t>
      </w:r>
      <w:r>
        <w:rPr>
          <w:sz w:val="20"/>
        </w:rPr>
        <w:tab/>
      </w:r>
      <w:r>
        <w:rPr>
          <w:sz w:val="20"/>
        </w:rPr>
        <w:tab/>
      </w:r>
      <w:r w:rsidRPr="00D16D72">
        <w:rPr>
          <w:sz w:val="20"/>
        </w:rPr>
        <w:t>PhD, 201</w:t>
      </w:r>
      <w:r w:rsidR="00EB468F">
        <w:rPr>
          <w:sz w:val="20"/>
        </w:rPr>
        <w:t>4</w:t>
      </w:r>
    </w:p>
    <w:p w14:paraId="27AE5263" w14:textId="5BB113E4" w:rsidR="005F2472" w:rsidRPr="00D16D72" w:rsidRDefault="005F2472" w:rsidP="008E7267">
      <w:pPr>
        <w:tabs>
          <w:tab w:val="left" w:pos="-1440"/>
        </w:tabs>
        <w:snapToGrid w:val="0"/>
        <w:ind w:left="2880" w:hanging="2880"/>
        <w:rPr>
          <w:sz w:val="20"/>
        </w:rPr>
      </w:pPr>
      <w:r>
        <w:rPr>
          <w:sz w:val="20"/>
        </w:rPr>
        <w:t xml:space="preserve">Juan Castillo </w:t>
      </w:r>
      <w:proofErr w:type="spellStart"/>
      <w:r>
        <w:rPr>
          <w:sz w:val="20"/>
        </w:rPr>
        <w:t>Herera</w:t>
      </w:r>
      <w:proofErr w:type="spellEnd"/>
      <w:r>
        <w:rPr>
          <w:sz w:val="20"/>
        </w:rPr>
        <w:tab/>
      </w:r>
      <w:r>
        <w:rPr>
          <w:sz w:val="20"/>
        </w:rPr>
        <w:tab/>
        <w:t xml:space="preserve">PhD – University of Calgary </w:t>
      </w:r>
      <w:r w:rsidR="00361DF0">
        <w:rPr>
          <w:sz w:val="20"/>
        </w:rPr>
        <w:t>(DNF)</w:t>
      </w:r>
    </w:p>
    <w:p w14:paraId="659B6A4B" w14:textId="77777777" w:rsidR="00D16D72" w:rsidRPr="00C61B8F" w:rsidRDefault="00D16D72" w:rsidP="00D16D72">
      <w:pPr>
        <w:tabs>
          <w:tab w:val="left" w:pos="-1440"/>
        </w:tabs>
        <w:snapToGrid w:val="0"/>
        <w:ind w:left="2880" w:hanging="2880"/>
        <w:rPr>
          <w:sz w:val="20"/>
        </w:rPr>
      </w:pPr>
      <w:r w:rsidRPr="00C61B8F">
        <w:rPr>
          <w:sz w:val="20"/>
        </w:rPr>
        <w:t>Mitch Eaton</w:t>
      </w:r>
      <w:r w:rsidRPr="00C61B8F">
        <w:rPr>
          <w:sz w:val="20"/>
        </w:rPr>
        <w:tab/>
      </w:r>
      <w:r w:rsidRPr="00C61B8F">
        <w:rPr>
          <w:sz w:val="20"/>
        </w:rPr>
        <w:tab/>
        <w:t>MS, 2001; College of Ecology</w:t>
      </w:r>
      <w:r w:rsidRPr="00C61B8F">
        <w:rPr>
          <w:sz w:val="20"/>
        </w:rPr>
        <w:tab/>
      </w:r>
    </w:p>
    <w:p w14:paraId="1649A048" w14:textId="77777777" w:rsidR="00D16D72" w:rsidRPr="00C61B8F" w:rsidRDefault="00D16D72" w:rsidP="00D16D72">
      <w:pPr>
        <w:snapToGrid w:val="0"/>
        <w:rPr>
          <w:sz w:val="20"/>
        </w:rPr>
      </w:pPr>
      <w:r w:rsidRPr="00C61B8F">
        <w:rPr>
          <w:sz w:val="20"/>
        </w:rPr>
        <w:t>Segundo Gonzales</w:t>
      </w:r>
      <w:r w:rsidRPr="00C61B8F">
        <w:rPr>
          <w:sz w:val="20"/>
        </w:rPr>
        <w:tab/>
      </w:r>
      <w:r w:rsidRPr="00C61B8F">
        <w:rPr>
          <w:sz w:val="20"/>
        </w:rPr>
        <w:tab/>
      </w:r>
      <w:r w:rsidR="00A07700" w:rsidRPr="00C61B8F">
        <w:rPr>
          <w:sz w:val="20"/>
        </w:rPr>
        <w:tab/>
      </w:r>
      <w:r w:rsidRPr="00C61B8F">
        <w:rPr>
          <w:sz w:val="20"/>
        </w:rPr>
        <w:t>MS, 1996</w:t>
      </w:r>
    </w:p>
    <w:p w14:paraId="2196A640" w14:textId="78F55994" w:rsidR="00D16D72" w:rsidRPr="00C61B8F" w:rsidRDefault="00D16D72" w:rsidP="00D16D72">
      <w:pPr>
        <w:tabs>
          <w:tab w:val="left" w:pos="-1440"/>
        </w:tabs>
        <w:snapToGrid w:val="0"/>
        <w:ind w:left="2880" w:hanging="2880"/>
        <w:rPr>
          <w:sz w:val="20"/>
        </w:rPr>
      </w:pPr>
      <w:r w:rsidRPr="00C61B8F">
        <w:rPr>
          <w:sz w:val="20"/>
        </w:rPr>
        <w:t xml:space="preserve">Jennifer </w:t>
      </w:r>
      <w:proofErr w:type="spellStart"/>
      <w:r w:rsidR="00486741">
        <w:rPr>
          <w:sz w:val="20"/>
        </w:rPr>
        <w:t>Graczyk</w:t>
      </w:r>
      <w:proofErr w:type="spellEnd"/>
      <w:r w:rsidR="00486741">
        <w:rPr>
          <w:sz w:val="20"/>
        </w:rPr>
        <w:tab/>
      </w:r>
      <w:r w:rsidR="00486741">
        <w:rPr>
          <w:sz w:val="20"/>
        </w:rPr>
        <w:tab/>
        <w:t>MS</w:t>
      </w:r>
      <w:r w:rsidR="00361DF0">
        <w:rPr>
          <w:sz w:val="20"/>
        </w:rPr>
        <w:t xml:space="preserve">  2002-4 (DNF)</w:t>
      </w:r>
    </w:p>
    <w:p w14:paraId="2B74B2A7" w14:textId="77777777" w:rsidR="00D16D72" w:rsidRPr="00C61B8F" w:rsidRDefault="00D16D72" w:rsidP="00D16D72">
      <w:pPr>
        <w:tabs>
          <w:tab w:val="left" w:pos="-1440"/>
        </w:tabs>
        <w:snapToGrid w:val="0"/>
        <w:ind w:left="2880" w:hanging="2880"/>
        <w:rPr>
          <w:sz w:val="20"/>
        </w:rPr>
      </w:pPr>
      <w:r w:rsidRPr="00C61B8F">
        <w:rPr>
          <w:sz w:val="20"/>
        </w:rPr>
        <w:t>Sydney Hughes</w:t>
      </w:r>
      <w:r w:rsidRPr="00C61B8F">
        <w:rPr>
          <w:sz w:val="20"/>
        </w:rPr>
        <w:tab/>
      </w:r>
      <w:r w:rsidRPr="00C61B8F">
        <w:rPr>
          <w:sz w:val="20"/>
        </w:rPr>
        <w:tab/>
        <w:t>MS, 201</w:t>
      </w:r>
      <w:r w:rsidR="00486741">
        <w:rPr>
          <w:sz w:val="20"/>
        </w:rPr>
        <w:t>2</w:t>
      </w:r>
    </w:p>
    <w:p w14:paraId="36F67C7F" w14:textId="77777777" w:rsidR="009D6D72" w:rsidRDefault="009D6D72" w:rsidP="009D6D72">
      <w:pPr>
        <w:tabs>
          <w:tab w:val="left" w:pos="-1440"/>
        </w:tabs>
        <w:snapToGrid w:val="0"/>
        <w:ind w:left="2880" w:hanging="2880"/>
        <w:rPr>
          <w:sz w:val="20"/>
        </w:rPr>
      </w:pPr>
      <w:r w:rsidRPr="00C61B8F">
        <w:rPr>
          <w:sz w:val="20"/>
        </w:rPr>
        <w:t>Kat Cerny</w:t>
      </w:r>
      <w:r w:rsidRPr="00C61B8F">
        <w:rPr>
          <w:sz w:val="20"/>
        </w:rPr>
        <w:tab/>
      </w:r>
      <w:r w:rsidRPr="00C61B8F">
        <w:rPr>
          <w:sz w:val="20"/>
        </w:rPr>
        <w:tab/>
        <w:t>MS, 201</w:t>
      </w:r>
      <w:r w:rsidR="00486741">
        <w:rPr>
          <w:sz w:val="20"/>
        </w:rPr>
        <w:t>2</w:t>
      </w:r>
    </w:p>
    <w:p w14:paraId="2912E716" w14:textId="77777777" w:rsidR="008E7267" w:rsidRDefault="008E7267" w:rsidP="008E7267">
      <w:pPr>
        <w:tabs>
          <w:tab w:val="left" w:pos="-1440"/>
        </w:tabs>
        <w:snapToGrid w:val="0"/>
        <w:ind w:left="2880" w:hanging="2880"/>
        <w:rPr>
          <w:sz w:val="20"/>
        </w:rPr>
      </w:pPr>
      <w:r>
        <w:rPr>
          <w:sz w:val="20"/>
        </w:rPr>
        <w:t>Lauren Keith</w:t>
      </w:r>
      <w:r>
        <w:rPr>
          <w:sz w:val="20"/>
        </w:rPr>
        <w:tab/>
      </w:r>
      <w:r>
        <w:rPr>
          <w:sz w:val="20"/>
        </w:rPr>
        <w:tab/>
      </w:r>
      <w:r w:rsidRPr="00D16D72">
        <w:rPr>
          <w:sz w:val="20"/>
        </w:rPr>
        <w:t>MS, 201</w:t>
      </w:r>
      <w:r>
        <w:rPr>
          <w:sz w:val="20"/>
        </w:rPr>
        <w:t>2</w:t>
      </w:r>
    </w:p>
    <w:p w14:paraId="5537ED64" w14:textId="77777777" w:rsidR="005D00C4" w:rsidRDefault="005D00C4" w:rsidP="009D6D72">
      <w:pPr>
        <w:tabs>
          <w:tab w:val="left" w:pos="-1440"/>
        </w:tabs>
        <w:snapToGrid w:val="0"/>
        <w:ind w:left="2880" w:hanging="2880"/>
        <w:rPr>
          <w:sz w:val="20"/>
        </w:rPr>
      </w:pPr>
      <w:r w:rsidRPr="00C61B8F">
        <w:rPr>
          <w:sz w:val="20"/>
        </w:rPr>
        <w:t>Julianne Kalmar</w:t>
      </w:r>
      <w:r w:rsidRPr="00C61B8F">
        <w:rPr>
          <w:sz w:val="20"/>
        </w:rPr>
        <w:tab/>
      </w:r>
      <w:r w:rsidRPr="00C61B8F">
        <w:rPr>
          <w:sz w:val="20"/>
        </w:rPr>
        <w:tab/>
        <w:t xml:space="preserve">MS, </w:t>
      </w:r>
      <w:r w:rsidR="002B7A75">
        <w:rPr>
          <w:sz w:val="20"/>
        </w:rPr>
        <w:t>2</w:t>
      </w:r>
      <w:r w:rsidRPr="00C61B8F">
        <w:rPr>
          <w:sz w:val="20"/>
        </w:rPr>
        <w:t>013</w:t>
      </w:r>
    </w:p>
    <w:p w14:paraId="5D9AEA38" w14:textId="77777777" w:rsidR="00D25743" w:rsidRDefault="00D25743" w:rsidP="009D6D72">
      <w:pPr>
        <w:tabs>
          <w:tab w:val="left" w:pos="-1440"/>
        </w:tabs>
        <w:snapToGrid w:val="0"/>
        <w:ind w:left="2880" w:hanging="2880"/>
        <w:rPr>
          <w:sz w:val="20"/>
        </w:rPr>
      </w:pPr>
      <w:r>
        <w:rPr>
          <w:sz w:val="20"/>
        </w:rPr>
        <w:t xml:space="preserve">Gabriel </w:t>
      </w:r>
      <w:proofErr w:type="spellStart"/>
      <w:r>
        <w:rPr>
          <w:sz w:val="20"/>
        </w:rPr>
        <w:t>Davolli</w:t>
      </w:r>
      <w:proofErr w:type="spellEnd"/>
      <w:r>
        <w:rPr>
          <w:sz w:val="20"/>
        </w:rPr>
        <w:tab/>
      </w:r>
      <w:r>
        <w:rPr>
          <w:sz w:val="20"/>
        </w:rPr>
        <w:tab/>
        <w:t>MS, 2014</w:t>
      </w:r>
    </w:p>
    <w:p w14:paraId="1B185ED5" w14:textId="027C0002" w:rsidR="00E51F1A" w:rsidRDefault="00E51F1A" w:rsidP="009D6D72">
      <w:pPr>
        <w:tabs>
          <w:tab w:val="left" w:pos="-1440"/>
        </w:tabs>
        <w:snapToGrid w:val="0"/>
        <w:ind w:left="2880" w:hanging="2880"/>
        <w:rPr>
          <w:sz w:val="20"/>
        </w:rPr>
      </w:pPr>
      <w:r>
        <w:rPr>
          <w:sz w:val="20"/>
        </w:rPr>
        <w:t>Noelle Duff</w:t>
      </w:r>
      <w:r>
        <w:rPr>
          <w:sz w:val="20"/>
        </w:rPr>
        <w:tab/>
      </w:r>
      <w:r>
        <w:rPr>
          <w:sz w:val="20"/>
        </w:rPr>
        <w:tab/>
        <w:t>MS – University College Dublin</w:t>
      </w:r>
    </w:p>
    <w:p w14:paraId="6A18F6E9" w14:textId="39E929D0" w:rsidR="00CB288D" w:rsidRDefault="00CB288D" w:rsidP="009D6D72">
      <w:pPr>
        <w:tabs>
          <w:tab w:val="left" w:pos="-1440"/>
        </w:tabs>
        <w:snapToGrid w:val="0"/>
        <w:ind w:left="2880" w:hanging="2880"/>
        <w:rPr>
          <w:sz w:val="20"/>
        </w:rPr>
      </w:pPr>
      <w:r>
        <w:rPr>
          <w:sz w:val="20"/>
        </w:rPr>
        <w:t>Jeffery Mitchell</w:t>
      </w:r>
      <w:r>
        <w:rPr>
          <w:sz w:val="20"/>
        </w:rPr>
        <w:tab/>
      </w:r>
      <w:r>
        <w:rPr>
          <w:sz w:val="20"/>
        </w:rPr>
        <w:tab/>
        <w:t>MS – 202</w:t>
      </w:r>
      <w:r w:rsidR="00361DF0">
        <w:rPr>
          <w:sz w:val="20"/>
        </w:rPr>
        <w:t>1-2</w:t>
      </w:r>
      <w:r>
        <w:rPr>
          <w:sz w:val="20"/>
        </w:rPr>
        <w:t>2</w:t>
      </w:r>
      <w:r w:rsidR="00361DF0">
        <w:rPr>
          <w:sz w:val="20"/>
        </w:rPr>
        <w:t xml:space="preserve"> (DNF)</w:t>
      </w:r>
    </w:p>
    <w:p w14:paraId="10FAC7DB" w14:textId="77777777" w:rsidR="00942BD4" w:rsidRDefault="00942BD4" w:rsidP="009D6D72">
      <w:pPr>
        <w:tabs>
          <w:tab w:val="left" w:pos="-1440"/>
        </w:tabs>
        <w:snapToGrid w:val="0"/>
        <w:ind w:left="2880" w:hanging="2880"/>
        <w:rPr>
          <w:sz w:val="20"/>
          <w:u w:val="single"/>
        </w:rPr>
      </w:pPr>
    </w:p>
    <w:p w14:paraId="7FD1D20E" w14:textId="77777777" w:rsidR="00560B6B" w:rsidRDefault="00560B6B" w:rsidP="009D6D72">
      <w:pPr>
        <w:tabs>
          <w:tab w:val="left" w:pos="-1440"/>
        </w:tabs>
        <w:snapToGrid w:val="0"/>
        <w:ind w:left="2880" w:hanging="2880"/>
        <w:rPr>
          <w:sz w:val="20"/>
        </w:rPr>
      </w:pPr>
      <w:r w:rsidRPr="00560B6B">
        <w:rPr>
          <w:sz w:val="20"/>
          <w:u w:val="single"/>
        </w:rPr>
        <w:t>External examiner</w:t>
      </w:r>
      <w:r>
        <w:rPr>
          <w:sz w:val="20"/>
        </w:rPr>
        <w:t>:</w:t>
      </w:r>
    </w:p>
    <w:p w14:paraId="2F745773" w14:textId="77777777" w:rsidR="00F73256" w:rsidRDefault="00F73256" w:rsidP="009D6D72">
      <w:pPr>
        <w:tabs>
          <w:tab w:val="left" w:pos="-1440"/>
        </w:tabs>
        <w:snapToGrid w:val="0"/>
        <w:ind w:left="2880" w:hanging="2880"/>
        <w:rPr>
          <w:sz w:val="20"/>
        </w:rPr>
      </w:pPr>
      <w:proofErr w:type="spellStart"/>
      <w:r>
        <w:rPr>
          <w:sz w:val="20"/>
        </w:rPr>
        <w:t>Edwena</w:t>
      </w:r>
      <w:proofErr w:type="spellEnd"/>
      <w:r>
        <w:rPr>
          <w:sz w:val="20"/>
        </w:rPr>
        <w:t xml:space="preserve"> D. Miles</w:t>
      </w:r>
      <w:r>
        <w:rPr>
          <w:sz w:val="20"/>
        </w:rPr>
        <w:tab/>
      </w:r>
      <w:r>
        <w:rPr>
          <w:sz w:val="20"/>
        </w:rPr>
        <w:tab/>
      </w:r>
      <w:r w:rsidR="00D25743">
        <w:rPr>
          <w:sz w:val="20"/>
        </w:rPr>
        <w:t>PhD, 201</w:t>
      </w:r>
      <w:r w:rsidR="00942BD4">
        <w:rPr>
          <w:sz w:val="20"/>
        </w:rPr>
        <w:t>2</w:t>
      </w:r>
      <w:r w:rsidR="00125FE9">
        <w:rPr>
          <w:sz w:val="20"/>
        </w:rPr>
        <w:t>, University of Kentucky</w:t>
      </w:r>
    </w:p>
    <w:p w14:paraId="1D4BB411" w14:textId="77777777" w:rsidR="00825E04" w:rsidRDefault="00125FE9" w:rsidP="009D6D72">
      <w:pPr>
        <w:tabs>
          <w:tab w:val="left" w:pos="-1440"/>
        </w:tabs>
        <w:snapToGrid w:val="0"/>
        <w:ind w:left="2880" w:hanging="2880"/>
        <w:rPr>
          <w:sz w:val="20"/>
        </w:rPr>
      </w:pPr>
      <w:r>
        <w:rPr>
          <w:sz w:val="20"/>
        </w:rPr>
        <w:t>Christina D.M. Marth</w:t>
      </w:r>
      <w:r>
        <w:rPr>
          <w:sz w:val="20"/>
        </w:rPr>
        <w:tab/>
      </w:r>
      <w:r>
        <w:rPr>
          <w:sz w:val="20"/>
        </w:rPr>
        <w:tab/>
        <w:t xml:space="preserve">PhD, </w:t>
      </w:r>
      <w:r w:rsidR="00C26A05">
        <w:rPr>
          <w:sz w:val="20"/>
        </w:rPr>
        <w:t>201</w:t>
      </w:r>
      <w:r w:rsidR="00411D2F">
        <w:rPr>
          <w:sz w:val="20"/>
        </w:rPr>
        <w:t>6</w:t>
      </w:r>
      <w:r w:rsidR="00C26A05">
        <w:rPr>
          <w:sz w:val="20"/>
        </w:rPr>
        <w:t xml:space="preserve">, </w:t>
      </w:r>
      <w:r>
        <w:rPr>
          <w:sz w:val="20"/>
        </w:rPr>
        <w:t>University of Melbourne, Australia</w:t>
      </w:r>
    </w:p>
    <w:p w14:paraId="642FE5E6" w14:textId="7659DAF2" w:rsidR="00B80883" w:rsidRPr="005B5A3D" w:rsidRDefault="00B80883" w:rsidP="00C26A05">
      <w:pPr>
        <w:tabs>
          <w:tab w:val="left" w:pos="-1440"/>
        </w:tabs>
        <w:snapToGrid w:val="0"/>
        <w:ind w:left="2880" w:hanging="2880"/>
        <w:rPr>
          <w:sz w:val="20"/>
        </w:rPr>
      </w:pPr>
      <w:r w:rsidRPr="005B5A3D">
        <w:rPr>
          <w:sz w:val="20"/>
        </w:rPr>
        <w:t>John Hast</w:t>
      </w:r>
      <w:r w:rsidRPr="005B5A3D">
        <w:rPr>
          <w:sz w:val="20"/>
        </w:rPr>
        <w:tab/>
      </w:r>
      <w:r w:rsidRPr="005B5A3D">
        <w:rPr>
          <w:sz w:val="20"/>
        </w:rPr>
        <w:tab/>
        <w:t>PhD, 2019, University of Kentucky</w:t>
      </w:r>
    </w:p>
    <w:p w14:paraId="703163E8" w14:textId="7599A96A" w:rsidR="005B5A3D" w:rsidRDefault="005B5A3D" w:rsidP="00C26A05">
      <w:pPr>
        <w:tabs>
          <w:tab w:val="left" w:pos="-1440"/>
        </w:tabs>
        <w:snapToGrid w:val="0"/>
        <w:ind w:left="2880" w:hanging="2880"/>
        <w:rPr>
          <w:sz w:val="20"/>
          <w:lang w:val="en-AU"/>
        </w:rPr>
      </w:pPr>
      <w:r w:rsidRPr="005B5A3D">
        <w:rPr>
          <w:sz w:val="20"/>
          <w:lang w:val="en-AU"/>
        </w:rPr>
        <w:t>Roisin Griffin</w:t>
      </w:r>
      <w:r>
        <w:rPr>
          <w:sz w:val="20"/>
          <w:lang w:val="en-AU"/>
        </w:rPr>
        <w:tab/>
      </w:r>
      <w:r>
        <w:rPr>
          <w:sz w:val="20"/>
          <w:lang w:val="en-AU"/>
        </w:rPr>
        <w:tab/>
        <w:t>PhD</w:t>
      </w:r>
      <w:r w:rsidR="000B7847">
        <w:rPr>
          <w:sz w:val="20"/>
          <w:lang w:val="en-AU"/>
        </w:rPr>
        <w:t>,</w:t>
      </w:r>
      <w:r>
        <w:rPr>
          <w:sz w:val="20"/>
          <w:lang w:val="en-AU"/>
        </w:rPr>
        <w:t xml:space="preserve"> 202</w:t>
      </w:r>
      <w:r w:rsidR="000B7847">
        <w:rPr>
          <w:sz w:val="20"/>
          <w:lang w:val="en-AU"/>
        </w:rPr>
        <w:t>1</w:t>
      </w:r>
      <w:r w:rsidR="00DC2300">
        <w:rPr>
          <w:sz w:val="20"/>
          <w:lang w:val="en-AU"/>
        </w:rPr>
        <w:t xml:space="preserve">, </w:t>
      </w:r>
      <w:r>
        <w:rPr>
          <w:sz w:val="20"/>
          <w:lang w:val="en-AU"/>
        </w:rPr>
        <w:t>University of Newcastle, Australia</w:t>
      </w:r>
    </w:p>
    <w:p w14:paraId="51033F73" w14:textId="77777777" w:rsidR="00D1234F" w:rsidRPr="005B5A3D" w:rsidRDefault="00D1234F" w:rsidP="00D1234F">
      <w:pPr>
        <w:tabs>
          <w:tab w:val="left" w:pos="-1440"/>
        </w:tabs>
        <w:snapToGrid w:val="0"/>
        <w:ind w:left="2880" w:hanging="2880"/>
        <w:rPr>
          <w:sz w:val="20"/>
        </w:rPr>
      </w:pPr>
      <w:r w:rsidRPr="005B5A3D">
        <w:rPr>
          <w:sz w:val="20"/>
        </w:rPr>
        <w:t>Jasmin Walter</w:t>
      </w:r>
      <w:r w:rsidRPr="005B5A3D">
        <w:rPr>
          <w:sz w:val="20"/>
        </w:rPr>
        <w:tab/>
      </w:r>
      <w:r w:rsidRPr="005B5A3D">
        <w:rPr>
          <w:sz w:val="20"/>
        </w:rPr>
        <w:tab/>
        <w:t>PhD</w:t>
      </w:r>
      <w:r>
        <w:rPr>
          <w:sz w:val="20"/>
        </w:rPr>
        <w:t>, 2022</w:t>
      </w:r>
      <w:r w:rsidRPr="005B5A3D">
        <w:rPr>
          <w:sz w:val="20"/>
        </w:rPr>
        <w:t>, University of Zurich</w:t>
      </w:r>
      <w:r>
        <w:rPr>
          <w:sz w:val="20"/>
        </w:rPr>
        <w:t>, Switzerland</w:t>
      </w:r>
    </w:p>
    <w:p w14:paraId="1C938817" w14:textId="77777777" w:rsidR="00F03D1F" w:rsidRPr="00C61B8F" w:rsidRDefault="00F03D1F">
      <w:pPr>
        <w:tabs>
          <w:tab w:val="left" w:pos="-1440"/>
        </w:tabs>
        <w:snapToGrid w:val="0"/>
        <w:ind w:left="2880" w:hanging="2880"/>
        <w:rPr>
          <w:sz w:val="20"/>
        </w:rPr>
      </w:pPr>
    </w:p>
    <w:p w14:paraId="11B12866" w14:textId="77777777" w:rsidR="00FE4D53" w:rsidRPr="00C61B8F" w:rsidRDefault="00FE4D53" w:rsidP="00FE4D53">
      <w:pPr>
        <w:tabs>
          <w:tab w:val="left" w:pos="-1440"/>
          <w:tab w:val="left" w:pos="7395"/>
        </w:tabs>
        <w:snapToGrid w:val="0"/>
        <w:ind w:left="2880" w:hanging="2880"/>
        <w:rPr>
          <w:b/>
          <w:sz w:val="20"/>
        </w:rPr>
      </w:pPr>
      <w:r w:rsidRPr="00C61B8F">
        <w:rPr>
          <w:b/>
          <w:sz w:val="20"/>
        </w:rPr>
        <w:t>POST DOC ADVISOR</w:t>
      </w:r>
      <w:r>
        <w:rPr>
          <w:b/>
          <w:sz w:val="20"/>
        </w:rPr>
        <w:tab/>
      </w:r>
      <w:r>
        <w:rPr>
          <w:b/>
          <w:sz w:val="20"/>
        </w:rPr>
        <w:tab/>
      </w:r>
    </w:p>
    <w:p w14:paraId="54678042" w14:textId="77777777" w:rsidR="00FE4D53" w:rsidRDefault="00FE4D53" w:rsidP="00FE4D53">
      <w:pPr>
        <w:tabs>
          <w:tab w:val="left" w:pos="-1440"/>
        </w:tabs>
        <w:snapToGrid w:val="0"/>
        <w:ind w:left="2880" w:hanging="2880"/>
        <w:rPr>
          <w:sz w:val="20"/>
        </w:rPr>
      </w:pPr>
      <w:r w:rsidRPr="00C61B8F">
        <w:rPr>
          <w:sz w:val="20"/>
        </w:rPr>
        <w:t>Choung</w:t>
      </w:r>
      <w:r w:rsidRPr="00C61B8F">
        <w:rPr>
          <w:sz w:val="20"/>
        </w:rPr>
        <w:noBreakHyphen/>
      </w:r>
      <w:proofErr w:type="spellStart"/>
      <w:r w:rsidRPr="00C61B8F">
        <w:rPr>
          <w:sz w:val="20"/>
        </w:rPr>
        <w:t>soep</w:t>
      </w:r>
      <w:proofErr w:type="spellEnd"/>
      <w:r w:rsidRPr="00C61B8F">
        <w:rPr>
          <w:sz w:val="20"/>
        </w:rPr>
        <w:t xml:space="preserve"> Lee</w:t>
      </w:r>
    </w:p>
    <w:p w14:paraId="21B04E74" w14:textId="77777777" w:rsidR="00FE4D53" w:rsidRPr="00C61B8F" w:rsidRDefault="00FE4D53" w:rsidP="00FE4D53">
      <w:pPr>
        <w:tabs>
          <w:tab w:val="left" w:pos="-1440"/>
        </w:tabs>
        <w:snapToGrid w:val="0"/>
        <w:ind w:left="2880" w:hanging="2880"/>
        <w:rPr>
          <w:sz w:val="20"/>
        </w:rPr>
      </w:pPr>
      <w:r w:rsidRPr="00DF53E7">
        <w:rPr>
          <w:i/>
          <w:iCs/>
          <w:sz w:val="20"/>
        </w:rPr>
        <w:t>Clinical practice in South Korea</w:t>
      </w:r>
      <w:r w:rsidRPr="00C61B8F">
        <w:rPr>
          <w:sz w:val="20"/>
        </w:rPr>
        <w:tab/>
      </w:r>
      <w:r w:rsidRPr="00C61B8F">
        <w:rPr>
          <w:sz w:val="20"/>
        </w:rPr>
        <w:tab/>
        <w:t>Post</w:t>
      </w:r>
      <w:r>
        <w:rPr>
          <w:sz w:val="20"/>
        </w:rPr>
        <w:t>-</w:t>
      </w:r>
      <w:r w:rsidRPr="00C61B8F">
        <w:rPr>
          <w:sz w:val="20"/>
        </w:rPr>
        <w:t>doctoral fellow, 1997</w:t>
      </w:r>
      <w:r>
        <w:rPr>
          <w:sz w:val="20"/>
        </w:rPr>
        <w:t xml:space="preserve"> </w:t>
      </w:r>
      <w:r w:rsidRPr="00C61B8F">
        <w:rPr>
          <w:sz w:val="20"/>
        </w:rPr>
        <w:noBreakHyphen/>
      </w:r>
      <w:r>
        <w:rPr>
          <w:sz w:val="20"/>
        </w:rPr>
        <w:t xml:space="preserve"> 19</w:t>
      </w:r>
      <w:r w:rsidRPr="00C61B8F">
        <w:rPr>
          <w:sz w:val="20"/>
        </w:rPr>
        <w:t>98</w:t>
      </w:r>
    </w:p>
    <w:p w14:paraId="03BE6FE4" w14:textId="77777777" w:rsidR="00FE4D53" w:rsidRPr="00C61B8F" w:rsidRDefault="00FE4D53" w:rsidP="00FE4D53">
      <w:pPr>
        <w:snapToGrid w:val="0"/>
        <w:rPr>
          <w:sz w:val="20"/>
        </w:rPr>
      </w:pPr>
      <w:r w:rsidRPr="00C61B8F">
        <w:rPr>
          <w:sz w:val="20"/>
        </w:rPr>
        <w:t>Ahmad Ijaz</w:t>
      </w:r>
      <w:r w:rsidRPr="00C61B8F">
        <w:rPr>
          <w:sz w:val="20"/>
        </w:rPr>
        <w:tab/>
      </w:r>
      <w:r w:rsidRPr="00C61B8F">
        <w:rPr>
          <w:sz w:val="20"/>
        </w:rPr>
        <w:tab/>
      </w:r>
      <w:r w:rsidRPr="00C61B8F">
        <w:rPr>
          <w:sz w:val="20"/>
        </w:rPr>
        <w:tab/>
      </w:r>
      <w:r w:rsidRPr="00C61B8F">
        <w:rPr>
          <w:sz w:val="20"/>
        </w:rPr>
        <w:tab/>
        <w:t>Post</w:t>
      </w:r>
      <w:r>
        <w:rPr>
          <w:sz w:val="20"/>
        </w:rPr>
        <w:t>-</w:t>
      </w:r>
      <w:r w:rsidRPr="00C61B8F">
        <w:rPr>
          <w:sz w:val="20"/>
        </w:rPr>
        <w:t>doctoral fellow, 2001</w:t>
      </w:r>
      <w:r>
        <w:rPr>
          <w:sz w:val="20"/>
        </w:rPr>
        <w:t xml:space="preserve"> </w:t>
      </w:r>
      <w:r w:rsidRPr="00C61B8F">
        <w:rPr>
          <w:sz w:val="20"/>
        </w:rPr>
        <w:t>-</w:t>
      </w:r>
      <w:r>
        <w:rPr>
          <w:sz w:val="20"/>
        </w:rPr>
        <w:t xml:space="preserve"> </w:t>
      </w:r>
      <w:r w:rsidRPr="00C61B8F">
        <w:rPr>
          <w:sz w:val="20"/>
        </w:rPr>
        <w:t>2002</w:t>
      </w:r>
    </w:p>
    <w:p w14:paraId="3BD736B3" w14:textId="77777777" w:rsidR="00FE4D53" w:rsidRDefault="00FE4D53" w:rsidP="00FE4D53">
      <w:pPr>
        <w:snapToGrid w:val="0"/>
        <w:rPr>
          <w:sz w:val="20"/>
        </w:rPr>
      </w:pPr>
      <w:r w:rsidRPr="00C61B8F">
        <w:rPr>
          <w:sz w:val="20"/>
        </w:rPr>
        <w:t>Claudia Klein</w:t>
      </w:r>
    </w:p>
    <w:p w14:paraId="4A5A45B2" w14:textId="77777777" w:rsidR="00FE4D53" w:rsidRPr="00C61B8F" w:rsidRDefault="00FE4D53" w:rsidP="00FE4D53">
      <w:pPr>
        <w:snapToGrid w:val="0"/>
        <w:rPr>
          <w:sz w:val="20"/>
        </w:rPr>
      </w:pPr>
      <w:r>
        <w:rPr>
          <w:i/>
          <w:sz w:val="20"/>
        </w:rPr>
        <w:t xml:space="preserve">Head of the </w:t>
      </w:r>
      <w:proofErr w:type="spellStart"/>
      <w:r>
        <w:rPr>
          <w:i/>
          <w:sz w:val="20"/>
        </w:rPr>
        <w:t>Freidrich</w:t>
      </w:r>
      <w:proofErr w:type="spellEnd"/>
      <w:r>
        <w:rPr>
          <w:i/>
          <w:sz w:val="20"/>
        </w:rPr>
        <w:t xml:space="preserve"> Loeffler Institute</w:t>
      </w:r>
      <w:r>
        <w:rPr>
          <w:i/>
          <w:sz w:val="20"/>
        </w:rPr>
        <w:tab/>
      </w:r>
      <w:r w:rsidRPr="00C61B8F">
        <w:rPr>
          <w:sz w:val="20"/>
        </w:rPr>
        <w:t>Post-doctoral fellow, 2011</w:t>
      </w:r>
      <w:r>
        <w:rPr>
          <w:sz w:val="20"/>
        </w:rPr>
        <w:t xml:space="preserve"> </w:t>
      </w:r>
      <w:r w:rsidRPr="00C61B8F">
        <w:rPr>
          <w:sz w:val="20"/>
        </w:rPr>
        <w:t>-</w:t>
      </w:r>
      <w:r>
        <w:rPr>
          <w:sz w:val="20"/>
        </w:rPr>
        <w:t>2012</w:t>
      </w:r>
    </w:p>
    <w:p w14:paraId="0430A13F" w14:textId="77777777" w:rsidR="00FE4D53" w:rsidRDefault="00FE4D53" w:rsidP="00FE4D53">
      <w:pPr>
        <w:tabs>
          <w:tab w:val="left" w:pos="-1440"/>
        </w:tabs>
        <w:snapToGrid w:val="0"/>
        <w:ind w:left="2880" w:hanging="2880"/>
        <w:rPr>
          <w:i/>
          <w:sz w:val="20"/>
        </w:rPr>
      </w:pPr>
      <w:r>
        <w:rPr>
          <w:i/>
          <w:sz w:val="20"/>
        </w:rPr>
        <w:t>of Farm Animal Genetics, Germany,</w:t>
      </w:r>
    </w:p>
    <w:p w14:paraId="58A6B0B9" w14:textId="77777777" w:rsidR="00FE4D53" w:rsidRPr="00C61B8F" w:rsidRDefault="00FE4D53" w:rsidP="00FE4D53">
      <w:pPr>
        <w:snapToGrid w:val="0"/>
        <w:rPr>
          <w:sz w:val="20"/>
        </w:rPr>
      </w:pPr>
      <w:r>
        <w:rPr>
          <w:i/>
          <w:sz w:val="20"/>
        </w:rPr>
        <w:t>Professor, University of Hanover</w:t>
      </w:r>
      <w:r w:rsidRPr="00C61B8F">
        <w:rPr>
          <w:sz w:val="20"/>
        </w:rPr>
        <w:tab/>
      </w:r>
      <w:r w:rsidRPr="00C61B8F">
        <w:rPr>
          <w:sz w:val="20"/>
        </w:rPr>
        <w:tab/>
      </w:r>
      <w:r w:rsidRPr="00C61B8F">
        <w:rPr>
          <w:sz w:val="20"/>
        </w:rPr>
        <w:tab/>
      </w:r>
      <w:r w:rsidRPr="00C61B8F">
        <w:rPr>
          <w:sz w:val="20"/>
        </w:rPr>
        <w:tab/>
      </w:r>
    </w:p>
    <w:p w14:paraId="0DD683F3" w14:textId="77777777" w:rsidR="00FE4D53" w:rsidRDefault="00FE4D53" w:rsidP="00FE4D53">
      <w:pPr>
        <w:snapToGrid w:val="0"/>
        <w:rPr>
          <w:sz w:val="20"/>
        </w:rPr>
      </w:pPr>
      <w:r w:rsidRPr="00C61B8F">
        <w:rPr>
          <w:sz w:val="20"/>
        </w:rPr>
        <w:t>Am</w:t>
      </w:r>
      <w:r>
        <w:rPr>
          <w:sz w:val="20"/>
        </w:rPr>
        <w:t>m</w:t>
      </w:r>
      <w:r w:rsidRPr="00C61B8F">
        <w:rPr>
          <w:sz w:val="20"/>
        </w:rPr>
        <w:t>ar Ali</w:t>
      </w:r>
      <w:r w:rsidRPr="00C61B8F">
        <w:rPr>
          <w:sz w:val="20"/>
        </w:rPr>
        <w:tab/>
      </w:r>
      <w:r w:rsidRPr="00C61B8F">
        <w:rPr>
          <w:sz w:val="20"/>
        </w:rPr>
        <w:tab/>
      </w:r>
      <w:r w:rsidRPr="00C61B8F">
        <w:rPr>
          <w:sz w:val="20"/>
        </w:rPr>
        <w:tab/>
      </w:r>
      <w:r w:rsidRPr="00C61B8F">
        <w:rPr>
          <w:sz w:val="20"/>
        </w:rPr>
        <w:tab/>
        <w:t>Post-doc</w:t>
      </w:r>
      <w:r>
        <w:rPr>
          <w:sz w:val="20"/>
        </w:rPr>
        <w:t>toral</w:t>
      </w:r>
      <w:r w:rsidRPr="00C61B8F">
        <w:rPr>
          <w:sz w:val="20"/>
        </w:rPr>
        <w:t xml:space="preserve"> fellow, 2011</w:t>
      </w:r>
      <w:r>
        <w:rPr>
          <w:sz w:val="20"/>
        </w:rPr>
        <w:t xml:space="preserve"> </w:t>
      </w:r>
      <w:r w:rsidRPr="00C61B8F">
        <w:rPr>
          <w:sz w:val="20"/>
        </w:rPr>
        <w:t>-</w:t>
      </w:r>
      <w:r>
        <w:rPr>
          <w:sz w:val="20"/>
        </w:rPr>
        <w:t xml:space="preserve"> 2012</w:t>
      </w:r>
    </w:p>
    <w:p w14:paraId="7990B37A" w14:textId="77777777" w:rsidR="00FE4D53" w:rsidRPr="006D7CE1" w:rsidRDefault="00FE4D53" w:rsidP="00FE4D53">
      <w:pPr>
        <w:snapToGrid w:val="0"/>
        <w:rPr>
          <w:i/>
          <w:iCs/>
          <w:sz w:val="20"/>
        </w:rPr>
      </w:pPr>
      <w:r w:rsidRPr="006D7CE1">
        <w:rPr>
          <w:i/>
          <w:iCs/>
          <w:sz w:val="20"/>
        </w:rPr>
        <w:t>Assistant Clinical Professor at</w:t>
      </w:r>
    </w:p>
    <w:p w14:paraId="3F4243FC" w14:textId="77777777" w:rsidR="00FE4D53" w:rsidRPr="006D7CE1" w:rsidRDefault="00FE4D53" w:rsidP="00FE4D53">
      <w:pPr>
        <w:snapToGrid w:val="0"/>
        <w:rPr>
          <w:i/>
          <w:iCs/>
          <w:sz w:val="20"/>
        </w:rPr>
      </w:pPr>
      <w:r w:rsidRPr="006D7CE1">
        <w:rPr>
          <w:i/>
          <w:iCs/>
          <w:sz w:val="20"/>
        </w:rPr>
        <w:t>UC San Diego</w:t>
      </w:r>
    </w:p>
    <w:p w14:paraId="6C36ED57" w14:textId="77777777" w:rsidR="00FE4D53" w:rsidRDefault="00FE4D53" w:rsidP="00FE4D53">
      <w:pPr>
        <w:snapToGrid w:val="0"/>
        <w:rPr>
          <w:sz w:val="20"/>
        </w:rPr>
      </w:pPr>
      <w:r w:rsidRPr="00C61B8F">
        <w:rPr>
          <w:sz w:val="20"/>
        </w:rPr>
        <w:t xml:space="preserve">Alejandro </w:t>
      </w:r>
      <w:proofErr w:type="spellStart"/>
      <w:r w:rsidRPr="00C61B8F">
        <w:rPr>
          <w:sz w:val="20"/>
        </w:rPr>
        <w:t>Esteller</w:t>
      </w:r>
      <w:proofErr w:type="spellEnd"/>
      <w:r w:rsidRPr="00C61B8F">
        <w:rPr>
          <w:sz w:val="20"/>
        </w:rPr>
        <w:t xml:space="preserve"> </w:t>
      </w:r>
      <w:proofErr w:type="spellStart"/>
      <w:r w:rsidRPr="00C61B8F">
        <w:rPr>
          <w:sz w:val="20"/>
        </w:rPr>
        <w:t>Vico</w:t>
      </w:r>
      <w:proofErr w:type="spellEnd"/>
      <w:r w:rsidRPr="00C61B8F">
        <w:rPr>
          <w:sz w:val="20"/>
        </w:rPr>
        <w:tab/>
      </w:r>
      <w:r w:rsidRPr="00C61B8F">
        <w:rPr>
          <w:sz w:val="20"/>
        </w:rPr>
        <w:tab/>
      </w:r>
      <w:r w:rsidRPr="00C61B8F">
        <w:rPr>
          <w:sz w:val="20"/>
        </w:rPr>
        <w:tab/>
        <w:t>Post-doc</w:t>
      </w:r>
      <w:r>
        <w:rPr>
          <w:sz w:val="20"/>
        </w:rPr>
        <w:t>toral</w:t>
      </w:r>
      <w:r w:rsidRPr="00C61B8F">
        <w:rPr>
          <w:sz w:val="20"/>
        </w:rPr>
        <w:t xml:space="preserve"> fellow, 2011-</w:t>
      </w:r>
      <w:r>
        <w:rPr>
          <w:sz w:val="20"/>
        </w:rPr>
        <w:t xml:space="preserve"> 2015</w:t>
      </w:r>
    </w:p>
    <w:p w14:paraId="123C17CC" w14:textId="77777777" w:rsidR="00FE4D53" w:rsidRPr="00852F85" w:rsidRDefault="00FE4D53" w:rsidP="00FE4D53">
      <w:pPr>
        <w:snapToGrid w:val="0"/>
        <w:rPr>
          <w:i/>
          <w:iCs/>
          <w:sz w:val="20"/>
        </w:rPr>
      </w:pPr>
      <w:r w:rsidRPr="00852F85">
        <w:rPr>
          <w:i/>
          <w:iCs/>
          <w:sz w:val="20"/>
        </w:rPr>
        <w:t>Assistant Professor at</w:t>
      </w:r>
    </w:p>
    <w:p w14:paraId="2669A3E2" w14:textId="77777777" w:rsidR="00FE4D53" w:rsidRDefault="00FE4D53" w:rsidP="00FE4D53">
      <w:pPr>
        <w:snapToGrid w:val="0"/>
        <w:rPr>
          <w:i/>
          <w:iCs/>
          <w:sz w:val="20"/>
        </w:rPr>
      </w:pPr>
      <w:r w:rsidRPr="00852F85">
        <w:rPr>
          <w:i/>
          <w:iCs/>
          <w:sz w:val="20"/>
        </w:rPr>
        <w:t>University of Tennessee,</w:t>
      </w:r>
      <w:r>
        <w:rPr>
          <w:i/>
          <w:iCs/>
          <w:sz w:val="20"/>
        </w:rPr>
        <w:t xml:space="preserve"> Knoxville</w:t>
      </w:r>
    </w:p>
    <w:p w14:paraId="3DC0E679" w14:textId="77777777" w:rsidR="00FE4D53" w:rsidRPr="00852F85" w:rsidRDefault="00FE4D53" w:rsidP="00FE4D53">
      <w:pPr>
        <w:snapToGrid w:val="0"/>
        <w:rPr>
          <w:i/>
          <w:iCs/>
          <w:sz w:val="20"/>
        </w:rPr>
      </w:pPr>
      <w:r>
        <w:rPr>
          <w:i/>
          <w:iCs/>
          <w:sz w:val="20"/>
        </w:rPr>
        <w:t>College of Veterinary Medicine</w:t>
      </w:r>
    </w:p>
    <w:p w14:paraId="2C5693D7" w14:textId="77777777" w:rsidR="00FE4D53" w:rsidRDefault="00FE4D53" w:rsidP="00FE4D53">
      <w:pPr>
        <w:snapToGrid w:val="0"/>
        <w:rPr>
          <w:sz w:val="20"/>
        </w:rPr>
      </w:pPr>
      <w:r>
        <w:rPr>
          <w:sz w:val="20"/>
        </w:rPr>
        <w:t>Elizabeth Woodward</w:t>
      </w:r>
      <w:r>
        <w:rPr>
          <w:sz w:val="20"/>
        </w:rPr>
        <w:tab/>
      </w:r>
      <w:r>
        <w:rPr>
          <w:sz w:val="20"/>
        </w:rPr>
        <w:tab/>
      </w:r>
      <w:r>
        <w:rPr>
          <w:sz w:val="20"/>
        </w:rPr>
        <w:tab/>
        <w:t>Post-doctoral fellow, 2012 - 2014</w:t>
      </w:r>
    </w:p>
    <w:p w14:paraId="10725774" w14:textId="77777777" w:rsidR="00FE4D53" w:rsidRDefault="00FE4D53" w:rsidP="00FE4D53">
      <w:pPr>
        <w:tabs>
          <w:tab w:val="left" w:pos="-1440"/>
        </w:tabs>
        <w:snapToGrid w:val="0"/>
        <w:ind w:left="2880" w:hanging="2880"/>
        <w:rPr>
          <w:i/>
          <w:sz w:val="20"/>
        </w:rPr>
      </w:pPr>
      <w:r>
        <w:rPr>
          <w:i/>
          <w:sz w:val="20"/>
        </w:rPr>
        <w:t>Assistant Professor</w:t>
      </w:r>
      <w:r w:rsidRPr="00A3523F">
        <w:rPr>
          <w:i/>
          <w:sz w:val="20"/>
        </w:rPr>
        <w:t xml:space="preserve"> at </w:t>
      </w:r>
    </w:p>
    <w:p w14:paraId="0D91C766" w14:textId="77777777" w:rsidR="00FE4D53" w:rsidRDefault="00FE4D53" w:rsidP="00FE4D53">
      <w:pPr>
        <w:tabs>
          <w:tab w:val="left" w:pos="-1440"/>
        </w:tabs>
        <w:snapToGrid w:val="0"/>
        <w:ind w:left="2880" w:hanging="2880"/>
        <w:rPr>
          <w:i/>
          <w:sz w:val="20"/>
        </w:rPr>
      </w:pPr>
      <w:r w:rsidRPr="00A3523F">
        <w:rPr>
          <w:i/>
          <w:sz w:val="20"/>
        </w:rPr>
        <w:t xml:space="preserve">University of Pennsylvania </w:t>
      </w:r>
    </w:p>
    <w:p w14:paraId="2C9B47C2" w14:textId="77777777" w:rsidR="00FE4D53" w:rsidRPr="00A3523F" w:rsidRDefault="00FE4D53" w:rsidP="00FE4D53">
      <w:pPr>
        <w:tabs>
          <w:tab w:val="left" w:pos="-1440"/>
        </w:tabs>
        <w:snapToGrid w:val="0"/>
        <w:ind w:left="2880" w:hanging="2880"/>
        <w:rPr>
          <w:i/>
          <w:sz w:val="20"/>
        </w:rPr>
      </w:pPr>
      <w:r w:rsidRPr="00A3523F">
        <w:rPr>
          <w:i/>
          <w:sz w:val="20"/>
        </w:rPr>
        <w:t xml:space="preserve">School of Veterinary </w:t>
      </w:r>
      <w:proofErr w:type="spellStart"/>
      <w:r w:rsidRPr="00A3523F">
        <w:rPr>
          <w:i/>
          <w:sz w:val="20"/>
        </w:rPr>
        <w:t>Medcine</w:t>
      </w:r>
      <w:proofErr w:type="spellEnd"/>
    </w:p>
    <w:p w14:paraId="5C1C9DB0" w14:textId="77777777" w:rsidR="00FE4D53" w:rsidRDefault="00FE4D53" w:rsidP="00FE4D53">
      <w:pPr>
        <w:snapToGrid w:val="0"/>
        <w:rPr>
          <w:sz w:val="20"/>
        </w:rPr>
      </w:pPr>
      <w:r>
        <w:rPr>
          <w:sz w:val="20"/>
        </w:rPr>
        <w:t>Stephanie Preston</w:t>
      </w:r>
      <w:r>
        <w:rPr>
          <w:sz w:val="20"/>
        </w:rPr>
        <w:tab/>
      </w:r>
      <w:r>
        <w:rPr>
          <w:sz w:val="20"/>
        </w:rPr>
        <w:tab/>
      </w:r>
      <w:r>
        <w:rPr>
          <w:sz w:val="20"/>
        </w:rPr>
        <w:tab/>
      </w:r>
      <w:r>
        <w:rPr>
          <w:sz w:val="20"/>
        </w:rPr>
        <w:tab/>
        <w:t>Post-doctoral fellow, 2013 - 2014</w:t>
      </w:r>
    </w:p>
    <w:p w14:paraId="50DA5C54" w14:textId="77777777" w:rsidR="00FE4D53" w:rsidRPr="00852F85" w:rsidRDefault="00FE4D53" w:rsidP="00FE4D53">
      <w:pPr>
        <w:snapToGrid w:val="0"/>
        <w:rPr>
          <w:i/>
          <w:iCs/>
          <w:sz w:val="20"/>
        </w:rPr>
      </w:pPr>
      <w:r w:rsidRPr="00852F85">
        <w:rPr>
          <w:i/>
          <w:iCs/>
          <w:sz w:val="20"/>
        </w:rPr>
        <w:lastRenderedPageBreak/>
        <w:t xml:space="preserve">Freelance, Animal </w:t>
      </w:r>
      <w:proofErr w:type="spellStart"/>
      <w:r w:rsidRPr="00852F85">
        <w:rPr>
          <w:i/>
          <w:iCs/>
          <w:sz w:val="20"/>
        </w:rPr>
        <w:t>Wellfare</w:t>
      </w:r>
      <w:proofErr w:type="spellEnd"/>
    </w:p>
    <w:p w14:paraId="6414D1DD" w14:textId="77777777" w:rsidR="00FE4D53" w:rsidRPr="00C61B8F" w:rsidRDefault="00FE4D53" w:rsidP="00FE4D53">
      <w:pPr>
        <w:snapToGrid w:val="0"/>
        <w:rPr>
          <w:sz w:val="20"/>
        </w:rPr>
      </w:pPr>
      <w:r>
        <w:rPr>
          <w:sz w:val="20"/>
        </w:rPr>
        <w:t xml:space="preserve">Carleigh </w:t>
      </w:r>
      <w:proofErr w:type="spellStart"/>
      <w:r>
        <w:rPr>
          <w:sz w:val="20"/>
        </w:rPr>
        <w:t>Fedorka</w:t>
      </w:r>
      <w:proofErr w:type="spellEnd"/>
      <w:r>
        <w:rPr>
          <w:sz w:val="20"/>
        </w:rPr>
        <w:tab/>
      </w:r>
      <w:r>
        <w:rPr>
          <w:sz w:val="20"/>
        </w:rPr>
        <w:tab/>
      </w:r>
      <w:r>
        <w:rPr>
          <w:sz w:val="20"/>
        </w:rPr>
        <w:tab/>
      </w:r>
      <w:r>
        <w:rPr>
          <w:sz w:val="20"/>
        </w:rPr>
        <w:tab/>
        <w:t>Post-doctoral fellow, 2020 - 2022</w:t>
      </w:r>
    </w:p>
    <w:p w14:paraId="0DC3F2D7" w14:textId="77777777" w:rsidR="00FE4D53" w:rsidRPr="00C61B8F" w:rsidRDefault="00FE4D53" w:rsidP="00FE4D53">
      <w:pPr>
        <w:tabs>
          <w:tab w:val="left" w:pos="-1440"/>
        </w:tabs>
        <w:snapToGrid w:val="0"/>
        <w:ind w:left="2880" w:hanging="2880"/>
        <w:rPr>
          <w:b/>
          <w:sz w:val="20"/>
        </w:rPr>
      </w:pPr>
    </w:p>
    <w:p w14:paraId="3147D6A2" w14:textId="77777777" w:rsidR="00FE4D53" w:rsidRPr="00C61B8F" w:rsidRDefault="00FE4D53" w:rsidP="00FE4D53">
      <w:pPr>
        <w:tabs>
          <w:tab w:val="left" w:pos="-1440"/>
        </w:tabs>
        <w:snapToGrid w:val="0"/>
        <w:ind w:left="2880" w:hanging="2880"/>
        <w:rPr>
          <w:b/>
          <w:sz w:val="20"/>
        </w:rPr>
      </w:pPr>
      <w:r w:rsidRPr="00C61B8F">
        <w:rPr>
          <w:b/>
          <w:sz w:val="20"/>
        </w:rPr>
        <w:t>RESIDENT FELLOW ADVISOR</w:t>
      </w:r>
    </w:p>
    <w:p w14:paraId="2C01C4FE" w14:textId="77777777" w:rsidR="00FE4D53" w:rsidRPr="00C61B8F" w:rsidRDefault="00FE4D53" w:rsidP="00FE4D53">
      <w:pPr>
        <w:tabs>
          <w:tab w:val="left" w:pos="-1440"/>
        </w:tabs>
        <w:snapToGrid w:val="0"/>
        <w:ind w:left="2880" w:hanging="2880"/>
        <w:rPr>
          <w:sz w:val="20"/>
        </w:rPr>
      </w:pPr>
      <w:r w:rsidRPr="00C61B8F">
        <w:rPr>
          <w:sz w:val="20"/>
        </w:rPr>
        <w:t>Nicholas Carney</w:t>
      </w:r>
      <w:r w:rsidRPr="00C61B8F">
        <w:rPr>
          <w:sz w:val="20"/>
        </w:rPr>
        <w:tab/>
      </w:r>
      <w:r w:rsidRPr="00C61B8F">
        <w:rPr>
          <w:sz w:val="20"/>
        </w:rPr>
        <w:tab/>
        <w:t>UC Davis</w:t>
      </w:r>
    </w:p>
    <w:p w14:paraId="5AEF0A54" w14:textId="77777777" w:rsidR="00FE4D53" w:rsidRPr="00C61B8F" w:rsidRDefault="00FE4D53" w:rsidP="00FE4D53">
      <w:pPr>
        <w:tabs>
          <w:tab w:val="left" w:pos="-1440"/>
        </w:tabs>
        <w:snapToGrid w:val="0"/>
        <w:ind w:left="2880" w:hanging="2880"/>
        <w:rPr>
          <w:sz w:val="20"/>
        </w:rPr>
      </w:pPr>
      <w:r w:rsidRPr="00C61B8F">
        <w:rPr>
          <w:sz w:val="20"/>
        </w:rPr>
        <w:t>Jeanne Bowers</w:t>
      </w:r>
      <w:r w:rsidRPr="00C61B8F">
        <w:rPr>
          <w:sz w:val="20"/>
        </w:rPr>
        <w:tab/>
      </w:r>
      <w:r w:rsidRPr="00C61B8F">
        <w:rPr>
          <w:sz w:val="20"/>
        </w:rPr>
        <w:tab/>
        <w:t>UC Davis</w:t>
      </w:r>
    </w:p>
    <w:p w14:paraId="1F6C325A" w14:textId="77777777" w:rsidR="00FE4D53" w:rsidRPr="00C61B8F" w:rsidRDefault="00FE4D53" w:rsidP="00FE4D53">
      <w:pPr>
        <w:tabs>
          <w:tab w:val="left" w:pos="-1440"/>
        </w:tabs>
        <w:snapToGrid w:val="0"/>
        <w:ind w:left="2880" w:hanging="2880"/>
        <w:rPr>
          <w:sz w:val="20"/>
        </w:rPr>
      </w:pPr>
      <w:r w:rsidRPr="00C61B8F">
        <w:rPr>
          <w:sz w:val="20"/>
        </w:rPr>
        <w:t>Hugh Gibbs</w:t>
      </w:r>
      <w:r w:rsidRPr="00C61B8F">
        <w:rPr>
          <w:sz w:val="20"/>
        </w:rPr>
        <w:tab/>
      </w:r>
      <w:r w:rsidRPr="00C61B8F">
        <w:rPr>
          <w:sz w:val="20"/>
        </w:rPr>
        <w:tab/>
        <w:t>UC Davis</w:t>
      </w:r>
    </w:p>
    <w:p w14:paraId="14D46783" w14:textId="77777777" w:rsidR="00FE4D53" w:rsidRDefault="00FE4D53" w:rsidP="00FE4D53">
      <w:pPr>
        <w:tabs>
          <w:tab w:val="left" w:pos="-1440"/>
        </w:tabs>
        <w:snapToGrid w:val="0"/>
        <w:ind w:left="2880" w:hanging="2880"/>
        <w:rPr>
          <w:sz w:val="20"/>
        </w:rPr>
      </w:pPr>
      <w:r>
        <w:rPr>
          <w:sz w:val="20"/>
        </w:rPr>
        <w:t xml:space="preserve">Catherine </w:t>
      </w:r>
      <w:proofErr w:type="spellStart"/>
      <w:r>
        <w:rPr>
          <w:sz w:val="20"/>
        </w:rPr>
        <w:t>Renaudin</w:t>
      </w:r>
      <w:proofErr w:type="spellEnd"/>
      <w:r>
        <w:rPr>
          <w:sz w:val="20"/>
        </w:rPr>
        <w:tab/>
      </w:r>
      <w:r>
        <w:rPr>
          <w:sz w:val="20"/>
        </w:rPr>
        <w:tab/>
        <w:t>UC Davis</w:t>
      </w:r>
    </w:p>
    <w:p w14:paraId="3393C4A3" w14:textId="77777777" w:rsidR="00FE4D53" w:rsidRPr="00C61B8F" w:rsidRDefault="00FE4D53" w:rsidP="00FE4D53">
      <w:pPr>
        <w:tabs>
          <w:tab w:val="left" w:pos="-1440"/>
        </w:tabs>
        <w:snapToGrid w:val="0"/>
        <w:ind w:left="2880" w:hanging="2880"/>
        <w:rPr>
          <w:sz w:val="20"/>
        </w:rPr>
      </w:pPr>
      <w:r w:rsidRPr="00C61B8F">
        <w:rPr>
          <w:sz w:val="20"/>
        </w:rPr>
        <w:t xml:space="preserve">Gary </w:t>
      </w:r>
      <w:proofErr w:type="spellStart"/>
      <w:r w:rsidRPr="00C61B8F">
        <w:rPr>
          <w:sz w:val="20"/>
        </w:rPr>
        <w:t>Nie</w:t>
      </w:r>
      <w:proofErr w:type="spellEnd"/>
      <w:r w:rsidRPr="00C61B8F">
        <w:rPr>
          <w:sz w:val="20"/>
        </w:rPr>
        <w:tab/>
      </w:r>
      <w:r w:rsidRPr="00C61B8F">
        <w:rPr>
          <w:sz w:val="20"/>
        </w:rPr>
        <w:tab/>
        <w:t>University of Minnesota</w:t>
      </w:r>
      <w:r>
        <w:rPr>
          <w:sz w:val="20"/>
        </w:rPr>
        <w:t xml:space="preserve"> (Board Certified ACT)</w:t>
      </w:r>
    </w:p>
    <w:p w14:paraId="46EB75F5" w14:textId="77777777" w:rsidR="00FE4D53" w:rsidRPr="00C61B8F" w:rsidRDefault="00FE4D53" w:rsidP="00FE4D53">
      <w:pPr>
        <w:tabs>
          <w:tab w:val="left" w:pos="-1440"/>
        </w:tabs>
        <w:snapToGrid w:val="0"/>
        <w:ind w:left="2880" w:hanging="2880"/>
        <w:rPr>
          <w:sz w:val="20"/>
        </w:rPr>
      </w:pPr>
      <w:r w:rsidRPr="00C61B8F">
        <w:rPr>
          <w:sz w:val="20"/>
        </w:rPr>
        <w:t>Jane Barber</w:t>
      </w:r>
      <w:r w:rsidRPr="00C61B8F">
        <w:rPr>
          <w:sz w:val="20"/>
        </w:rPr>
        <w:tab/>
      </w:r>
      <w:r w:rsidRPr="00C61B8F">
        <w:rPr>
          <w:sz w:val="20"/>
        </w:rPr>
        <w:tab/>
        <w:t>University of Minnesota</w:t>
      </w:r>
      <w:r>
        <w:rPr>
          <w:sz w:val="20"/>
        </w:rPr>
        <w:t xml:space="preserve"> (Board Certified ACT)</w:t>
      </w:r>
    </w:p>
    <w:p w14:paraId="5219228D" w14:textId="77777777" w:rsidR="00FE4D53" w:rsidRPr="00C61B8F" w:rsidRDefault="00FE4D53" w:rsidP="00FE4D53">
      <w:pPr>
        <w:tabs>
          <w:tab w:val="left" w:pos="-1440"/>
        </w:tabs>
        <w:snapToGrid w:val="0"/>
        <w:ind w:left="2880" w:hanging="2880"/>
        <w:rPr>
          <w:sz w:val="20"/>
        </w:rPr>
      </w:pPr>
      <w:r w:rsidRPr="00C61B8F">
        <w:rPr>
          <w:sz w:val="20"/>
        </w:rPr>
        <w:t>Scott Madill</w:t>
      </w:r>
      <w:r w:rsidRPr="00C61B8F">
        <w:rPr>
          <w:sz w:val="20"/>
        </w:rPr>
        <w:tab/>
      </w:r>
      <w:r w:rsidRPr="00C61B8F">
        <w:rPr>
          <w:sz w:val="20"/>
        </w:rPr>
        <w:tab/>
        <w:t>University of Minnesota</w:t>
      </w:r>
      <w:r>
        <w:rPr>
          <w:sz w:val="20"/>
        </w:rPr>
        <w:t xml:space="preserve"> (Board Certified ACT)</w:t>
      </w:r>
    </w:p>
    <w:p w14:paraId="294F604D" w14:textId="77777777" w:rsidR="00FE4D53" w:rsidRPr="00C61B8F" w:rsidRDefault="00FE4D53" w:rsidP="00FE4D53">
      <w:pPr>
        <w:tabs>
          <w:tab w:val="left" w:pos="-1440"/>
        </w:tabs>
        <w:snapToGrid w:val="0"/>
        <w:ind w:left="2880" w:hanging="2880"/>
        <w:rPr>
          <w:sz w:val="20"/>
        </w:rPr>
      </w:pPr>
      <w:r w:rsidRPr="00C61B8F">
        <w:rPr>
          <w:sz w:val="20"/>
        </w:rPr>
        <w:t xml:space="preserve">Nancy </w:t>
      </w:r>
      <w:proofErr w:type="spellStart"/>
      <w:r w:rsidRPr="00C61B8F">
        <w:rPr>
          <w:sz w:val="20"/>
        </w:rPr>
        <w:t>Vetscher</w:t>
      </w:r>
      <w:proofErr w:type="spellEnd"/>
      <w:r w:rsidRPr="00C61B8F">
        <w:rPr>
          <w:sz w:val="20"/>
        </w:rPr>
        <w:tab/>
      </w:r>
      <w:r w:rsidRPr="00C61B8F">
        <w:rPr>
          <w:sz w:val="20"/>
        </w:rPr>
        <w:tab/>
        <w:t>University of Minnesota</w:t>
      </w:r>
      <w:r>
        <w:rPr>
          <w:sz w:val="20"/>
        </w:rPr>
        <w:t xml:space="preserve"> (Board Certified ACT)</w:t>
      </w:r>
    </w:p>
    <w:p w14:paraId="652E4515" w14:textId="77777777" w:rsidR="00FE4D53" w:rsidRPr="00C61B8F" w:rsidRDefault="00FE4D53" w:rsidP="00FE4D53">
      <w:pPr>
        <w:tabs>
          <w:tab w:val="left" w:pos="-1440"/>
        </w:tabs>
        <w:snapToGrid w:val="0"/>
        <w:ind w:left="2880" w:hanging="2880"/>
        <w:rPr>
          <w:sz w:val="20"/>
        </w:rPr>
      </w:pPr>
      <w:r w:rsidRPr="00C61B8F">
        <w:rPr>
          <w:sz w:val="20"/>
        </w:rPr>
        <w:t xml:space="preserve">Justin </w:t>
      </w:r>
      <w:proofErr w:type="spellStart"/>
      <w:r w:rsidRPr="00C61B8F">
        <w:rPr>
          <w:sz w:val="20"/>
        </w:rPr>
        <w:t>Hayna</w:t>
      </w:r>
      <w:proofErr w:type="spellEnd"/>
      <w:r w:rsidRPr="00C61B8F">
        <w:rPr>
          <w:sz w:val="20"/>
        </w:rPr>
        <w:tab/>
      </w:r>
      <w:r w:rsidRPr="00C61B8F">
        <w:rPr>
          <w:sz w:val="20"/>
        </w:rPr>
        <w:tab/>
        <w:t>University of Minnesota</w:t>
      </w:r>
      <w:r>
        <w:rPr>
          <w:sz w:val="20"/>
        </w:rPr>
        <w:t xml:space="preserve"> (Board Certified ACT)</w:t>
      </w:r>
    </w:p>
    <w:p w14:paraId="3B1D3209" w14:textId="77777777" w:rsidR="00FE4D53" w:rsidRPr="00C61B8F" w:rsidRDefault="00FE4D53" w:rsidP="00FE4D53">
      <w:pPr>
        <w:tabs>
          <w:tab w:val="left" w:pos="-1440"/>
        </w:tabs>
        <w:snapToGrid w:val="0"/>
        <w:ind w:left="2880" w:hanging="2880"/>
        <w:rPr>
          <w:sz w:val="20"/>
        </w:rPr>
      </w:pPr>
      <w:r w:rsidRPr="00C61B8F">
        <w:rPr>
          <w:sz w:val="20"/>
        </w:rPr>
        <w:t xml:space="preserve">Mohammad </w:t>
      </w:r>
      <w:proofErr w:type="spellStart"/>
      <w:r w:rsidRPr="00C61B8F">
        <w:rPr>
          <w:sz w:val="20"/>
        </w:rPr>
        <w:t>Ababneh</w:t>
      </w:r>
      <w:proofErr w:type="spellEnd"/>
      <w:r w:rsidRPr="00C61B8F">
        <w:rPr>
          <w:sz w:val="20"/>
        </w:rPr>
        <w:tab/>
      </w:r>
      <w:r w:rsidRPr="00C61B8F">
        <w:rPr>
          <w:sz w:val="20"/>
        </w:rPr>
        <w:tab/>
        <w:t>University of Minnesota</w:t>
      </w:r>
      <w:r>
        <w:rPr>
          <w:sz w:val="20"/>
        </w:rPr>
        <w:t xml:space="preserve"> (Board Certified ACT)</w:t>
      </w:r>
    </w:p>
    <w:p w14:paraId="6A156353" w14:textId="77777777" w:rsidR="00FE4D53" w:rsidRDefault="00FE4D53" w:rsidP="00FE4D53">
      <w:pPr>
        <w:tabs>
          <w:tab w:val="left" w:pos="-1440"/>
        </w:tabs>
        <w:snapToGrid w:val="0"/>
        <w:ind w:left="2880" w:hanging="2880"/>
        <w:rPr>
          <w:sz w:val="20"/>
        </w:rPr>
      </w:pPr>
      <w:r w:rsidRPr="00C61B8F">
        <w:rPr>
          <w:sz w:val="20"/>
        </w:rPr>
        <w:t>Rodrigo Velasco</w:t>
      </w:r>
      <w:r w:rsidRPr="00C61B8F">
        <w:rPr>
          <w:sz w:val="20"/>
        </w:rPr>
        <w:tab/>
      </w:r>
      <w:r w:rsidRPr="00C61B8F">
        <w:rPr>
          <w:sz w:val="20"/>
        </w:rPr>
        <w:tab/>
        <w:t>University of Florida</w:t>
      </w:r>
      <w:r>
        <w:rPr>
          <w:sz w:val="20"/>
        </w:rPr>
        <w:t xml:space="preserve"> </w:t>
      </w:r>
    </w:p>
    <w:p w14:paraId="5190621C" w14:textId="77777777" w:rsidR="00FE4D53" w:rsidRPr="00C61B8F" w:rsidRDefault="00FE4D53" w:rsidP="00FE4D53">
      <w:pPr>
        <w:tabs>
          <w:tab w:val="left" w:pos="-1440"/>
        </w:tabs>
        <w:snapToGrid w:val="0"/>
        <w:ind w:left="2880" w:hanging="2880"/>
        <w:rPr>
          <w:sz w:val="20"/>
        </w:rPr>
      </w:pPr>
      <w:r w:rsidRPr="00C61B8F">
        <w:rPr>
          <w:sz w:val="20"/>
        </w:rPr>
        <w:t xml:space="preserve">Tracy </w:t>
      </w:r>
      <w:proofErr w:type="spellStart"/>
      <w:r w:rsidRPr="00C61B8F">
        <w:rPr>
          <w:sz w:val="20"/>
        </w:rPr>
        <w:t>Murchie</w:t>
      </w:r>
      <w:proofErr w:type="spellEnd"/>
      <w:r w:rsidRPr="00C61B8F">
        <w:rPr>
          <w:sz w:val="20"/>
        </w:rPr>
        <w:tab/>
      </w:r>
      <w:r w:rsidRPr="00C61B8F">
        <w:rPr>
          <w:sz w:val="20"/>
        </w:rPr>
        <w:tab/>
        <w:t>University of Florida</w:t>
      </w:r>
      <w:r>
        <w:rPr>
          <w:sz w:val="20"/>
        </w:rPr>
        <w:t xml:space="preserve"> (Board Certified ACT)</w:t>
      </w:r>
    </w:p>
    <w:p w14:paraId="2B10A8C9" w14:textId="77777777" w:rsidR="00FE4D53" w:rsidRPr="00C61B8F" w:rsidRDefault="00FE4D53" w:rsidP="00FE4D53">
      <w:pPr>
        <w:tabs>
          <w:tab w:val="left" w:pos="-1440"/>
        </w:tabs>
        <w:snapToGrid w:val="0"/>
        <w:ind w:left="2880" w:hanging="2880"/>
        <w:rPr>
          <w:sz w:val="20"/>
        </w:rPr>
      </w:pPr>
      <w:r w:rsidRPr="00C61B8F">
        <w:rPr>
          <w:sz w:val="20"/>
        </w:rPr>
        <w:t>Bruce Christensen</w:t>
      </w:r>
      <w:r w:rsidRPr="00C61B8F">
        <w:rPr>
          <w:sz w:val="20"/>
        </w:rPr>
        <w:tab/>
      </w:r>
      <w:r w:rsidRPr="00C61B8F">
        <w:rPr>
          <w:sz w:val="20"/>
        </w:rPr>
        <w:tab/>
        <w:t>University of Florida</w:t>
      </w:r>
      <w:r>
        <w:rPr>
          <w:sz w:val="20"/>
        </w:rPr>
        <w:t xml:space="preserve"> (Board Certified ACT)</w:t>
      </w:r>
    </w:p>
    <w:p w14:paraId="3927EDFA" w14:textId="77777777" w:rsidR="00FE4D53" w:rsidRPr="00C61B8F" w:rsidRDefault="00FE4D53" w:rsidP="00FE4D53">
      <w:pPr>
        <w:tabs>
          <w:tab w:val="left" w:pos="-1440"/>
        </w:tabs>
        <w:snapToGrid w:val="0"/>
        <w:ind w:left="2880" w:hanging="2880"/>
        <w:rPr>
          <w:sz w:val="20"/>
        </w:rPr>
      </w:pPr>
      <w:r w:rsidRPr="00C61B8F">
        <w:rPr>
          <w:sz w:val="20"/>
        </w:rPr>
        <w:t>Adam Eichelberger</w:t>
      </w:r>
      <w:r w:rsidRPr="00C61B8F">
        <w:rPr>
          <w:sz w:val="20"/>
        </w:rPr>
        <w:tab/>
      </w:r>
      <w:r w:rsidRPr="00C61B8F">
        <w:rPr>
          <w:sz w:val="20"/>
        </w:rPr>
        <w:tab/>
        <w:t>University of Florida</w:t>
      </w:r>
      <w:r>
        <w:rPr>
          <w:sz w:val="20"/>
        </w:rPr>
        <w:t xml:space="preserve"> (Board Certified ACT)</w:t>
      </w:r>
    </w:p>
    <w:p w14:paraId="4BE16A2F" w14:textId="77777777" w:rsidR="00FE4D53" w:rsidRPr="00C61B8F" w:rsidRDefault="00FE4D53" w:rsidP="00FE4D53">
      <w:pPr>
        <w:tabs>
          <w:tab w:val="left" w:pos="-1440"/>
        </w:tabs>
        <w:snapToGrid w:val="0"/>
        <w:ind w:left="2880" w:hanging="2880"/>
        <w:rPr>
          <w:sz w:val="20"/>
        </w:rPr>
      </w:pPr>
      <w:r w:rsidRPr="00C61B8F">
        <w:rPr>
          <w:sz w:val="20"/>
        </w:rPr>
        <w:t>Claudia Klein</w:t>
      </w:r>
      <w:r w:rsidRPr="00C61B8F">
        <w:rPr>
          <w:sz w:val="20"/>
        </w:rPr>
        <w:tab/>
      </w:r>
      <w:r w:rsidRPr="00C61B8F">
        <w:rPr>
          <w:sz w:val="20"/>
        </w:rPr>
        <w:tab/>
        <w:t>University of Florida</w:t>
      </w:r>
      <w:r>
        <w:rPr>
          <w:sz w:val="20"/>
        </w:rPr>
        <w:t xml:space="preserve"> (Board Certified ACT and ECAR)</w:t>
      </w:r>
    </w:p>
    <w:p w14:paraId="21B3692A" w14:textId="77777777" w:rsidR="00FE4D53" w:rsidRPr="00C61B8F" w:rsidRDefault="00FE4D53" w:rsidP="00FE4D53">
      <w:pPr>
        <w:tabs>
          <w:tab w:val="left" w:pos="-1440"/>
        </w:tabs>
        <w:snapToGrid w:val="0"/>
        <w:ind w:left="2880" w:hanging="2880"/>
        <w:rPr>
          <w:sz w:val="20"/>
        </w:rPr>
      </w:pPr>
      <w:r w:rsidRPr="00C61B8F">
        <w:rPr>
          <w:sz w:val="20"/>
        </w:rPr>
        <w:t>Scott Bailey</w:t>
      </w:r>
      <w:r w:rsidRPr="00C61B8F">
        <w:rPr>
          <w:sz w:val="20"/>
        </w:rPr>
        <w:tab/>
      </w:r>
      <w:r w:rsidRPr="00C61B8F">
        <w:rPr>
          <w:sz w:val="20"/>
        </w:rPr>
        <w:tab/>
        <w:t>University of Florida</w:t>
      </w:r>
      <w:r>
        <w:rPr>
          <w:sz w:val="20"/>
        </w:rPr>
        <w:t xml:space="preserve"> (Board Certified ACT)</w:t>
      </w:r>
    </w:p>
    <w:p w14:paraId="7AD62CCC" w14:textId="77777777" w:rsidR="00FE4D53" w:rsidRPr="00C61B8F" w:rsidRDefault="00FE4D53" w:rsidP="00FE4D53">
      <w:pPr>
        <w:tabs>
          <w:tab w:val="left" w:pos="-1440"/>
        </w:tabs>
        <w:snapToGrid w:val="0"/>
        <w:ind w:left="2880" w:hanging="2880"/>
        <w:rPr>
          <w:sz w:val="20"/>
        </w:rPr>
      </w:pPr>
      <w:r w:rsidRPr="00C61B8F">
        <w:rPr>
          <w:sz w:val="20"/>
        </w:rPr>
        <w:t>Alana King</w:t>
      </w:r>
      <w:r w:rsidRPr="00C61B8F">
        <w:rPr>
          <w:sz w:val="20"/>
        </w:rPr>
        <w:tab/>
      </w:r>
      <w:r w:rsidRPr="00C61B8F">
        <w:rPr>
          <w:sz w:val="20"/>
        </w:rPr>
        <w:tab/>
        <w:t>University of Florida</w:t>
      </w:r>
      <w:r>
        <w:rPr>
          <w:sz w:val="20"/>
        </w:rPr>
        <w:t xml:space="preserve"> (Board Certified ACT)</w:t>
      </w:r>
    </w:p>
    <w:p w14:paraId="05818553" w14:textId="77777777" w:rsidR="00FE4D53" w:rsidRPr="00C61B8F" w:rsidRDefault="00FE4D53" w:rsidP="00FE4D53">
      <w:pPr>
        <w:tabs>
          <w:tab w:val="left" w:pos="-1440"/>
        </w:tabs>
        <w:snapToGrid w:val="0"/>
        <w:ind w:left="2880" w:hanging="2880"/>
        <w:rPr>
          <w:sz w:val="20"/>
        </w:rPr>
      </w:pPr>
    </w:p>
    <w:p w14:paraId="0840809A" w14:textId="329968B0" w:rsidR="007F663D" w:rsidRDefault="003821F6">
      <w:pPr>
        <w:tabs>
          <w:tab w:val="left" w:pos="-1440"/>
        </w:tabs>
        <w:snapToGrid w:val="0"/>
        <w:ind w:left="2880" w:hanging="2880"/>
        <w:rPr>
          <w:b/>
          <w:sz w:val="20"/>
        </w:rPr>
      </w:pPr>
      <w:r w:rsidRPr="00C61B8F">
        <w:rPr>
          <w:b/>
          <w:sz w:val="20"/>
        </w:rPr>
        <w:t xml:space="preserve">INTERN FELLOW ADVISOR </w:t>
      </w:r>
    </w:p>
    <w:p w14:paraId="2D92506A" w14:textId="77777777" w:rsidR="003821F6" w:rsidRPr="00C61B8F" w:rsidRDefault="003821F6">
      <w:pPr>
        <w:tabs>
          <w:tab w:val="left" w:pos="-1440"/>
        </w:tabs>
        <w:snapToGrid w:val="0"/>
        <w:ind w:left="2880" w:hanging="2880"/>
        <w:rPr>
          <w:b/>
          <w:sz w:val="20"/>
        </w:rPr>
      </w:pPr>
      <w:r w:rsidRPr="00C61B8F">
        <w:rPr>
          <w:b/>
          <w:sz w:val="20"/>
        </w:rPr>
        <w:t>University of Kentucky</w:t>
      </w:r>
    </w:p>
    <w:p w14:paraId="6123BC63" w14:textId="77777777" w:rsidR="003821F6" w:rsidRPr="00C61B8F" w:rsidRDefault="00FD454B" w:rsidP="005F7D1A">
      <w:pPr>
        <w:widowControl/>
        <w:autoSpaceDE w:val="0"/>
        <w:autoSpaceDN w:val="0"/>
        <w:adjustRightInd w:val="0"/>
        <w:rPr>
          <w:sz w:val="20"/>
        </w:rPr>
      </w:pPr>
      <w:r>
        <w:rPr>
          <w:sz w:val="20"/>
        </w:rPr>
        <w:t xml:space="preserve">Dr. </w:t>
      </w:r>
      <w:r w:rsidR="003821F6" w:rsidRPr="00C61B8F">
        <w:rPr>
          <w:sz w:val="20"/>
        </w:rPr>
        <w:t>Gabriel</w:t>
      </w:r>
      <w:r w:rsidR="00E90B56" w:rsidRPr="00C61B8F">
        <w:rPr>
          <w:sz w:val="20"/>
        </w:rPr>
        <w:t xml:space="preserve"> </w:t>
      </w:r>
      <w:proofErr w:type="spellStart"/>
      <w:r w:rsidR="007E47EC" w:rsidRPr="00C61B8F">
        <w:rPr>
          <w:sz w:val="20"/>
        </w:rPr>
        <w:t>Davo</w:t>
      </w:r>
      <w:r w:rsidR="00F267FB" w:rsidRPr="00C61B8F">
        <w:rPr>
          <w:sz w:val="20"/>
        </w:rPr>
        <w:t>lli</w:t>
      </w:r>
      <w:proofErr w:type="spellEnd"/>
      <w:r w:rsidR="00E90B56" w:rsidRPr="00C61B8F">
        <w:rPr>
          <w:sz w:val="20"/>
        </w:rPr>
        <w:tab/>
      </w:r>
      <w:r w:rsidR="00E90B56" w:rsidRPr="00C61B8F">
        <w:rPr>
          <w:sz w:val="20"/>
        </w:rPr>
        <w:tab/>
      </w:r>
      <w:proofErr w:type="spellStart"/>
      <w:r w:rsidR="00F267FB" w:rsidRPr="00C61B8F">
        <w:rPr>
          <w:snapToGrid/>
          <w:sz w:val="20"/>
        </w:rPr>
        <w:t>Universidade</w:t>
      </w:r>
      <w:proofErr w:type="spellEnd"/>
      <w:r w:rsidR="00F267FB" w:rsidRPr="00C61B8F">
        <w:rPr>
          <w:snapToGrid/>
          <w:sz w:val="20"/>
        </w:rPr>
        <w:t xml:space="preserve"> Federal do Rio Grande do Sul-UFRGS, Brazil</w:t>
      </w:r>
      <w:r w:rsidR="00F267FB" w:rsidRPr="00C61B8F">
        <w:rPr>
          <w:rFonts w:ascii="Arial" w:hAnsi="Arial" w:cs="Arial"/>
          <w:snapToGrid/>
          <w:sz w:val="23"/>
          <w:szCs w:val="23"/>
        </w:rPr>
        <w:t xml:space="preserve">, </w:t>
      </w:r>
      <w:r w:rsidR="00E90B56" w:rsidRPr="00C61B8F">
        <w:rPr>
          <w:sz w:val="20"/>
        </w:rPr>
        <w:t>2010</w:t>
      </w:r>
    </w:p>
    <w:p w14:paraId="32FEFF8D" w14:textId="77777777" w:rsidR="00E90B56" w:rsidRPr="00C61B8F" w:rsidRDefault="00E90B56">
      <w:pPr>
        <w:tabs>
          <w:tab w:val="left" w:pos="-1440"/>
        </w:tabs>
        <w:snapToGrid w:val="0"/>
        <w:ind w:left="2880" w:hanging="2880"/>
        <w:rPr>
          <w:sz w:val="20"/>
        </w:rPr>
      </w:pPr>
      <w:r w:rsidRPr="00C61B8F">
        <w:rPr>
          <w:sz w:val="20"/>
        </w:rPr>
        <w:t xml:space="preserve">Pauline </w:t>
      </w:r>
      <w:proofErr w:type="spellStart"/>
      <w:r w:rsidRPr="00C61B8F">
        <w:rPr>
          <w:sz w:val="20"/>
        </w:rPr>
        <w:t>Peugnet</w:t>
      </w:r>
      <w:proofErr w:type="spellEnd"/>
      <w:r w:rsidRPr="00C61B8F">
        <w:rPr>
          <w:sz w:val="20"/>
        </w:rPr>
        <w:tab/>
        <w:t>France, 2010</w:t>
      </w:r>
    </w:p>
    <w:p w14:paraId="7B9E990A" w14:textId="77777777" w:rsidR="005D00C4" w:rsidRDefault="005D00C4">
      <w:pPr>
        <w:tabs>
          <w:tab w:val="left" w:pos="-1440"/>
        </w:tabs>
        <w:snapToGrid w:val="0"/>
        <w:ind w:left="2880" w:hanging="2880"/>
        <w:rPr>
          <w:sz w:val="20"/>
        </w:rPr>
      </w:pPr>
      <w:r w:rsidRPr="00C61B8F">
        <w:rPr>
          <w:sz w:val="20"/>
        </w:rPr>
        <w:t xml:space="preserve">Pauline </w:t>
      </w:r>
      <w:proofErr w:type="spellStart"/>
      <w:r w:rsidRPr="00C61B8F">
        <w:rPr>
          <w:sz w:val="20"/>
        </w:rPr>
        <w:t>Bignon</w:t>
      </w:r>
      <w:proofErr w:type="spellEnd"/>
      <w:r w:rsidRPr="00C61B8F">
        <w:rPr>
          <w:sz w:val="20"/>
        </w:rPr>
        <w:tab/>
        <w:t>France, 2011</w:t>
      </w:r>
    </w:p>
    <w:p w14:paraId="0E620627" w14:textId="77777777" w:rsidR="00A47EF6" w:rsidRDefault="00A47EF6">
      <w:pPr>
        <w:tabs>
          <w:tab w:val="left" w:pos="-1440"/>
        </w:tabs>
        <w:snapToGrid w:val="0"/>
        <w:ind w:left="2880" w:hanging="2880"/>
        <w:rPr>
          <w:sz w:val="20"/>
        </w:rPr>
      </w:pPr>
      <w:r>
        <w:rPr>
          <w:sz w:val="20"/>
        </w:rPr>
        <w:t>Bethany Houghton</w:t>
      </w:r>
      <w:r>
        <w:rPr>
          <w:sz w:val="20"/>
        </w:rPr>
        <w:tab/>
        <w:t>Canada, 2013</w:t>
      </w:r>
    </w:p>
    <w:p w14:paraId="6192C0D6" w14:textId="77777777" w:rsidR="00D90D22" w:rsidRPr="007F663D" w:rsidRDefault="00D90D22" w:rsidP="00D90D22">
      <w:pPr>
        <w:tabs>
          <w:tab w:val="left" w:pos="-1440"/>
        </w:tabs>
        <w:snapToGrid w:val="0"/>
        <w:ind w:left="2880" w:hanging="2880"/>
        <w:rPr>
          <w:b/>
          <w:sz w:val="20"/>
        </w:rPr>
      </w:pPr>
      <w:r w:rsidRPr="007F663D">
        <w:rPr>
          <w:b/>
          <w:sz w:val="20"/>
        </w:rPr>
        <w:t xml:space="preserve">Al </w:t>
      </w:r>
      <w:proofErr w:type="spellStart"/>
      <w:r w:rsidRPr="007F663D">
        <w:rPr>
          <w:b/>
          <w:sz w:val="20"/>
        </w:rPr>
        <w:t>Shaqab</w:t>
      </w:r>
      <w:proofErr w:type="spellEnd"/>
      <w:r w:rsidRPr="007F663D">
        <w:rPr>
          <w:b/>
          <w:sz w:val="20"/>
        </w:rPr>
        <w:t>, Qatar Foundation</w:t>
      </w:r>
    </w:p>
    <w:p w14:paraId="55FCB432" w14:textId="77777777" w:rsidR="00D90D22" w:rsidRDefault="00FD454B" w:rsidP="00D90D22">
      <w:pPr>
        <w:tabs>
          <w:tab w:val="left" w:pos="-1440"/>
        </w:tabs>
        <w:snapToGrid w:val="0"/>
        <w:ind w:left="2880" w:hanging="2880"/>
        <w:rPr>
          <w:sz w:val="20"/>
        </w:rPr>
      </w:pPr>
      <w:r>
        <w:rPr>
          <w:sz w:val="20"/>
        </w:rPr>
        <w:t xml:space="preserve">Dr. </w:t>
      </w:r>
      <w:proofErr w:type="spellStart"/>
      <w:r w:rsidR="00D90D22">
        <w:rPr>
          <w:sz w:val="20"/>
        </w:rPr>
        <w:t>Muneera</w:t>
      </w:r>
      <w:proofErr w:type="spellEnd"/>
      <w:r w:rsidR="00D90D22">
        <w:rPr>
          <w:sz w:val="20"/>
        </w:rPr>
        <w:t xml:space="preserve"> Al-</w:t>
      </w:r>
      <w:proofErr w:type="spellStart"/>
      <w:r w:rsidR="00D90D22">
        <w:rPr>
          <w:sz w:val="20"/>
        </w:rPr>
        <w:t>Fadala</w:t>
      </w:r>
      <w:proofErr w:type="spellEnd"/>
      <w:r w:rsidR="00A342E0">
        <w:rPr>
          <w:sz w:val="20"/>
        </w:rPr>
        <w:tab/>
        <w:t>Qatar, 2018</w:t>
      </w:r>
    </w:p>
    <w:p w14:paraId="5A99D5ED" w14:textId="77777777" w:rsidR="00D90D22" w:rsidRDefault="00D90D22">
      <w:pPr>
        <w:rPr>
          <w:b/>
          <w:sz w:val="20"/>
        </w:rPr>
      </w:pPr>
    </w:p>
    <w:p w14:paraId="5AB0D749" w14:textId="77777777" w:rsidR="003821F6" w:rsidRPr="00C61B8F" w:rsidRDefault="003821F6">
      <w:pPr>
        <w:rPr>
          <w:b/>
          <w:sz w:val="20"/>
        </w:rPr>
      </w:pPr>
      <w:r w:rsidRPr="00C61B8F">
        <w:rPr>
          <w:b/>
          <w:sz w:val="20"/>
        </w:rPr>
        <w:t>VISITING SCIENTISTS</w:t>
      </w:r>
    </w:p>
    <w:p w14:paraId="4D4004D4" w14:textId="77777777" w:rsidR="003821F6" w:rsidRPr="00C61B8F" w:rsidRDefault="00FD454B">
      <w:pPr>
        <w:rPr>
          <w:rFonts w:ascii="Verdana" w:hAnsi="Verdana"/>
          <w:sz w:val="20"/>
        </w:rPr>
      </w:pPr>
      <w:r>
        <w:rPr>
          <w:sz w:val="20"/>
        </w:rPr>
        <w:t xml:space="preserve">Dr. </w:t>
      </w:r>
      <w:r w:rsidR="003821F6" w:rsidRPr="00C61B8F">
        <w:rPr>
          <w:sz w:val="20"/>
        </w:rPr>
        <w:t>Mehmet Osman</w:t>
      </w:r>
      <w:r w:rsidR="003821F6" w:rsidRPr="00C61B8F">
        <w:rPr>
          <w:rFonts w:ascii="Verdana" w:hAnsi="Verdana"/>
          <w:sz w:val="20"/>
        </w:rPr>
        <w:t xml:space="preserve"> </w:t>
      </w:r>
      <w:r w:rsidR="003821F6" w:rsidRPr="00C61B8F">
        <w:rPr>
          <w:rFonts w:ascii="Verdana" w:hAnsi="Verdana"/>
          <w:sz w:val="20"/>
        </w:rPr>
        <w:tab/>
      </w:r>
      <w:r w:rsidR="003821F6" w:rsidRPr="00C61B8F">
        <w:rPr>
          <w:rFonts w:ascii="Verdana" w:hAnsi="Verdana"/>
          <w:sz w:val="20"/>
        </w:rPr>
        <w:tab/>
      </w:r>
      <w:proofErr w:type="spellStart"/>
      <w:r w:rsidR="003821F6" w:rsidRPr="00C61B8F">
        <w:rPr>
          <w:sz w:val="20"/>
        </w:rPr>
        <w:t>Selcuk</w:t>
      </w:r>
      <w:proofErr w:type="spellEnd"/>
      <w:r w:rsidR="003821F6" w:rsidRPr="00C61B8F">
        <w:rPr>
          <w:sz w:val="20"/>
        </w:rPr>
        <w:t xml:space="preserve"> University, Turkey, 2007</w:t>
      </w:r>
    </w:p>
    <w:p w14:paraId="2C0615C7" w14:textId="77777777" w:rsidR="003821F6" w:rsidRPr="00C61B8F" w:rsidRDefault="00FD454B">
      <w:pPr>
        <w:rPr>
          <w:sz w:val="20"/>
        </w:rPr>
      </w:pPr>
      <w:r>
        <w:rPr>
          <w:sz w:val="20"/>
        </w:rPr>
        <w:t xml:space="preserve">Dr. </w:t>
      </w:r>
      <w:r w:rsidR="003821F6" w:rsidRPr="00C61B8F">
        <w:rPr>
          <w:sz w:val="20"/>
        </w:rPr>
        <w:t xml:space="preserve">Morten </w:t>
      </w:r>
      <w:proofErr w:type="spellStart"/>
      <w:r w:rsidR="003821F6" w:rsidRPr="00C61B8F">
        <w:rPr>
          <w:sz w:val="20"/>
        </w:rPr>
        <w:t>Rønn</w:t>
      </w:r>
      <w:proofErr w:type="spellEnd"/>
      <w:r w:rsidR="003821F6" w:rsidRPr="00C61B8F">
        <w:rPr>
          <w:sz w:val="20"/>
        </w:rPr>
        <w:t xml:space="preserve"> Pe</w:t>
      </w:r>
      <w:r w:rsidR="00EB0403" w:rsidRPr="00C61B8F">
        <w:rPr>
          <w:sz w:val="20"/>
        </w:rPr>
        <w:t>t</w:t>
      </w:r>
      <w:r w:rsidR="003821F6" w:rsidRPr="00C61B8F">
        <w:rPr>
          <w:sz w:val="20"/>
        </w:rPr>
        <w:t>ersen</w:t>
      </w:r>
      <w:r w:rsidR="003821F6" w:rsidRPr="00C61B8F">
        <w:rPr>
          <w:sz w:val="20"/>
        </w:rPr>
        <w:tab/>
      </w:r>
      <w:r w:rsidR="003821F6" w:rsidRPr="00C61B8F">
        <w:rPr>
          <w:sz w:val="20"/>
        </w:rPr>
        <w:tab/>
        <w:t>University of Copenhagen, 2010</w:t>
      </w:r>
    </w:p>
    <w:p w14:paraId="007E4831" w14:textId="77777777" w:rsidR="003821F6" w:rsidRPr="00C61B8F" w:rsidRDefault="00FD454B">
      <w:pPr>
        <w:rPr>
          <w:sz w:val="20"/>
        </w:rPr>
      </w:pPr>
      <w:r>
        <w:rPr>
          <w:sz w:val="20"/>
        </w:rPr>
        <w:t xml:space="preserve">Dr. </w:t>
      </w:r>
      <w:r w:rsidR="003821F6" w:rsidRPr="00C61B8F">
        <w:rPr>
          <w:sz w:val="20"/>
        </w:rPr>
        <w:t xml:space="preserve">Mohammad </w:t>
      </w:r>
      <w:proofErr w:type="spellStart"/>
      <w:r w:rsidR="003821F6" w:rsidRPr="00C61B8F">
        <w:rPr>
          <w:sz w:val="20"/>
        </w:rPr>
        <w:t>Ababneh</w:t>
      </w:r>
      <w:proofErr w:type="spellEnd"/>
      <w:r w:rsidR="003821F6" w:rsidRPr="00C61B8F">
        <w:rPr>
          <w:sz w:val="20"/>
        </w:rPr>
        <w:tab/>
      </w:r>
      <w:r w:rsidR="003821F6" w:rsidRPr="00C61B8F">
        <w:rPr>
          <w:sz w:val="20"/>
        </w:rPr>
        <w:tab/>
        <w:t>University of Jordan (Fulbright Fellow), 2010-11</w:t>
      </w:r>
    </w:p>
    <w:p w14:paraId="07A42B90" w14:textId="38C2C992" w:rsidR="00F267FB" w:rsidRDefault="00FD454B">
      <w:pPr>
        <w:rPr>
          <w:sz w:val="20"/>
        </w:rPr>
      </w:pPr>
      <w:r>
        <w:rPr>
          <w:sz w:val="20"/>
        </w:rPr>
        <w:t xml:space="preserve">Dr. </w:t>
      </w:r>
      <w:r w:rsidR="00F267FB" w:rsidRPr="00C61B8F">
        <w:rPr>
          <w:sz w:val="20"/>
        </w:rPr>
        <w:t>Jasmine W</w:t>
      </w:r>
      <w:r w:rsidR="00EB0403" w:rsidRPr="00C61B8F">
        <w:rPr>
          <w:sz w:val="20"/>
        </w:rPr>
        <w:t>alte</w:t>
      </w:r>
      <w:r w:rsidR="00F267FB" w:rsidRPr="00C61B8F">
        <w:rPr>
          <w:sz w:val="20"/>
        </w:rPr>
        <w:t>r</w:t>
      </w:r>
      <w:r w:rsidR="00F267FB" w:rsidRPr="00C61B8F">
        <w:rPr>
          <w:sz w:val="20"/>
        </w:rPr>
        <w:tab/>
      </w:r>
      <w:r w:rsidR="00F267FB" w:rsidRPr="00C61B8F">
        <w:rPr>
          <w:sz w:val="20"/>
        </w:rPr>
        <w:tab/>
        <w:t>University of Giessen, Germany, 2010</w:t>
      </w:r>
    </w:p>
    <w:p w14:paraId="775AAD0A" w14:textId="77777777" w:rsidR="008529FF" w:rsidRDefault="008529FF" w:rsidP="008529FF">
      <w:pPr>
        <w:rPr>
          <w:sz w:val="20"/>
        </w:rPr>
      </w:pPr>
      <w:r>
        <w:rPr>
          <w:sz w:val="20"/>
        </w:rPr>
        <w:t>Dr. R.R. Araujo</w:t>
      </w:r>
      <w:r>
        <w:rPr>
          <w:sz w:val="20"/>
        </w:rPr>
        <w:tab/>
      </w:r>
      <w:r>
        <w:rPr>
          <w:sz w:val="20"/>
        </w:rPr>
        <w:tab/>
      </w:r>
      <w:r>
        <w:rPr>
          <w:sz w:val="20"/>
        </w:rPr>
        <w:tab/>
        <w:t>University of Sao Paulo, Brazil, 2010</w:t>
      </w:r>
    </w:p>
    <w:p w14:paraId="4027E9C9" w14:textId="77777777" w:rsidR="005D00C4" w:rsidRPr="00C61B8F" w:rsidRDefault="00FD454B">
      <w:pPr>
        <w:rPr>
          <w:sz w:val="20"/>
        </w:rPr>
      </w:pPr>
      <w:r>
        <w:rPr>
          <w:sz w:val="20"/>
        </w:rPr>
        <w:t xml:space="preserve">Dr. </w:t>
      </w:r>
      <w:r w:rsidR="005D00C4" w:rsidRPr="00C61B8F">
        <w:rPr>
          <w:sz w:val="20"/>
        </w:rPr>
        <w:t xml:space="preserve">Mette </w:t>
      </w:r>
      <w:proofErr w:type="spellStart"/>
      <w:r w:rsidR="005D00C4" w:rsidRPr="00C61B8F">
        <w:rPr>
          <w:sz w:val="20"/>
        </w:rPr>
        <w:t>Christoffersen</w:t>
      </w:r>
      <w:proofErr w:type="spellEnd"/>
      <w:r w:rsidR="005D00C4" w:rsidRPr="00C61B8F">
        <w:rPr>
          <w:sz w:val="20"/>
        </w:rPr>
        <w:tab/>
      </w:r>
      <w:r w:rsidR="005D00C4" w:rsidRPr="00C61B8F">
        <w:rPr>
          <w:sz w:val="20"/>
        </w:rPr>
        <w:tab/>
        <w:t>University of Copenhagen, 2010 and 2011</w:t>
      </w:r>
    </w:p>
    <w:p w14:paraId="5640AB62" w14:textId="340DDC2B" w:rsidR="00A07700" w:rsidRDefault="00FD454B" w:rsidP="005D00C4">
      <w:pPr>
        <w:rPr>
          <w:sz w:val="20"/>
        </w:rPr>
      </w:pPr>
      <w:r>
        <w:rPr>
          <w:sz w:val="20"/>
        </w:rPr>
        <w:t xml:space="preserve">Dr. </w:t>
      </w:r>
      <w:r w:rsidR="005D00C4" w:rsidRPr="00C61B8F">
        <w:rPr>
          <w:sz w:val="20"/>
        </w:rPr>
        <w:t>Jane Mor</w:t>
      </w:r>
      <w:r w:rsidR="00401F1F">
        <w:rPr>
          <w:sz w:val="20"/>
        </w:rPr>
        <w:t>r</w:t>
      </w:r>
      <w:r w:rsidR="005D00C4" w:rsidRPr="00C61B8F">
        <w:rPr>
          <w:sz w:val="20"/>
        </w:rPr>
        <w:t>ell</w:t>
      </w:r>
      <w:r w:rsidR="005D00C4" w:rsidRPr="00C61B8F">
        <w:rPr>
          <w:sz w:val="20"/>
        </w:rPr>
        <w:tab/>
      </w:r>
      <w:r w:rsidR="005D00C4" w:rsidRPr="00C61B8F">
        <w:rPr>
          <w:sz w:val="20"/>
        </w:rPr>
        <w:tab/>
      </w:r>
      <w:r w:rsidR="005D00C4" w:rsidRPr="00C61B8F">
        <w:rPr>
          <w:sz w:val="20"/>
        </w:rPr>
        <w:tab/>
        <w:t>Swedish University of Agriculture, Uppsala, Sweden, 2011</w:t>
      </w:r>
    </w:p>
    <w:p w14:paraId="09FBAB37" w14:textId="77777777" w:rsidR="000060CD" w:rsidRDefault="00FD454B" w:rsidP="005D00C4">
      <w:pPr>
        <w:rPr>
          <w:sz w:val="20"/>
        </w:rPr>
      </w:pPr>
      <w:r>
        <w:rPr>
          <w:sz w:val="20"/>
        </w:rPr>
        <w:t xml:space="preserve">Dr. </w:t>
      </w:r>
      <w:r w:rsidR="000060CD">
        <w:rPr>
          <w:sz w:val="20"/>
        </w:rPr>
        <w:t>Stephanie Preston</w:t>
      </w:r>
      <w:r w:rsidR="000060CD">
        <w:rPr>
          <w:sz w:val="20"/>
        </w:rPr>
        <w:tab/>
      </w:r>
      <w:r w:rsidR="000060CD">
        <w:rPr>
          <w:sz w:val="20"/>
        </w:rPr>
        <w:tab/>
        <w:t>University of Florida, 2012</w:t>
      </w:r>
      <w:r w:rsidR="00A47EF6">
        <w:rPr>
          <w:sz w:val="20"/>
        </w:rPr>
        <w:t>-</w:t>
      </w:r>
      <w:r w:rsidR="000A1253">
        <w:rPr>
          <w:sz w:val="20"/>
        </w:rPr>
        <w:t>2013</w:t>
      </w:r>
    </w:p>
    <w:p w14:paraId="16E423F1" w14:textId="77777777" w:rsidR="00B51C59" w:rsidRDefault="00FD454B" w:rsidP="005D00C4">
      <w:pPr>
        <w:rPr>
          <w:sz w:val="20"/>
        </w:rPr>
      </w:pPr>
      <w:r>
        <w:rPr>
          <w:sz w:val="20"/>
        </w:rPr>
        <w:t xml:space="preserve">Dr. </w:t>
      </w:r>
      <w:r w:rsidR="00B51C59">
        <w:rPr>
          <w:sz w:val="20"/>
        </w:rPr>
        <w:t>Abdo Alghamdi</w:t>
      </w:r>
      <w:r w:rsidR="00B51C59">
        <w:rPr>
          <w:sz w:val="20"/>
        </w:rPr>
        <w:tab/>
      </w:r>
      <w:r w:rsidR="00B51C59">
        <w:rPr>
          <w:sz w:val="20"/>
        </w:rPr>
        <w:tab/>
        <w:t>University of Minnesota, Crookston, 2013</w:t>
      </w:r>
    </w:p>
    <w:p w14:paraId="4943888D" w14:textId="51BF4D8F" w:rsidR="00E57157" w:rsidRDefault="00FD454B" w:rsidP="005D00C4">
      <w:pPr>
        <w:rPr>
          <w:sz w:val="20"/>
        </w:rPr>
      </w:pPr>
      <w:r>
        <w:rPr>
          <w:sz w:val="20"/>
        </w:rPr>
        <w:t xml:space="preserve">Dr. </w:t>
      </w:r>
      <w:r w:rsidR="00E57157">
        <w:rPr>
          <w:sz w:val="20"/>
        </w:rPr>
        <w:t xml:space="preserve">Kazim </w:t>
      </w:r>
      <w:proofErr w:type="spellStart"/>
      <w:r w:rsidR="00E57157">
        <w:rPr>
          <w:sz w:val="20"/>
        </w:rPr>
        <w:t>Guvenc</w:t>
      </w:r>
      <w:proofErr w:type="spellEnd"/>
      <w:r w:rsidR="00E57157">
        <w:rPr>
          <w:sz w:val="20"/>
        </w:rPr>
        <w:tab/>
      </w:r>
      <w:r w:rsidR="00E57157">
        <w:rPr>
          <w:sz w:val="20"/>
        </w:rPr>
        <w:tab/>
        <w:t>University of Istanbul, Turley, 2014</w:t>
      </w:r>
    </w:p>
    <w:p w14:paraId="330F3ED7" w14:textId="5710A16E" w:rsidR="008529FF" w:rsidRDefault="008529FF" w:rsidP="005D00C4">
      <w:pPr>
        <w:rPr>
          <w:sz w:val="20"/>
        </w:rPr>
      </w:pPr>
      <w:r>
        <w:rPr>
          <w:sz w:val="20"/>
        </w:rPr>
        <w:t>Dr. Justin McNaughton</w:t>
      </w:r>
      <w:r>
        <w:rPr>
          <w:sz w:val="20"/>
        </w:rPr>
        <w:tab/>
      </w:r>
      <w:r>
        <w:rPr>
          <w:sz w:val="20"/>
        </w:rPr>
        <w:tab/>
        <w:t>University of Florida, 2013</w:t>
      </w:r>
    </w:p>
    <w:p w14:paraId="3EDA654F" w14:textId="7D9577DD" w:rsidR="002A6C51" w:rsidRDefault="002911E1" w:rsidP="005D00C4">
      <w:pPr>
        <w:rPr>
          <w:sz w:val="20"/>
        </w:rPr>
      </w:pPr>
      <w:r>
        <w:rPr>
          <w:sz w:val="20"/>
        </w:rPr>
        <w:t xml:space="preserve">Dr. </w:t>
      </w:r>
      <w:r w:rsidR="002A6C51">
        <w:rPr>
          <w:sz w:val="20"/>
        </w:rPr>
        <w:t xml:space="preserve">Lisa </w:t>
      </w:r>
      <w:proofErr w:type="spellStart"/>
      <w:r w:rsidR="002A6C51">
        <w:rPr>
          <w:sz w:val="20"/>
        </w:rPr>
        <w:t>Glenton</w:t>
      </w:r>
      <w:proofErr w:type="spellEnd"/>
      <w:r w:rsidR="002A6C51">
        <w:rPr>
          <w:sz w:val="20"/>
        </w:rPr>
        <w:tab/>
      </w:r>
      <w:r w:rsidR="002A6C51">
        <w:rPr>
          <w:sz w:val="20"/>
        </w:rPr>
        <w:tab/>
      </w:r>
      <w:r w:rsidR="002A6C51">
        <w:rPr>
          <w:sz w:val="20"/>
        </w:rPr>
        <w:tab/>
        <w:t>University of Melbourne, Australia, 2014</w:t>
      </w:r>
    </w:p>
    <w:p w14:paraId="6A2461A7" w14:textId="567B1D79" w:rsidR="00AC0E15" w:rsidRDefault="00AC0E15" w:rsidP="005D00C4">
      <w:pPr>
        <w:rPr>
          <w:sz w:val="20"/>
        </w:rPr>
      </w:pPr>
      <w:r>
        <w:rPr>
          <w:sz w:val="20"/>
        </w:rPr>
        <w:t xml:space="preserve">Dr. Natacha </w:t>
      </w:r>
      <w:proofErr w:type="spellStart"/>
      <w:r>
        <w:rPr>
          <w:sz w:val="20"/>
        </w:rPr>
        <w:t>Mudenspach</w:t>
      </w:r>
      <w:proofErr w:type="spellEnd"/>
      <w:r>
        <w:rPr>
          <w:sz w:val="20"/>
        </w:rPr>
        <w:tab/>
      </w:r>
      <w:r>
        <w:rPr>
          <w:sz w:val="20"/>
        </w:rPr>
        <w:tab/>
        <w:t>University of Copenhagen, 2022</w:t>
      </w:r>
    </w:p>
    <w:p w14:paraId="4440C20D" w14:textId="03614C7C" w:rsidR="00CF2285" w:rsidRDefault="00CF2285" w:rsidP="005D00C4">
      <w:pPr>
        <w:rPr>
          <w:sz w:val="20"/>
        </w:rPr>
      </w:pPr>
    </w:p>
    <w:p w14:paraId="46BFE9C4" w14:textId="7EECE04B" w:rsidR="00CF2285" w:rsidRDefault="00CF2285" w:rsidP="005D00C4">
      <w:pPr>
        <w:rPr>
          <w:b/>
          <w:bCs/>
          <w:sz w:val="20"/>
        </w:rPr>
      </w:pPr>
      <w:r w:rsidRPr="00CF2285">
        <w:rPr>
          <w:b/>
          <w:bCs/>
          <w:sz w:val="20"/>
        </w:rPr>
        <w:t>VETERINARY STUDENT RESEARCH ADVISOR</w:t>
      </w:r>
    </w:p>
    <w:p w14:paraId="6278F009" w14:textId="1B3E72CF" w:rsidR="00CF2285" w:rsidRDefault="00CF2285" w:rsidP="005D00C4">
      <w:pPr>
        <w:rPr>
          <w:sz w:val="20"/>
        </w:rPr>
      </w:pPr>
      <w:r>
        <w:rPr>
          <w:sz w:val="20"/>
        </w:rPr>
        <w:t>Michelle Ing</w:t>
      </w:r>
      <w:r>
        <w:rPr>
          <w:sz w:val="20"/>
        </w:rPr>
        <w:tab/>
      </w:r>
      <w:r>
        <w:rPr>
          <w:sz w:val="20"/>
        </w:rPr>
        <w:tab/>
      </w:r>
      <w:r>
        <w:rPr>
          <w:sz w:val="20"/>
        </w:rPr>
        <w:tab/>
        <w:t>University of California</w:t>
      </w:r>
      <w:r w:rsidR="008529FF">
        <w:rPr>
          <w:sz w:val="20"/>
        </w:rPr>
        <w:t>,</w:t>
      </w:r>
      <w:r>
        <w:rPr>
          <w:sz w:val="20"/>
        </w:rPr>
        <w:t xml:space="preserve"> School of </w:t>
      </w:r>
      <w:proofErr w:type="spellStart"/>
      <w:r>
        <w:rPr>
          <w:sz w:val="20"/>
        </w:rPr>
        <w:t>Veterinery</w:t>
      </w:r>
      <w:proofErr w:type="spellEnd"/>
      <w:r>
        <w:rPr>
          <w:sz w:val="20"/>
        </w:rPr>
        <w:t xml:space="preserve"> Medicine</w:t>
      </w:r>
    </w:p>
    <w:p w14:paraId="181571FF" w14:textId="45C73F26" w:rsidR="00CF2285" w:rsidRDefault="00CF2285" w:rsidP="005D00C4">
      <w:pPr>
        <w:rPr>
          <w:sz w:val="20"/>
        </w:rPr>
      </w:pPr>
      <w:r>
        <w:rPr>
          <w:sz w:val="20"/>
        </w:rPr>
        <w:t xml:space="preserve">Brian </w:t>
      </w:r>
      <w:proofErr w:type="spellStart"/>
      <w:r>
        <w:rPr>
          <w:sz w:val="20"/>
        </w:rPr>
        <w:t>Dahms</w:t>
      </w:r>
      <w:proofErr w:type="spellEnd"/>
      <w:r>
        <w:rPr>
          <w:sz w:val="20"/>
        </w:rPr>
        <w:tab/>
      </w:r>
      <w:r>
        <w:rPr>
          <w:sz w:val="20"/>
        </w:rPr>
        <w:tab/>
      </w:r>
      <w:r>
        <w:rPr>
          <w:sz w:val="20"/>
        </w:rPr>
        <w:tab/>
        <w:t>University of Minnesota</w:t>
      </w:r>
      <w:r w:rsidR="008529FF">
        <w:rPr>
          <w:sz w:val="20"/>
        </w:rPr>
        <w:t>,</w:t>
      </w:r>
      <w:r>
        <w:rPr>
          <w:sz w:val="20"/>
        </w:rPr>
        <w:t xml:space="preserve"> College of Veterinary Medicine</w:t>
      </w:r>
    </w:p>
    <w:p w14:paraId="7169C4B2" w14:textId="2B04F18C" w:rsidR="00FC07DF" w:rsidRDefault="00FC07DF" w:rsidP="005D00C4">
      <w:pPr>
        <w:rPr>
          <w:sz w:val="20"/>
        </w:rPr>
      </w:pPr>
      <w:r>
        <w:rPr>
          <w:sz w:val="20"/>
        </w:rPr>
        <w:t xml:space="preserve">T. </w:t>
      </w:r>
      <w:proofErr w:type="spellStart"/>
      <w:r>
        <w:rPr>
          <w:sz w:val="20"/>
        </w:rPr>
        <w:t>Ohman</w:t>
      </w:r>
      <w:proofErr w:type="spellEnd"/>
      <w:r>
        <w:rPr>
          <w:sz w:val="20"/>
        </w:rPr>
        <w:tab/>
      </w:r>
      <w:r>
        <w:rPr>
          <w:sz w:val="20"/>
        </w:rPr>
        <w:tab/>
      </w:r>
      <w:r>
        <w:rPr>
          <w:sz w:val="20"/>
        </w:rPr>
        <w:tab/>
        <w:t>University of Florida, College of Veterinary Medicine</w:t>
      </w:r>
    </w:p>
    <w:p w14:paraId="77B362E5" w14:textId="0FC4E0B8" w:rsidR="00FC07DF" w:rsidRDefault="00FC07DF" w:rsidP="005D00C4">
      <w:pPr>
        <w:rPr>
          <w:sz w:val="20"/>
        </w:rPr>
      </w:pPr>
      <w:r>
        <w:rPr>
          <w:sz w:val="20"/>
        </w:rPr>
        <w:t>Louise Brandis</w:t>
      </w:r>
      <w:r>
        <w:rPr>
          <w:sz w:val="20"/>
        </w:rPr>
        <w:tab/>
      </w:r>
      <w:r>
        <w:rPr>
          <w:sz w:val="20"/>
        </w:rPr>
        <w:tab/>
      </w:r>
      <w:r>
        <w:rPr>
          <w:sz w:val="20"/>
        </w:rPr>
        <w:tab/>
        <w:t>University of Copenhagen, School of Veterinary Medicine</w:t>
      </w:r>
    </w:p>
    <w:p w14:paraId="0EEDB2B0" w14:textId="04F3DB24" w:rsidR="00FC07DF" w:rsidRDefault="00FC07DF" w:rsidP="005D00C4">
      <w:pPr>
        <w:rPr>
          <w:sz w:val="20"/>
        </w:rPr>
      </w:pPr>
      <w:r>
        <w:rPr>
          <w:sz w:val="20"/>
        </w:rPr>
        <w:t xml:space="preserve">Camilla </w:t>
      </w:r>
      <w:proofErr w:type="spellStart"/>
      <w:r>
        <w:rPr>
          <w:sz w:val="20"/>
        </w:rPr>
        <w:t>Baagoe</w:t>
      </w:r>
      <w:proofErr w:type="spellEnd"/>
      <w:r>
        <w:rPr>
          <w:sz w:val="20"/>
        </w:rPr>
        <w:tab/>
      </w:r>
      <w:r>
        <w:rPr>
          <w:sz w:val="20"/>
        </w:rPr>
        <w:tab/>
      </w:r>
      <w:r>
        <w:rPr>
          <w:sz w:val="20"/>
        </w:rPr>
        <w:tab/>
        <w:t>University of Copenhagen, School of Veterinary Medicine</w:t>
      </w:r>
    </w:p>
    <w:p w14:paraId="1A2AAD40" w14:textId="5F09AD0A" w:rsidR="00FC07DF" w:rsidRDefault="00FC07DF" w:rsidP="005D00C4">
      <w:pPr>
        <w:rPr>
          <w:sz w:val="20"/>
        </w:rPr>
      </w:pPr>
      <w:r>
        <w:rPr>
          <w:sz w:val="20"/>
        </w:rPr>
        <w:t>Olivia Walker</w:t>
      </w:r>
      <w:r>
        <w:rPr>
          <w:sz w:val="20"/>
        </w:rPr>
        <w:tab/>
      </w:r>
      <w:r>
        <w:rPr>
          <w:sz w:val="20"/>
        </w:rPr>
        <w:tab/>
      </w:r>
      <w:r>
        <w:rPr>
          <w:sz w:val="20"/>
        </w:rPr>
        <w:tab/>
        <w:t>Lincoln Memorial University, College of Veterinary Medicine</w:t>
      </w:r>
    </w:p>
    <w:p w14:paraId="11404701" w14:textId="6A83C016" w:rsidR="00FC07DF" w:rsidRDefault="007B4B8D" w:rsidP="005D00C4">
      <w:pPr>
        <w:rPr>
          <w:sz w:val="20"/>
        </w:rPr>
      </w:pPr>
      <w:r>
        <w:rPr>
          <w:sz w:val="20"/>
        </w:rPr>
        <w:t>Elizabeth Humphrey</w:t>
      </w:r>
      <w:r w:rsidR="00FC07DF">
        <w:rPr>
          <w:sz w:val="20"/>
        </w:rPr>
        <w:tab/>
      </w:r>
      <w:r w:rsidR="00FC07DF">
        <w:rPr>
          <w:sz w:val="20"/>
        </w:rPr>
        <w:tab/>
      </w:r>
      <w:bookmarkStart w:id="2" w:name="_Hlk69932412"/>
      <w:r w:rsidR="00FC07DF">
        <w:rPr>
          <w:sz w:val="20"/>
        </w:rPr>
        <w:t>Lincoln Memorial University, College of Veterinary Medicine</w:t>
      </w:r>
      <w:bookmarkEnd w:id="2"/>
    </w:p>
    <w:p w14:paraId="5B6D0AB2" w14:textId="689565C5" w:rsidR="007B4B8D" w:rsidRDefault="007B4B8D" w:rsidP="005D00C4">
      <w:pPr>
        <w:rPr>
          <w:sz w:val="20"/>
        </w:rPr>
      </w:pPr>
      <w:r>
        <w:rPr>
          <w:sz w:val="20"/>
        </w:rPr>
        <w:t xml:space="preserve">Lauren </w:t>
      </w:r>
      <w:proofErr w:type="spellStart"/>
      <w:r>
        <w:rPr>
          <w:sz w:val="20"/>
        </w:rPr>
        <w:t>Troutt</w:t>
      </w:r>
      <w:proofErr w:type="spellEnd"/>
      <w:r>
        <w:rPr>
          <w:sz w:val="20"/>
        </w:rPr>
        <w:tab/>
      </w:r>
      <w:r>
        <w:rPr>
          <w:sz w:val="20"/>
        </w:rPr>
        <w:tab/>
      </w:r>
      <w:r>
        <w:rPr>
          <w:sz w:val="20"/>
        </w:rPr>
        <w:tab/>
        <w:t>Lincoln Memorial University, College of Veterinary Medicine</w:t>
      </w:r>
    </w:p>
    <w:p w14:paraId="466E2C0E" w14:textId="2C7BE98B" w:rsidR="00D1234F" w:rsidRDefault="00D1234F" w:rsidP="005D00C4">
      <w:pPr>
        <w:rPr>
          <w:sz w:val="20"/>
        </w:rPr>
      </w:pPr>
      <w:r>
        <w:rPr>
          <w:sz w:val="20"/>
        </w:rPr>
        <w:lastRenderedPageBreak/>
        <w:t xml:space="preserve">Kelly </w:t>
      </w:r>
      <w:proofErr w:type="spellStart"/>
      <w:r>
        <w:rPr>
          <w:sz w:val="20"/>
        </w:rPr>
        <w:t>Weigle</w:t>
      </w:r>
      <w:proofErr w:type="spellEnd"/>
      <w:r>
        <w:rPr>
          <w:sz w:val="20"/>
        </w:rPr>
        <w:tab/>
      </w:r>
      <w:r>
        <w:rPr>
          <w:sz w:val="20"/>
        </w:rPr>
        <w:tab/>
      </w:r>
      <w:r>
        <w:rPr>
          <w:sz w:val="20"/>
        </w:rPr>
        <w:tab/>
        <w:t>Lincoln Memorial University, College of Veterinary Medicine</w:t>
      </w:r>
    </w:p>
    <w:p w14:paraId="78DC88CD" w14:textId="4FC4A29D" w:rsidR="00FC07DF" w:rsidRDefault="00CF6DFD" w:rsidP="005D00C4">
      <w:pPr>
        <w:rPr>
          <w:sz w:val="20"/>
        </w:rPr>
      </w:pPr>
      <w:r>
        <w:rPr>
          <w:sz w:val="20"/>
        </w:rPr>
        <w:t>Madison Dedman</w:t>
      </w:r>
      <w:r>
        <w:rPr>
          <w:sz w:val="20"/>
        </w:rPr>
        <w:tab/>
      </w:r>
      <w:r>
        <w:rPr>
          <w:sz w:val="20"/>
        </w:rPr>
        <w:tab/>
      </w:r>
      <w:r>
        <w:rPr>
          <w:sz w:val="20"/>
        </w:rPr>
        <w:tab/>
        <w:t>Lincoln Memorial University, College of Veterinary Medicine</w:t>
      </w:r>
    </w:p>
    <w:p w14:paraId="459F4151" w14:textId="77777777" w:rsidR="00CF6DFD" w:rsidRDefault="00CF6DFD" w:rsidP="005D00C4">
      <w:pPr>
        <w:rPr>
          <w:sz w:val="20"/>
        </w:rPr>
      </w:pPr>
    </w:p>
    <w:p w14:paraId="614BCF7E" w14:textId="774DF66E" w:rsidR="00FC07DF" w:rsidRDefault="00FC07DF" w:rsidP="00FC07DF">
      <w:pPr>
        <w:rPr>
          <w:b/>
          <w:bCs/>
          <w:sz w:val="20"/>
        </w:rPr>
      </w:pPr>
      <w:r>
        <w:rPr>
          <w:b/>
          <w:bCs/>
          <w:sz w:val="20"/>
        </w:rPr>
        <w:t xml:space="preserve">UNDERGRADUATE </w:t>
      </w:r>
      <w:r w:rsidRPr="00CF2285">
        <w:rPr>
          <w:b/>
          <w:bCs/>
          <w:sz w:val="20"/>
        </w:rPr>
        <w:t>STUDENT RESEARCH ADVISOR</w:t>
      </w:r>
    </w:p>
    <w:p w14:paraId="744358DB" w14:textId="5D88C6A0" w:rsidR="00947AFD" w:rsidRDefault="00206C6B" w:rsidP="00947AFD">
      <w:pPr>
        <w:rPr>
          <w:sz w:val="20"/>
        </w:rPr>
      </w:pPr>
      <w:r>
        <w:rPr>
          <w:bCs/>
          <w:sz w:val="20"/>
        </w:rPr>
        <w:t xml:space="preserve">Brenda </w:t>
      </w:r>
      <w:proofErr w:type="spellStart"/>
      <w:r>
        <w:rPr>
          <w:bCs/>
          <w:sz w:val="20"/>
        </w:rPr>
        <w:t>St</w:t>
      </w:r>
      <w:r w:rsidR="00947AFD" w:rsidRPr="008529FF">
        <w:rPr>
          <w:bCs/>
          <w:sz w:val="20"/>
        </w:rPr>
        <w:t>e</w:t>
      </w:r>
      <w:r>
        <w:rPr>
          <w:bCs/>
          <w:sz w:val="20"/>
        </w:rPr>
        <w:t>i</w:t>
      </w:r>
      <w:r w:rsidR="00947AFD" w:rsidRPr="008529FF">
        <w:rPr>
          <w:bCs/>
          <w:sz w:val="20"/>
        </w:rPr>
        <w:t>gler</w:t>
      </w:r>
      <w:proofErr w:type="spellEnd"/>
      <w:r w:rsidR="00947AFD">
        <w:rPr>
          <w:b/>
          <w:sz w:val="20"/>
        </w:rPr>
        <w:tab/>
      </w:r>
      <w:r w:rsidR="00947AFD">
        <w:rPr>
          <w:b/>
          <w:sz w:val="20"/>
        </w:rPr>
        <w:tab/>
      </w:r>
      <w:r w:rsidR="00947AFD">
        <w:rPr>
          <w:b/>
          <w:sz w:val="20"/>
        </w:rPr>
        <w:tab/>
      </w:r>
      <w:r w:rsidR="00947AFD">
        <w:rPr>
          <w:sz w:val="20"/>
        </w:rPr>
        <w:t>University of Minnesota, Dept. Animal Science</w:t>
      </w:r>
    </w:p>
    <w:p w14:paraId="70CB48EB" w14:textId="33EF7A87" w:rsidR="00FC07DF" w:rsidRPr="00CF2285" w:rsidRDefault="00FC07DF" w:rsidP="00FC07DF">
      <w:pPr>
        <w:rPr>
          <w:sz w:val="20"/>
        </w:rPr>
      </w:pPr>
      <w:r>
        <w:rPr>
          <w:sz w:val="20"/>
        </w:rPr>
        <w:t>Rebe</w:t>
      </w:r>
      <w:r w:rsidR="00206C6B">
        <w:rPr>
          <w:sz w:val="20"/>
        </w:rPr>
        <w:t>kah</w:t>
      </w:r>
      <w:r>
        <w:rPr>
          <w:sz w:val="20"/>
        </w:rPr>
        <w:t xml:space="preserve"> Franklin</w:t>
      </w:r>
      <w:r>
        <w:rPr>
          <w:sz w:val="20"/>
        </w:rPr>
        <w:tab/>
      </w:r>
      <w:r>
        <w:rPr>
          <w:sz w:val="20"/>
        </w:rPr>
        <w:tab/>
      </w:r>
      <w:r>
        <w:rPr>
          <w:sz w:val="20"/>
        </w:rPr>
        <w:tab/>
        <w:t>University of Minnesota, Dept. Animal Science</w:t>
      </w:r>
    </w:p>
    <w:p w14:paraId="7D8EF36D" w14:textId="77777777" w:rsidR="00FC07DF" w:rsidRDefault="00FC07DF" w:rsidP="00FC07DF">
      <w:pPr>
        <w:rPr>
          <w:sz w:val="20"/>
        </w:rPr>
      </w:pPr>
      <w:r>
        <w:rPr>
          <w:sz w:val="20"/>
        </w:rPr>
        <w:t xml:space="preserve">Terry </w:t>
      </w:r>
      <w:proofErr w:type="spellStart"/>
      <w:r>
        <w:rPr>
          <w:sz w:val="20"/>
        </w:rPr>
        <w:t>Laschkewitsch</w:t>
      </w:r>
      <w:proofErr w:type="spellEnd"/>
      <w:r>
        <w:rPr>
          <w:sz w:val="20"/>
        </w:rPr>
        <w:tab/>
      </w:r>
      <w:r>
        <w:rPr>
          <w:sz w:val="20"/>
        </w:rPr>
        <w:tab/>
        <w:t>University of Minnesota, Dept. Animal Science</w:t>
      </w:r>
    </w:p>
    <w:p w14:paraId="701D89D7" w14:textId="77777777" w:rsidR="00FC07DF" w:rsidRDefault="00FC07DF" w:rsidP="00FC07DF">
      <w:pPr>
        <w:rPr>
          <w:sz w:val="20"/>
        </w:rPr>
      </w:pPr>
      <w:r>
        <w:rPr>
          <w:sz w:val="20"/>
        </w:rPr>
        <w:t xml:space="preserve">Amy </w:t>
      </w:r>
      <w:proofErr w:type="spellStart"/>
      <w:r>
        <w:rPr>
          <w:sz w:val="20"/>
        </w:rPr>
        <w:t>Ohlgren</w:t>
      </w:r>
      <w:proofErr w:type="spellEnd"/>
      <w:r>
        <w:rPr>
          <w:sz w:val="20"/>
        </w:rPr>
        <w:tab/>
      </w:r>
      <w:r>
        <w:rPr>
          <w:sz w:val="20"/>
        </w:rPr>
        <w:tab/>
      </w:r>
      <w:r>
        <w:rPr>
          <w:sz w:val="20"/>
        </w:rPr>
        <w:tab/>
        <w:t>University of Minnesota, Dept. Animal Science</w:t>
      </w:r>
    </w:p>
    <w:p w14:paraId="383DF704" w14:textId="24BAD804" w:rsidR="00FC07DF" w:rsidRDefault="00FC07DF" w:rsidP="00FC07DF">
      <w:pPr>
        <w:rPr>
          <w:sz w:val="20"/>
        </w:rPr>
      </w:pPr>
      <w:r>
        <w:rPr>
          <w:sz w:val="20"/>
        </w:rPr>
        <w:t xml:space="preserve">Jennifer </w:t>
      </w:r>
      <w:proofErr w:type="spellStart"/>
      <w:r>
        <w:rPr>
          <w:sz w:val="20"/>
        </w:rPr>
        <w:t>Mattisen</w:t>
      </w:r>
      <w:proofErr w:type="spellEnd"/>
      <w:r>
        <w:rPr>
          <w:sz w:val="20"/>
        </w:rPr>
        <w:tab/>
      </w:r>
      <w:r>
        <w:rPr>
          <w:sz w:val="20"/>
        </w:rPr>
        <w:tab/>
      </w:r>
      <w:r>
        <w:rPr>
          <w:sz w:val="20"/>
        </w:rPr>
        <w:tab/>
        <w:t>University of Minnesota, Dept. Animal Science</w:t>
      </w:r>
    </w:p>
    <w:p w14:paraId="2EFDC53B" w14:textId="5FA0DDB3" w:rsidR="00206C6B" w:rsidRDefault="00206C6B" w:rsidP="00FC07DF">
      <w:pPr>
        <w:rPr>
          <w:sz w:val="20"/>
        </w:rPr>
      </w:pPr>
      <w:r>
        <w:rPr>
          <w:sz w:val="20"/>
        </w:rPr>
        <w:t>Amanda Schultze</w:t>
      </w:r>
      <w:r>
        <w:rPr>
          <w:sz w:val="20"/>
        </w:rPr>
        <w:tab/>
      </w:r>
      <w:r>
        <w:rPr>
          <w:sz w:val="20"/>
        </w:rPr>
        <w:tab/>
      </w:r>
      <w:r>
        <w:rPr>
          <w:sz w:val="20"/>
        </w:rPr>
        <w:tab/>
        <w:t>University of Minnesota, Dept. Animal Science</w:t>
      </w:r>
    </w:p>
    <w:p w14:paraId="3965F2DF" w14:textId="6693C9A8" w:rsidR="00206C6B" w:rsidRDefault="00206C6B" w:rsidP="00FC07DF">
      <w:pPr>
        <w:rPr>
          <w:sz w:val="20"/>
        </w:rPr>
      </w:pPr>
      <w:r>
        <w:rPr>
          <w:sz w:val="20"/>
        </w:rPr>
        <w:t xml:space="preserve">Milan </w:t>
      </w:r>
      <w:proofErr w:type="spellStart"/>
      <w:r>
        <w:rPr>
          <w:sz w:val="20"/>
        </w:rPr>
        <w:t>Milovancev</w:t>
      </w:r>
      <w:proofErr w:type="spellEnd"/>
      <w:r>
        <w:rPr>
          <w:sz w:val="20"/>
        </w:rPr>
        <w:tab/>
      </w:r>
      <w:r>
        <w:rPr>
          <w:sz w:val="20"/>
        </w:rPr>
        <w:tab/>
        <w:t>University of Minnesota, Dept. Animal Science</w:t>
      </w:r>
    </w:p>
    <w:p w14:paraId="4EAC300F" w14:textId="6CF567D9" w:rsidR="00206C6B" w:rsidRDefault="00206C6B" w:rsidP="00FC07DF">
      <w:pPr>
        <w:rPr>
          <w:sz w:val="20"/>
        </w:rPr>
      </w:pPr>
      <w:r>
        <w:rPr>
          <w:sz w:val="20"/>
        </w:rPr>
        <w:t>Lisa Scotting</w:t>
      </w:r>
      <w:r>
        <w:rPr>
          <w:sz w:val="20"/>
        </w:rPr>
        <w:tab/>
      </w:r>
      <w:r>
        <w:rPr>
          <w:sz w:val="20"/>
        </w:rPr>
        <w:tab/>
      </w:r>
      <w:r>
        <w:rPr>
          <w:sz w:val="20"/>
        </w:rPr>
        <w:tab/>
        <w:t>University of Minnesota, Dept. Animal Science</w:t>
      </w:r>
    </w:p>
    <w:p w14:paraId="72DF5BE5" w14:textId="2681E99F" w:rsidR="00947AFD" w:rsidRDefault="00947AFD" w:rsidP="00947AFD">
      <w:pPr>
        <w:rPr>
          <w:sz w:val="20"/>
        </w:rPr>
      </w:pPr>
      <w:r>
        <w:rPr>
          <w:sz w:val="20"/>
        </w:rPr>
        <w:t>Charlotte Dow</w:t>
      </w:r>
      <w:r>
        <w:rPr>
          <w:sz w:val="20"/>
        </w:rPr>
        <w:tab/>
      </w:r>
      <w:r>
        <w:rPr>
          <w:sz w:val="20"/>
        </w:rPr>
        <w:tab/>
      </w:r>
      <w:r>
        <w:rPr>
          <w:sz w:val="20"/>
        </w:rPr>
        <w:tab/>
      </w:r>
      <w:bookmarkStart w:id="3" w:name="_Hlk46459288"/>
      <w:r>
        <w:rPr>
          <w:sz w:val="20"/>
        </w:rPr>
        <w:t>University of Florida, Dept. Animal Science</w:t>
      </w:r>
      <w:bookmarkEnd w:id="3"/>
    </w:p>
    <w:p w14:paraId="6F5DC492" w14:textId="51BA30D7" w:rsidR="00947AFD" w:rsidRDefault="00947AFD" w:rsidP="00FC07DF">
      <w:pPr>
        <w:rPr>
          <w:sz w:val="20"/>
        </w:rPr>
      </w:pPr>
      <w:r>
        <w:rPr>
          <w:sz w:val="20"/>
        </w:rPr>
        <w:t>Brooke Wells</w:t>
      </w:r>
      <w:r>
        <w:rPr>
          <w:sz w:val="20"/>
        </w:rPr>
        <w:tab/>
      </w:r>
      <w:r>
        <w:rPr>
          <w:sz w:val="20"/>
        </w:rPr>
        <w:tab/>
      </w:r>
      <w:r>
        <w:rPr>
          <w:sz w:val="20"/>
        </w:rPr>
        <w:tab/>
        <w:t>University of Florida, Dept. Animal Science</w:t>
      </w:r>
    </w:p>
    <w:p w14:paraId="7B532AE4" w14:textId="77777777" w:rsidR="00FC07DF" w:rsidRDefault="00FC07DF" w:rsidP="00FC07DF">
      <w:pPr>
        <w:rPr>
          <w:sz w:val="20"/>
        </w:rPr>
      </w:pPr>
      <w:r>
        <w:rPr>
          <w:sz w:val="20"/>
        </w:rPr>
        <w:t>Andy Howard</w:t>
      </w:r>
      <w:r>
        <w:rPr>
          <w:sz w:val="20"/>
        </w:rPr>
        <w:tab/>
      </w:r>
      <w:r>
        <w:rPr>
          <w:sz w:val="20"/>
        </w:rPr>
        <w:tab/>
      </w:r>
      <w:r>
        <w:rPr>
          <w:sz w:val="20"/>
        </w:rPr>
        <w:tab/>
        <w:t>Eastern Kentucky University</w:t>
      </w:r>
    </w:p>
    <w:p w14:paraId="04451463" w14:textId="77777777" w:rsidR="0073553A" w:rsidRDefault="0073553A">
      <w:pPr>
        <w:rPr>
          <w:b/>
          <w:sz w:val="20"/>
        </w:rPr>
      </w:pPr>
    </w:p>
    <w:p w14:paraId="0F9F8D29" w14:textId="73B1BA4D" w:rsidR="00EB169A" w:rsidRPr="00C61B8F" w:rsidRDefault="00EB169A">
      <w:pPr>
        <w:rPr>
          <w:b/>
          <w:sz w:val="20"/>
        </w:rPr>
      </w:pPr>
      <w:r w:rsidRPr="00C61B8F">
        <w:rPr>
          <w:b/>
          <w:sz w:val="20"/>
        </w:rPr>
        <w:t>PROFESSIONAL ASSOCIATIONS</w:t>
      </w:r>
    </w:p>
    <w:p w14:paraId="76F710FE" w14:textId="77777777" w:rsidR="005D00C4" w:rsidRPr="00C61B8F" w:rsidRDefault="005D00C4" w:rsidP="005D00C4">
      <w:pPr>
        <w:rPr>
          <w:sz w:val="20"/>
        </w:rPr>
      </w:pPr>
      <w:r w:rsidRPr="00C61B8F">
        <w:rPr>
          <w:sz w:val="20"/>
        </w:rPr>
        <w:t>American Veterinary Medical Association</w:t>
      </w:r>
    </w:p>
    <w:p w14:paraId="7F53DBD4" w14:textId="77777777" w:rsidR="00EB169A" w:rsidRPr="00C61B8F" w:rsidRDefault="00EB169A">
      <w:pPr>
        <w:rPr>
          <w:sz w:val="20"/>
        </w:rPr>
      </w:pPr>
      <w:r w:rsidRPr="00C61B8F">
        <w:rPr>
          <w:sz w:val="20"/>
        </w:rPr>
        <w:t>Society for the Study of Reproduction</w:t>
      </w:r>
    </w:p>
    <w:p w14:paraId="4F254216" w14:textId="77777777" w:rsidR="00EB169A" w:rsidRPr="00C61B8F" w:rsidRDefault="00EB169A">
      <w:pPr>
        <w:rPr>
          <w:sz w:val="20"/>
        </w:rPr>
      </w:pPr>
      <w:r w:rsidRPr="00C61B8F">
        <w:rPr>
          <w:sz w:val="20"/>
        </w:rPr>
        <w:t>Society for Theriogenology</w:t>
      </w:r>
    </w:p>
    <w:p w14:paraId="63651963" w14:textId="77777777" w:rsidR="00EB169A" w:rsidRPr="00C61B8F" w:rsidRDefault="00EB169A">
      <w:pPr>
        <w:rPr>
          <w:sz w:val="20"/>
        </w:rPr>
      </w:pPr>
      <w:r w:rsidRPr="00C61B8F">
        <w:rPr>
          <w:sz w:val="20"/>
        </w:rPr>
        <w:t>American College of Theriogenologists</w:t>
      </w:r>
    </w:p>
    <w:p w14:paraId="388BCB2C" w14:textId="77777777" w:rsidR="00EB169A" w:rsidRPr="00C61B8F" w:rsidRDefault="00EB169A">
      <w:pPr>
        <w:rPr>
          <w:sz w:val="20"/>
        </w:rPr>
      </w:pPr>
      <w:r w:rsidRPr="00C61B8F">
        <w:rPr>
          <w:sz w:val="20"/>
        </w:rPr>
        <w:t>European College of Animal Reproduction</w:t>
      </w:r>
    </w:p>
    <w:p w14:paraId="65FE3983" w14:textId="77777777" w:rsidR="00EB169A" w:rsidRPr="00C61B8F" w:rsidRDefault="00EB169A">
      <w:pPr>
        <w:rPr>
          <w:sz w:val="20"/>
        </w:rPr>
      </w:pPr>
      <w:r w:rsidRPr="00C61B8F">
        <w:rPr>
          <w:sz w:val="20"/>
        </w:rPr>
        <w:t>American Association of Equine Practitioners</w:t>
      </w:r>
    </w:p>
    <w:p w14:paraId="64F15152" w14:textId="77777777" w:rsidR="00744CD2" w:rsidRPr="00C61B8F" w:rsidRDefault="00744CD2">
      <w:pPr>
        <w:rPr>
          <w:sz w:val="20"/>
        </w:rPr>
      </w:pPr>
      <w:r w:rsidRPr="00C61B8F">
        <w:rPr>
          <w:sz w:val="20"/>
        </w:rPr>
        <w:t>Kentucky Association of Equine Practitioners</w:t>
      </w:r>
    </w:p>
    <w:p w14:paraId="18C9A4DD" w14:textId="77777777" w:rsidR="00077E40" w:rsidRPr="00C61B8F" w:rsidRDefault="00077E40">
      <w:pPr>
        <w:rPr>
          <w:sz w:val="20"/>
        </w:rPr>
      </w:pPr>
      <w:r w:rsidRPr="00C61B8F">
        <w:rPr>
          <w:sz w:val="20"/>
        </w:rPr>
        <w:t>International Embryo Transfer Society</w:t>
      </w:r>
    </w:p>
    <w:p w14:paraId="0AC65F3F" w14:textId="77777777" w:rsidR="00EB169A" w:rsidRPr="00C61B8F" w:rsidRDefault="00EB169A">
      <w:pPr>
        <w:rPr>
          <w:sz w:val="20"/>
        </w:rPr>
      </w:pPr>
      <w:r w:rsidRPr="00C61B8F">
        <w:rPr>
          <w:sz w:val="20"/>
        </w:rPr>
        <w:t>Swedish Veterinary Association</w:t>
      </w:r>
    </w:p>
    <w:p w14:paraId="7740A6C3" w14:textId="77777777" w:rsidR="00EB169A" w:rsidRPr="00C61B8F" w:rsidRDefault="00EB169A">
      <w:pPr>
        <w:rPr>
          <w:sz w:val="20"/>
        </w:rPr>
      </w:pPr>
      <w:r w:rsidRPr="00C61B8F">
        <w:rPr>
          <w:sz w:val="20"/>
        </w:rPr>
        <w:t>Swedish Society for Veterinarians at Scientific Institutions</w:t>
      </w:r>
    </w:p>
    <w:p w14:paraId="064A6D7F" w14:textId="77777777" w:rsidR="007D46BE" w:rsidRPr="00C61B8F" w:rsidRDefault="007D46BE" w:rsidP="00D612EF">
      <w:pPr>
        <w:rPr>
          <w:iCs/>
          <w:sz w:val="20"/>
        </w:rPr>
      </w:pPr>
      <w:r w:rsidRPr="00C61B8F">
        <w:rPr>
          <w:iCs/>
          <w:sz w:val="20"/>
        </w:rPr>
        <w:t>American Association for Advancement of Science (AAAS)</w:t>
      </w:r>
    </w:p>
    <w:p w14:paraId="70574EEA" w14:textId="77777777" w:rsidR="00EB169A" w:rsidRPr="00C61B8F" w:rsidRDefault="00EB169A" w:rsidP="00D612EF">
      <w:pPr>
        <w:rPr>
          <w:iCs/>
          <w:sz w:val="20"/>
        </w:rPr>
      </w:pPr>
      <w:r w:rsidRPr="00C61B8F">
        <w:rPr>
          <w:iCs/>
          <w:sz w:val="20"/>
        </w:rPr>
        <w:t>Gamma Sigma Delta</w:t>
      </w:r>
    </w:p>
    <w:p w14:paraId="607B6689" w14:textId="77777777" w:rsidR="006C5365" w:rsidRDefault="006C5365">
      <w:pPr>
        <w:rPr>
          <w:b/>
          <w:sz w:val="20"/>
        </w:rPr>
      </w:pPr>
    </w:p>
    <w:p w14:paraId="7919759A" w14:textId="5A0668C1" w:rsidR="00EB169A" w:rsidRPr="00C61B8F" w:rsidRDefault="00EB169A">
      <w:pPr>
        <w:rPr>
          <w:sz w:val="20"/>
        </w:rPr>
      </w:pPr>
      <w:r w:rsidRPr="00C61B8F">
        <w:rPr>
          <w:b/>
          <w:sz w:val="20"/>
        </w:rPr>
        <w:t>EXTERNAL REVIEWER</w:t>
      </w:r>
      <w:r w:rsidRPr="00C61B8F">
        <w:rPr>
          <w:sz w:val="20"/>
        </w:rPr>
        <w:t xml:space="preserve"> (Ad Hoc)</w:t>
      </w:r>
    </w:p>
    <w:p w14:paraId="09D18475" w14:textId="77777777" w:rsidR="0046793B" w:rsidRDefault="00EB169A" w:rsidP="00A342E0">
      <w:pPr>
        <w:tabs>
          <w:tab w:val="left" w:pos="-1440"/>
          <w:tab w:val="left" w:pos="2160"/>
        </w:tabs>
        <w:ind w:left="2160" w:hanging="2160"/>
        <w:rPr>
          <w:sz w:val="20"/>
          <w:lang w:val="de-AT"/>
        </w:rPr>
      </w:pPr>
      <w:r w:rsidRPr="00C61B8F">
        <w:rPr>
          <w:sz w:val="20"/>
        </w:rPr>
        <w:t>a. Research grants:</w:t>
      </w:r>
      <w:r w:rsidRPr="00C61B8F">
        <w:rPr>
          <w:sz w:val="20"/>
        </w:rPr>
        <w:tab/>
      </w:r>
      <w:r w:rsidR="0046793B" w:rsidRPr="00C61B8F">
        <w:rPr>
          <w:sz w:val="20"/>
          <w:lang w:val="de-AT"/>
        </w:rPr>
        <w:t>Austrian Science Fund (FWF)</w:t>
      </w:r>
    </w:p>
    <w:p w14:paraId="4DDFA6EA" w14:textId="77777777" w:rsidR="0046793B" w:rsidRDefault="0046793B" w:rsidP="00A342E0">
      <w:pPr>
        <w:tabs>
          <w:tab w:val="left" w:pos="-1440"/>
          <w:tab w:val="left" w:pos="2160"/>
        </w:tabs>
        <w:ind w:left="2160" w:hanging="2160"/>
        <w:rPr>
          <w:sz w:val="20"/>
        </w:rPr>
      </w:pPr>
      <w:r>
        <w:rPr>
          <w:sz w:val="20"/>
          <w:lang w:val="de-AT"/>
        </w:rPr>
        <w:tab/>
      </w:r>
      <w:r w:rsidRPr="00C61B8F">
        <w:rPr>
          <w:sz w:val="20"/>
        </w:rPr>
        <w:t xml:space="preserve">Equine Research Laboratory, University of California </w:t>
      </w:r>
    </w:p>
    <w:p w14:paraId="60C17AFF" w14:textId="181341FE" w:rsidR="00EB169A" w:rsidRPr="00C61B8F" w:rsidRDefault="0046793B" w:rsidP="00A342E0">
      <w:pPr>
        <w:tabs>
          <w:tab w:val="left" w:pos="-1440"/>
          <w:tab w:val="left" w:pos="2160"/>
        </w:tabs>
        <w:ind w:left="2160" w:hanging="2160"/>
        <w:rPr>
          <w:sz w:val="20"/>
        </w:rPr>
      </w:pPr>
      <w:r>
        <w:rPr>
          <w:sz w:val="20"/>
        </w:rPr>
        <w:tab/>
      </w:r>
      <w:r w:rsidR="00EB169A" w:rsidRPr="00C61B8F">
        <w:rPr>
          <w:sz w:val="20"/>
        </w:rPr>
        <w:t>Grayson Jockey Club foundation</w:t>
      </w:r>
    </w:p>
    <w:p w14:paraId="6851199C" w14:textId="2259DAEA" w:rsidR="00EB169A" w:rsidRPr="00C61B8F" w:rsidRDefault="00A342E0" w:rsidP="00A342E0">
      <w:pPr>
        <w:tabs>
          <w:tab w:val="left" w:pos="-1440"/>
        </w:tabs>
        <w:ind w:left="2160" w:hanging="2160"/>
        <w:rPr>
          <w:sz w:val="20"/>
        </w:rPr>
      </w:pPr>
      <w:r>
        <w:rPr>
          <w:sz w:val="20"/>
        </w:rPr>
        <w:tab/>
      </w:r>
      <w:r w:rsidR="00EB169A" w:rsidRPr="00C61B8F">
        <w:rPr>
          <w:sz w:val="20"/>
        </w:rPr>
        <w:t>Horserace Betting Levy board, U</w:t>
      </w:r>
      <w:r w:rsidR="00300E56" w:rsidRPr="00C61B8F">
        <w:rPr>
          <w:sz w:val="20"/>
        </w:rPr>
        <w:t xml:space="preserve">nited </w:t>
      </w:r>
      <w:r w:rsidR="00EB169A" w:rsidRPr="00C61B8F">
        <w:rPr>
          <w:sz w:val="20"/>
        </w:rPr>
        <w:t>K</w:t>
      </w:r>
      <w:r w:rsidR="00300E56" w:rsidRPr="00C61B8F">
        <w:rPr>
          <w:sz w:val="20"/>
        </w:rPr>
        <w:t>ingdom</w:t>
      </w:r>
      <w:r w:rsidR="00EB169A" w:rsidRPr="00C61B8F">
        <w:rPr>
          <w:sz w:val="20"/>
        </w:rPr>
        <w:t>.</w:t>
      </w:r>
    </w:p>
    <w:p w14:paraId="467A2117" w14:textId="38D37025" w:rsidR="00EB169A" w:rsidRDefault="00EB169A" w:rsidP="00A342E0">
      <w:pPr>
        <w:tabs>
          <w:tab w:val="left" w:pos="-1440"/>
        </w:tabs>
        <w:ind w:left="2160" w:hanging="2160"/>
        <w:rPr>
          <w:sz w:val="20"/>
        </w:rPr>
      </w:pPr>
      <w:r w:rsidRPr="00C61B8F">
        <w:rPr>
          <w:sz w:val="20"/>
        </w:rPr>
        <w:tab/>
        <w:t>Minnesota Equine Research Center</w:t>
      </w:r>
    </w:p>
    <w:p w14:paraId="0B57C530" w14:textId="77777777" w:rsidR="0046793B" w:rsidRDefault="0046793B" w:rsidP="0046793B">
      <w:pPr>
        <w:tabs>
          <w:tab w:val="left" w:pos="-1440"/>
        </w:tabs>
        <w:ind w:left="2160" w:hanging="2160"/>
        <w:rPr>
          <w:sz w:val="20"/>
        </w:rPr>
      </w:pPr>
      <w:r>
        <w:rPr>
          <w:sz w:val="20"/>
        </w:rPr>
        <w:tab/>
        <w:t>National Science Center of Poland</w:t>
      </w:r>
    </w:p>
    <w:p w14:paraId="228210A3" w14:textId="174036AD" w:rsidR="0046793B" w:rsidRDefault="0046793B" w:rsidP="00A342E0">
      <w:pPr>
        <w:tabs>
          <w:tab w:val="left" w:pos="-1440"/>
        </w:tabs>
        <w:ind w:left="2160" w:hanging="2160"/>
        <w:rPr>
          <w:sz w:val="20"/>
          <w:lang w:val="de-AT"/>
        </w:rPr>
      </w:pPr>
      <w:r>
        <w:rPr>
          <w:sz w:val="20"/>
        </w:rPr>
        <w:tab/>
      </w:r>
      <w:r>
        <w:rPr>
          <w:sz w:val="20"/>
          <w:lang w:val="de-AT"/>
        </w:rPr>
        <w:t xml:space="preserve">Natural Sciences and Engineering Research Council </w:t>
      </w:r>
      <w:proofErr w:type="spellStart"/>
      <w:r>
        <w:rPr>
          <w:sz w:val="20"/>
          <w:lang w:val="de-AT"/>
        </w:rPr>
        <w:t>of</w:t>
      </w:r>
      <w:proofErr w:type="spellEnd"/>
      <w:r>
        <w:rPr>
          <w:sz w:val="20"/>
          <w:lang w:val="de-AT"/>
        </w:rPr>
        <w:t xml:space="preserve"> </w:t>
      </w:r>
      <w:r w:rsidRPr="009C73A5">
        <w:rPr>
          <w:sz w:val="20"/>
          <w:lang w:val="de-AT"/>
        </w:rPr>
        <w:t>Canada (NSERC)</w:t>
      </w:r>
    </w:p>
    <w:p w14:paraId="157E516F" w14:textId="3BADD919" w:rsidR="0046793B" w:rsidRPr="00C61B8F" w:rsidRDefault="0046793B" w:rsidP="00A342E0">
      <w:pPr>
        <w:tabs>
          <w:tab w:val="left" w:pos="-1440"/>
        </w:tabs>
        <w:ind w:left="2160" w:hanging="2160"/>
        <w:rPr>
          <w:sz w:val="20"/>
        </w:rPr>
      </w:pPr>
      <w:r>
        <w:rPr>
          <w:sz w:val="20"/>
          <w:lang w:val="de-AT"/>
        </w:rPr>
        <w:tab/>
      </w:r>
      <w:proofErr w:type="spellStart"/>
      <w:r w:rsidRPr="009C73A5">
        <w:rPr>
          <w:sz w:val="20"/>
        </w:rPr>
        <w:t>OeNB</w:t>
      </w:r>
      <w:proofErr w:type="spellEnd"/>
      <w:r w:rsidRPr="009C73A5">
        <w:rPr>
          <w:sz w:val="20"/>
        </w:rPr>
        <w:t xml:space="preserve"> Anniversary Fund - an Institution of the Austrian Central Bank</w:t>
      </w:r>
    </w:p>
    <w:p w14:paraId="56543D5B" w14:textId="58689309" w:rsidR="00EB169A" w:rsidRDefault="00EB169A" w:rsidP="00A342E0">
      <w:pPr>
        <w:tabs>
          <w:tab w:val="left" w:pos="-1440"/>
        </w:tabs>
        <w:ind w:left="2160" w:hanging="2160"/>
        <w:rPr>
          <w:sz w:val="20"/>
        </w:rPr>
      </w:pPr>
      <w:r w:rsidRPr="00C61B8F">
        <w:rPr>
          <w:sz w:val="20"/>
        </w:rPr>
        <w:tab/>
        <w:t>Swedish Racing Commission</w:t>
      </w:r>
    </w:p>
    <w:p w14:paraId="3EDDA9B2" w14:textId="004BB5BC" w:rsidR="0046793B" w:rsidRPr="00C61B8F" w:rsidRDefault="0046793B" w:rsidP="00A342E0">
      <w:pPr>
        <w:tabs>
          <w:tab w:val="left" w:pos="-1440"/>
        </w:tabs>
        <w:ind w:left="2160" w:hanging="2160"/>
        <w:rPr>
          <w:sz w:val="20"/>
        </w:rPr>
      </w:pPr>
      <w:r>
        <w:rPr>
          <w:sz w:val="20"/>
        </w:rPr>
        <w:tab/>
        <w:t>Swiss National Science Foundation</w:t>
      </w:r>
    </w:p>
    <w:p w14:paraId="7564F502" w14:textId="77777777" w:rsidR="0046793B" w:rsidRDefault="00EB169A" w:rsidP="00A342E0">
      <w:pPr>
        <w:tabs>
          <w:tab w:val="left" w:pos="-1440"/>
        </w:tabs>
        <w:ind w:left="2160" w:hanging="2160"/>
        <w:rPr>
          <w:sz w:val="20"/>
        </w:rPr>
      </w:pPr>
      <w:r w:rsidRPr="00C61B8F">
        <w:rPr>
          <w:sz w:val="20"/>
        </w:rPr>
        <w:tab/>
      </w:r>
      <w:r w:rsidR="0046793B" w:rsidRPr="00C61B8F">
        <w:rPr>
          <w:sz w:val="20"/>
        </w:rPr>
        <w:t xml:space="preserve">The Volkswagen Research Foundation, Germany </w:t>
      </w:r>
    </w:p>
    <w:p w14:paraId="78C2A944" w14:textId="3D184EFA" w:rsidR="00EB169A" w:rsidRPr="00C61B8F" w:rsidRDefault="0046793B" w:rsidP="00A342E0">
      <w:pPr>
        <w:tabs>
          <w:tab w:val="left" w:pos="-1440"/>
        </w:tabs>
        <w:ind w:left="2160" w:hanging="2160"/>
        <w:rPr>
          <w:sz w:val="20"/>
        </w:rPr>
      </w:pPr>
      <w:r>
        <w:rPr>
          <w:sz w:val="20"/>
        </w:rPr>
        <w:tab/>
      </w:r>
      <w:r w:rsidR="00EB169A" w:rsidRPr="00C61B8F">
        <w:rPr>
          <w:sz w:val="20"/>
        </w:rPr>
        <w:t>The Welcome Trust, U</w:t>
      </w:r>
      <w:r w:rsidR="00300E56" w:rsidRPr="00C61B8F">
        <w:rPr>
          <w:sz w:val="20"/>
        </w:rPr>
        <w:t xml:space="preserve">nited </w:t>
      </w:r>
      <w:r w:rsidR="00EB169A" w:rsidRPr="00C61B8F">
        <w:rPr>
          <w:sz w:val="20"/>
        </w:rPr>
        <w:t>K</w:t>
      </w:r>
      <w:r w:rsidR="00300E56" w:rsidRPr="00C61B8F">
        <w:rPr>
          <w:sz w:val="20"/>
        </w:rPr>
        <w:t>ingdom</w:t>
      </w:r>
    </w:p>
    <w:p w14:paraId="5C952216" w14:textId="2D5EC75F" w:rsidR="000C1FCF" w:rsidRDefault="00877935" w:rsidP="00A342E0">
      <w:pPr>
        <w:tabs>
          <w:tab w:val="left" w:pos="-1440"/>
        </w:tabs>
        <w:ind w:left="2160" w:hanging="2160"/>
        <w:rPr>
          <w:sz w:val="20"/>
          <w:lang w:val="de-AT"/>
        </w:rPr>
      </w:pPr>
      <w:r w:rsidRPr="00C61B8F">
        <w:rPr>
          <w:sz w:val="20"/>
        </w:rPr>
        <w:tab/>
      </w:r>
      <w:r w:rsidR="000C1FCF">
        <w:rPr>
          <w:sz w:val="20"/>
          <w:lang w:val="de-AT"/>
        </w:rPr>
        <w:t xml:space="preserve">University </w:t>
      </w:r>
      <w:proofErr w:type="spellStart"/>
      <w:r w:rsidR="000C1FCF">
        <w:rPr>
          <w:sz w:val="20"/>
          <w:lang w:val="de-AT"/>
        </w:rPr>
        <w:t>of</w:t>
      </w:r>
      <w:proofErr w:type="spellEnd"/>
      <w:r w:rsidR="000C1FCF">
        <w:rPr>
          <w:sz w:val="20"/>
          <w:lang w:val="de-AT"/>
        </w:rPr>
        <w:t xml:space="preserve"> </w:t>
      </w:r>
      <w:proofErr w:type="spellStart"/>
      <w:r w:rsidR="000C1FCF">
        <w:rPr>
          <w:sz w:val="20"/>
          <w:lang w:val="de-AT"/>
        </w:rPr>
        <w:t>Veterinary</w:t>
      </w:r>
      <w:proofErr w:type="spellEnd"/>
      <w:r w:rsidR="000C1FCF">
        <w:rPr>
          <w:sz w:val="20"/>
          <w:lang w:val="de-AT"/>
        </w:rPr>
        <w:t xml:space="preserve"> Medicine, Vienna, Austria</w:t>
      </w:r>
    </w:p>
    <w:p w14:paraId="234DA0B8" w14:textId="506D64B6" w:rsidR="0046793B" w:rsidRPr="009C73A5" w:rsidRDefault="0044152B" w:rsidP="00A342E0">
      <w:pPr>
        <w:tabs>
          <w:tab w:val="left" w:pos="-1440"/>
        </w:tabs>
        <w:ind w:left="2160" w:hanging="2160"/>
        <w:rPr>
          <w:sz w:val="20"/>
        </w:rPr>
      </w:pPr>
      <w:r>
        <w:rPr>
          <w:sz w:val="20"/>
          <w:lang w:val="de-AT"/>
        </w:rPr>
        <w:tab/>
      </w:r>
      <w:r w:rsidR="0046793B" w:rsidRPr="00C61B8F">
        <w:rPr>
          <w:sz w:val="20"/>
        </w:rPr>
        <w:t>USDA</w:t>
      </w:r>
    </w:p>
    <w:p w14:paraId="7BC11274" w14:textId="77777777" w:rsidR="00EE1627" w:rsidRDefault="00EB169A" w:rsidP="00A342E0">
      <w:pPr>
        <w:tabs>
          <w:tab w:val="left" w:pos="-1440"/>
        </w:tabs>
        <w:ind w:left="2160" w:hanging="2160"/>
        <w:rPr>
          <w:sz w:val="20"/>
        </w:rPr>
      </w:pPr>
      <w:r w:rsidRPr="009C73A5">
        <w:rPr>
          <w:sz w:val="20"/>
        </w:rPr>
        <w:t>b. Scientific Journals:</w:t>
      </w:r>
      <w:r w:rsidR="00D612EF" w:rsidRPr="009C73A5">
        <w:rPr>
          <w:sz w:val="20"/>
        </w:rPr>
        <w:tab/>
      </w:r>
      <w:r w:rsidR="00EE1627">
        <w:rPr>
          <w:sz w:val="20"/>
        </w:rPr>
        <w:t>Agriculture</w:t>
      </w:r>
    </w:p>
    <w:p w14:paraId="085896CC" w14:textId="38EDE42D" w:rsidR="00EB169A" w:rsidRPr="00C61B8F" w:rsidRDefault="00EE1627" w:rsidP="00A342E0">
      <w:pPr>
        <w:tabs>
          <w:tab w:val="left" w:pos="-1440"/>
        </w:tabs>
        <w:ind w:left="2160" w:hanging="2160"/>
        <w:rPr>
          <w:sz w:val="20"/>
        </w:rPr>
      </w:pPr>
      <w:r>
        <w:rPr>
          <w:sz w:val="20"/>
        </w:rPr>
        <w:tab/>
      </w:r>
      <w:r w:rsidR="00EB169A" w:rsidRPr="009C73A5">
        <w:rPr>
          <w:sz w:val="20"/>
        </w:rPr>
        <w:t>American</w:t>
      </w:r>
      <w:r w:rsidR="00EB169A" w:rsidRPr="00C61B8F">
        <w:rPr>
          <w:sz w:val="20"/>
        </w:rPr>
        <w:t xml:space="preserve"> Journal of Veterinary Research</w:t>
      </w:r>
    </w:p>
    <w:p w14:paraId="15486FCE" w14:textId="76D2B026" w:rsidR="004D6B2D" w:rsidRDefault="00EB169A" w:rsidP="00A342E0">
      <w:pPr>
        <w:tabs>
          <w:tab w:val="left" w:pos="-1440"/>
        </w:tabs>
        <w:ind w:left="2160" w:hanging="2160"/>
        <w:rPr>
          <w:sz w:val="20"/>
        </w:rPr>
      </w:pPr>
      <w:r w:rsidRPr="00C61B8F">
        <w:rPr>
          <w:sz w:val="20"/>
        </w:rPr>
        <w:tab/>
      </w:r>
      <w:r w:rsidR="004D6B2D">
        <w:rPr>
          <w:sz w:val="20"/>
        </w:rPr>
        <w:t>American Journal of Reproductive Immunology</w:t>
      </w:r>
      <w:r w:rsidR="004D6B2D" w:rsidRPr="00C61B8F">
        <w:rPr>
          <w:sz w:val="20"/>
        </w:rPr>
        <w:t xml:space="preserve"> </w:t>
      </w:r>
    </w:p>
    <w:p w14:paraId="0BBC93C6" w14:textId="38A8C46E" w:rsidR="00B677AE" w:rsidRDefault="00B677AE" w:rsidP="00A342E0">
      <w:pPr>
        <w:tabs>
          <w:tab w:val="left" w:pos="-1440"/>
        </w:tabs>
        <w:ind w:left="2160" w:hanging="2160"/>
        <w:rPr>
          <w:sz w:val="20"/>
        </w:rPr>
      </w:pPr>
      <w:r>
        <w:rPr>
          <w:sz w:val="20"/>
        </w:rPr>
        <w:tab/>
      </w:r>
      <w:r w:rsidRPr="00C61B8F">
        <w:rPr>
          <w:sz w:val="20"/>
        </w:rPr>
        <w:t>American Journal of Obstetrics and Gynecology</w:t>
      </w:r>
    </w:p>
    <w:p w14:paraId="6208F5E6" w14:textId="0FBD7F33" w:rsidR="004D6B2D" w:rsidRDefault="004D6B2D" w:rsidP="00A342E0">
      <w:pPr>
        <w:tabs>
          <w:tab w:val="left" w:pos="-1440"/>
        </w:tabs>
        <w:ind w:left="2160" w:hanging="2160"/>
        <w:rPr>
          <w:sz w:val="20"/>
        </w:rPr>
      </w:pPr>
      <w:r>
        <w:rPr>
          <w:sz w:val="20"/>
        </w:rPr>
        <w:tab/>
        <w:t>Animal</w:t>
      </w:r>
      <w:r w:rsidR="0046793B">
        <w:rPr>
          <w:sz w:val="20"/>
        </w:rPr>
        <w:t>s</w:t>
      </w:r>
    </w:p>
    <w:p w14:paraId="43DC92B3" w14:textId="1EF0C625" w:rsidR="00B677AE" w:rsidRDefault="00B677AE" w:rsidP="00A342E0">
      <w:pPr>
        <w:tabs>
          <w:tab w:val="left" w:pos="-1440"/>
        </w:tabs>
        <w:ind w:left="2160" w:hanging="2160"/>
        <w:rPr>
          <w:sz w:val="20"/>
        </w:rPr>
      </w:pPr>
      <w:r>
        <w:rPr>
          <w:sz w:val="20"/>
        </w:rPr>
        <w:tab/>
      </w:r>
      <w:r w:rsidRPr="00C61B8F">
        <w:rPr>
          <w:sz w:val="20"/>
        </w:rPr>
        <w:t>Animal Biotechnology</w:t>
      </w:r>
    </w:p>
    <w:p w14:paraId="15EE4293" w14:textId="682FDA91" w:rsidR="00B677AE" w:rsidRDefault="00B677AE" w:rsidP="00A342E0">
      <w:pPr>
        <w:tabs>
          <w:tab w:val="left" w:pos="-1440"/>
        </w:tabs>
        <w:ind w:left="2160" w:hanging="2160"/>
        <w:rPr>
          <w:sz w:val="20"/>
        </w:rPr>
      </w:pPr>
      <w:r>
        <w:rPr>
          <w:sz w:val="20"/>
        </w:rPr>
        <w:tab/>
      </w:r>
      <w:r w:rsidRPr="00C61B8F">
        <w:rPr>
          <w:sz w:val="20"/>
        </w:rPr>
        <w:t>Animal Reproduction Science</w:t>
      </w:r>
    </w:p>
    <w:p w14:paraId="12C4B191" w14:textId="0E3D107F" w:rsidR="004D6B2D" w:rsidRDefault="004D6B2D" w:rsidP="00A342E0">
      <w:pPr>
        <w:tabs>
          <w:tab w:val="left" w:pos="-1440"/>
        </w:tabs>
        <w:ind w:left="2160" w:hanging="2160"/>
        <w:rPr>
          <w:sz w:val="20"/>
        </w:rPr>
      </w:pPr>
      <w:r>
        <w:rPr>
          <w:sz w:val="20"/>
        </w:rPr>
        <w:tab/>
      </w:r>
      <w:r w:rsidR="00B677AE">
        <w:rPr>
          <w:sz w:val="20"/>
        </w:rPr>
        <w:t>Antioxidants</w:t>
      </w:r>
    </w:p>
    <w:p w14:paraId="57AE7F40" w14:textId="7EB890DD" w:rsidR="00B677AE" w:rsidRDefault="00B677AE" w:rsidP="00A342E0">
      <w:pPr>
        <w:tabs>
          <w:tab w:val="left" w:pos="-1440"/>
        </w:tabs>
        <w:ind w:left="2160" w:hanging="2160"/>
        <w:rPr>
          <w:sz w:val="20"/>
        </w:rPr>
      </w:pPr>
      <w:r>
        <w:rPr>
          <w:sz w:val="20"/>
        </w:rPr>
        <w:tab/>
        <w:t>Australian Veterinary Journal</w:t>
      </w:r>
    </w:p>
    <w:p w14:paraId="099A6606" w14:textId="54D5635F" w:rsidR="00B677AE" w:rsidRDefault="00B677AE" w:rsidP="00A342E0">
      <w:pPr>
        <w:tabs>
          <w:tab w:val="left" w:pos="-1440"/>
        </w:tabs>
        <w:ind w:left="2160" w:hanging="2160"/>
        <w:rPr>
          <w:sz w:val="20"/>
        </w:rPr>
      </w:pPr>
      <w:r>
        <w:rPr>
          <w:sz w:val="20"/>
        </w:rPr>
        <w:tab/>
      </w:r>
      <w:r w:rsidRPr="00C61B8F">
        <w:rPr>
          <w:sz w:val="20"/>
        </w:rPr>
        <w:t>Biology of Reproduction</w:t>
      </w:r>
    </w:p>
    <w:p w14:paraId="49410B52" w14:textId="77777777" w:rsidR="00B677AE" w:rsidRDefault="00B677AE" w:rsidP="00B677AE">
      <w:pPr>
        <w:tabs>
          <w:tab w:val="left" w:pos="4320"/>
        </w:tabs>
        <w:ind w:left="2160" w:hanging="2160"/>
        <w:rPr>
          <w:sz w:val="20"/>
        </w:rPr>
      </w:pPr>
      <w:r>
        <w:rPr>
          <w:sz w:val="20"/>
        </w:rPr>
        <w:lastRenderedPageBreak/>
        <w:tab/>
        <w:t>BMC Veterinary Research</w:t>
      </w:r>
    </w:p>
    <w:p w14:paraId="553D2595" w14:textId="1A76B090" w:rsidR="00F41F8B" w:rsidRDefault="00B677AE" w:rsidP="00B677AE">
      <w:pPr>
        <w:tabs>
          <w:tab w:val="left" w:pos="4320"/>
        </w:tabs>
        <w:ind w:left="2160" w:hanging="2160"/>
        <w:rPr>
          <w:sz w:val="20"/>
        </w:rPr>
      </w:pPr>
      <w:r>
        <w:rPr>
          <w:sz w:val="20"/>
        </w:rPr>
        <w:tab/>
      </w:r>
      <w:r w:rsidR="00F41F8B">
        <w:rPr>
          <w:sz w:val="20"/>
        </w:rPr>
        <w:t>Computational and Structural Biotechnology Journal</w:t>
      </w:r>
    </w:p>
    <w:p w14:paraId="697F977D" w14:textId="25D79E85" w:rsidR="00B677AE" w:rsidRDefault="00F41F8B" w:rsidP="00B677AE">
      <w:pPr>
        <w:tabs>
          <w:tab w:val="left" w:pos="4320"/>
        </w:tabs>
        <w:ind w:left="2160" w:hanging="2160"/>
        <w:rPr>
          <w:sz w:val="20"/>
        </w:rPr>
      </w:pPr>
      <w:r>
        <w:rPr>
          <w:sz w:val="20"/>
        </w:rPr>
        <w:tab/>
      </w:r>
      <w:r w:rsidR="00B677AE" w:rsidRPr="00C61B8F">
        <w:rPr>
          <w:sz w:val="20"/>
        </w:rPr>
        <w:t>Equine Veterinary Journal</w:t>
      </w:r>
    </w:p>
    <w:p w14:paraId="2C004881" w14:textId="453EECA7" w:rsidR="00B677AE" w:rsidRDefault="00B677AE" w:rsidP="00B677AE">
      <w:pPr>
        <w:tabs>
          <w:tab w:val="left" w:pos="-1440"/>
        </w:tabs>
        <w:ind w:left="2160" w:hanging="2160"/>
        <w:rPr>
          <w:sz w:val="20"/>
        </w:rPr>
      </w:pPr>
      <w:r>
        <w:rPr>
          <w:sz w:val="20"/>
        </w:rPr>
        <w:tab/>
        <w:t>Equine Veterinary Education</w:t>
      </w:r>
    </w:p>
    <w:p w14:paraId="04EA4B67" w14:textId="77777777" w:rsidR="00B677AE" w:rsidRDefault="00B677AE" w:rsidP="00B677AE">
      <w:pPr>
        <w:tabs>
          <w:tab w:val="left" w:pos="4320"/>
        </w:tabs>
        <w:ind w:left="2160" w:hanging="2160"/>
        <w:rPr>
          <w:sz w:val="20"/>
        </w:rPr>
      </w:pPr>
      <w:r>
        <w:rPr>
          <w:sz w:val="20"/>
        </w:rPr>
        <w:tab/>
        <w:t>Frontiers in Veterinary Medicine</w:t>
      </w:r>
    </w:p>
    <w:p w14:paraId="2B5B6198" w14:textId="57A64658" w:rsidR="00B677AE" w:rsidRDefault="00B677AE" w:rsidP="00B677AE">
      <w:pPr>
        <w:tabs>
          <w:tab w:val="left" w:pos="4320"/>
        </w:tabs>
        <w:ind w:left="2160" w:hanging="2160"/>
        <w:rPr>
          <w:sz w:val="20"/>
        </w:rPr>
      </w:pPr>
      <w:r>
        <w:rPr>
          <w:sz w:val="20"/>
        </w:rPr>
        <w:tab/>
      </w:r>
      <w:r w:rsidRPr="00A41CC1">
        <w:rPr>
          <w:sz w:val="20"/>
        </w:rPr>
        <w:t>Frontiers in Cell and Developmental Biology</w:t>
      </w:r>
      <w:r>
        <w:rPr>
          <w:sz w:val="20"/>
        </w:rPr>
        <w:t>/</w:t>
      </w:r>
      <w:r w:rsidR="00CB288D">
        <w:rPr>
          <w:sz w:val="20"/>
        </w:rPr>
        <w:t xml:space="preserve"> </w:t>
      </w:r>
      <w:r w:rsidRPr="00A41CC1">
        <w:rPr>
          <w:sz w:val="20"/>
        </w:rPr>
        <w:t>Cell Growth and Division</w:t>
      </w:r>
    </w:p>
    <w:p w14:paraId="1A098E0C" w14:textId="60A68F96" w:rsidR="00B677AE" w:rsidRDefault="00B677AE" w:rsidP="00B677AE">
      <w:pPr>
        <w:tabs>
          <w:tab w:val="left" w:pos="-1440"/>
        </w:tabs>
        <w:ind w:left="2160" w:hanging="2160"/>
        <w:rPr>
          <w:sz w:val="20"/>
        </w:rPr>
      </w:pPr>
      <w:r>
        <w:rPr>
          <w:sz w:val="20"/>
        </w:rPr>
        <w:tab/>
        <w:t>Genes</w:t>
      </w:r>
    </w:p>
    <w:p w14:paraId="70DF63A7" w14:textId="28BF4CE0" w:rsidR="00B677AE" w:rsidRDefault="00B677AE" w:rsidP="00B677AE">
      <w:pPr>
        <w:tabs>
          <w:tab w:val="left" w:pos="-1440"/>
        </w:tabs>
        <w:ind w:left="2160" w:hanging="2160"/>
        <w:rPr>
          <w:sz w:val="20"/>
        </w:rPr>
      </w:pPr>
      <w:r>
        <w:rPr>
          <w:sz w:val="20"/>
        </w:rPr>
        <w:tab/>
        <w:t>International Journal of Molecular Biology</w:t>
      </w:r>
    </w:p>
    <w:p w14:paraId="0C0BE9D7" w14:textId="77777777" w:rsidR="00B677AE" w:rsidRPr="00C61B8F" w:rsidRDefault="00B677AE" w:rsidP="00B677AE">
      <w:pPr>
        <w:tabs>
          <w:tab w:val="left" w:pos="-1440"/>
        </w:tabs>
        <w:ind w:left="2160" w:hanging="2160"/>
        <w:rPr>
          <w:sz w:val="20"/>
        </w:rPr>
      </w:pPr>
      <w:r>
        <w:rPr>
          <w:sz w:val="20"/>
        </w:rPr>
        <w:tab/>
      </w:r>
      <w:r w:rsidRPr="00C61B8F">
        <w:rPr>
          <w:sz w:val="20"/>
        </w:rPr>
        <w:t>Journal of Andrology</w:t>
      </w:r>
    </w:p>
    <w:p w14:paraId="40169155" w14:textId="77777777" w:rsidR="00B677AE" w:rsidRPr="00C61B8F" w:rsidRDefault="00B677AE" w:rsidP="00B677AE">
      <w:pPr>
        <w:tabs>
          <w:tab w:val="left" w:pos="-1440"/>
        </w:tabs>
        <w:ind w:left="2160" w:hanging="2160"/>
        <w:rPr>
          <w:sz w:val="20"/>
        </w:rPr>
      </w:pPr>
      <w:r w:rsidRPr="00C61B8F">
        <w:rPr>
          <w:sz w:val="20"/>
        </w:rPr>
        <w:tab/>
        <w:t>Journal of Animal Science</w:t>
      </w:r>
    </w:p>
    <w:p w14:paraId="2C3BF971" w14:textId="221F8038" w:rsidR="00B677AE" w:rsidRDefault="00B677AE" w:rsidP="00A342E0">
      <w:pPr>
        <w:tabs>
          <w:tab w:val="left" w:pos="-1440"/>
        </w:tabs>
        <w:ind w:left="2160" w:hanging="2160"/>
        <w:rPr>
          <w:sz w:val="20"/>
        </w:rPr>
      </w:pPr>
      <w:r>
        <w:rPr>
          <w:sz w:val="20"/>
        </w:rPr>
        <w:tab/>
      </w:r>
      <w:r w:rsidRPr="00C61B8F">
        <w:rPr>
          <w:sz w:val="20"/>
        </w:rPr>
        <w:t>Journal of American Veterinary Medical Association</w:t>
      </w:r>
      <w:r>
        <w:rPr>
          <w:sz w:val="20"/>
        </w:rPr>
        <w:tab/>
      </w:r>
    </w:p>
    <w:p w14:paraId="6980EE77" w14:textId="231CB6A0" w:rsidR="00B677AE" w:rsidRDefault="00B677AE" w:rsidP="00A342E0">
      <w:pPr>
        <w:tabs>
          <w:tab w:val="left" w:pos="-1440"/>
        </w:tabs>
        <w:ind w:left="2160" w:hanging="2160"/>
        <w:rPr>
          <w:sz w:val="20"/>
        </w:rPr>
      </w:pPr>
      <w:r>
        <w:rPr>
          <w:sz w:val="20"/>
        </w:rPr>
        <w:tab/>
      </w:r>
      <w:r w:rsidRPr="00C61B8F">
        <w:rPr>
          <w:sz w:val="20"/>
        </w:rPr>
        <w:t>Journal of Equine Veterinary Science</w:t>
      </w:r>
    </w:p>
    <w:p w14:paraId="69B5B470" w14:textId="55A7FB81" w:rsidR="00B677AE" w:rsidRDefault="00B677AE" w:rsidP="00A342E0">
      <w:pPr>
        <w:tabs>
          <w:tab w:val="left" w:pos="-1440"/>
        </w:tabs>
        <w:ind w:left="2160" w:hanging="2160"/>
        <w:rPr>
          <w:sz w:val="20"/>
        </w:rPr>
      </w:pPr>
      <w:r>
        <w:rPr>
          <w:sz w:val="20"/>
        </w:rPr>
        <w:tab/>
        <w:t>Journal of Cellular Physiology</w:t>
      </w:r>
    </w:p>
    <w:p w14:paraId="2868590F" w14:textId="0A4A7C6D" w:rsidR="00CB288D" w:rsidRDefault="00CB288D" w:rsidP="00A342E0">
      <w:pPr>
        <w:tabs>
          <w:tab w:val="left" w:pos="-1440"/>
        </w:tabs>
        <w:ind w:left="2160" w:hanging="2160"/>
        <w:rPr>
          <w:sz w:val="20"/>
        </w:rPr>
      </w:pPr>
      <w:r>
        <w:rPr>
          <w:sz w:val="20"/>
        </w:rPr>
        <w:tab/>
        <w:t>Journal of Clinical Laboratory Analysis</w:t>
      </w:r>
    </w:p>
    <w:p w14:paraId="60F44923" w14:textId="366C6F00" w:rsidR="00B677AE" w:rsidRDefault="00B677AE" w:rsidP="00A342E0">
      <w:pPr>
        <w:tabs>
          <w:tab w:val="left" w:pos="-1440"/>
        </w:tabs>
        <w:ind w:left="2160" w:hanging="2160"/>
        <w:rPr>
          <w:sz w:val="20"/>
        </w:rPr>
      </w:pPr>
      <w:r>
        <w:rPr>
          <w:sz w:val="20"/>
        </w:rPr>
        <w:tab/>
        <w:t>Journal of Molecular Science</w:t>
      </w:r>
    </w:p>
    <w:p w14:paraId="499DB8CC" w14:textId="3D84C676" w:rsidR="00EB169A" w:rsidRPr="00C61B8F" w:rsidRDefault="00B677AE" w:rsidP="00A342E0">
      <w:pPr>
        <w:tabs>
          <w:tab w:val="left" w:pos="-1440"/>
        </w:tabs>
        <w:ind w:left="2160" w:hanging="2160"/>
        <w:rPr>
          <w:sz w:val="20"/>
        </w:rPr>
      </w:pPr>
      <w:r>
        <w:rPr>
          <w:sz w:val="20"/>
        </w:rPr>
        <w:tab/>
      </w:r>
      <w:r w:rsidR="00EB169A" w:rsidRPr="00C61B8F">
        <w:rPr>
          <w:sz w:val="20"/>
        </w:rPr>
        <w:t>Journal of Reproduction and Fertility</w:t>
      </w:r>
    </w:p>
    <w:p w14:paraId="42C735C9" w14:textId="05A34BF1" w:rsidR="00EB169A" w:rsidRDefault="00EB169A" w:rsidP="00A342E0">
      <w:pPr>
        <w:tabs>
          <w:tab w:val="left" w:pos="-1440"/>
        </w:tabs>
        <w:ind w:left="2160" w:hanging="2160"/>
        <w:rPr>
          <w:sz w:val="20"/>
        </w:rPr>
      </w:pPr>
      <w:r w:rsidRPr="00C61B8F">
        <w:rPr>
          <w:sz w:val="20"/>
        </w:rPr>
        <w:tab/>
        <w:t>Journal of Veterinary Internal Medicine</w:t>
      </w:r>
    </w:p>
    <w:p w14:paraId="64A508FB" w14:textId="4CF68A54" w:rsidR="00B677AE" w:rsidRPr="00C61B8F" w:rsidRDefault="00B677AE" w:rsidP="00A342E0">
      <w:pPr>
        <w:tabs>
          <w:tab w:val="left" w:pos="-1440"/>
        </w:tabs>
        <w:ind w:left="2160" w:hanging="2160"/>
        <w:rPr>
          <w:sz w:val="20"/>
        </w:rPr>
      </w:pPr>
      <w:r>
        <w:rPr>
          <w:sz w:val="20"/>
        </w:rPr>
        <w:tab/>
        <w:t>Journal of Veterinary Sciences</w:t>
      </w:r>
    </w:p>
    <w:p w14:paraId="669F6F36" w14:textId="77777777" w:rsidR="00B677AE" w:rsidRDefault="00EB169A" w:rsidP="00A342E0">
      <w:pPr>
        <w:tabs>
          <w:tab w:val="left" w:pos="-1440"/>
        </w:tabs>
        <w:ind w:left="2160" w:hanging="2160"/>
        <w:rPr>
          <w:sz w:val="20"/>
        </w:rPr>
      </w:pPr>
      <w:r w:rsidRPr="00C61B8F">
        <w:rPr>
          <w:sz w:val="20"/>
        </w:rPr>
        <w:tab/>
      </w:r>
      <w:r w:rsidR="00B677AE">
        <w:rPr>
          <w:sz w:val="20"/>
        </w:rPr>
        <w:t xml:space="preserve">Molecular Biology Reports </w:t>
      </w:r>
    </w:p>
    <w:p w14:paraId="6F674B64" w14:textId="635B7BB2" w:rsidR="00EB169A" w:rsidRPr="00C61B8F" w:rsidRDefault="00B677AE" w:rsidP="00A342E0">
      <w:pPr>
        <w:tabs>
          <w:tab w:val="left" w:pos="-1440"/>
        </w:tabs>
        <w:ind w:left="2160" w:hanging="2160"/>
        <w:rPr>
          <w:sz w:val="20"/>
        </w:rPr>
      </w:pPr>
      <w:r>
        <w:rPr>
          <w:sz w:val="20"/>
        </w:rPr>
        <w:tab/>
        <w:t>Molecular Reproduction and Development</w:t>
      </w:r>
    </w:p>
    <w:p w14:paraId="68C42054" w14:textId="10420701" w:rsidR="00EB169A" w:rsidRDefault="00EB169A" w:rsidP="00A342E0">
      <w:pPr>
        <w:tabs>
          <w:tab w:val="left" w:pos="-1440"/>
        </w:tabs>
        <w:ind w:left="2160" w:hanging="2160"/>
        <w:rPr>
          <w:sz w:val="20"/>
        </w:rPr>
      </w:pPr>
      <w:r w:rsidRPr="00C61B8F">
        <w:rPr>
          <w:sz w:val="20"/>
        </w:rPr>
        <w:tab/>
      </w:r>
      <w:proofErr w:type="spellStart"/>
      <w:r w:rsidR="00B677AE">
        <w:rPr>
          <w:sz w:val="20"/>
        </w:rPr>
        <w:t>PLOSOne</w:t>
      </w:r>
      <w:proofErr w:type="spellEnd"/>
    </w:p>
    <w:p w14:paraId="50137C11" w14:textId="1EC0CFD1" w:rsidR="00B677AE" w:rsidRDefault="00B677AE" w:rsidP="00A342E0">
      <w:pPr>
        <w:tabs>
          <w:tab w:val="left" w:pos="-1440"/>
        </w:tabs>
        <w:ind w:left="2160" w:hanging="2160"/>
        <w:rPr>
          <w:sz w:val="20"/>
        </w:rPr>
      </w:pPr>
      <w:r>
        <w:rPr>
          <w:sz w:val="20"/>
        </w:rPr>
        <w:tab/>
      </w:r>
      <w:r w:rsidRPr="00C61B8F">
        <w:rPr>
          <w:sz w:val="20"/>
        </w:rPr>
        <w:t>Proceedings American Association of Equine Practitioners</w:t>
      </w:r>
    </w:p>
    <w:p w14:paraId="399F8486" w14:textId="77777777" w:rsidR="00B677AE" w:rsidRPr="00C61B8F" w:rsidRDefault="00B677AE" w:rsidP="00B677AE">
      <w:pPr>
        <w:tabs>
          <w:tab w:val="left" w:pos="4320"/>
        </w:tabs>
        <w:ind w:left="2160" w:hanging="2160"/>
        <w:rPr>
          <w:sz w:val="20"/>
        </w:rPr>
      </w:pPr>
      <w:r>
        <w:rPr>
          <w:sz w:val="20"/>
        </w:rPr>
        <w:tab/>
      </w:r>
      <w:r w:rsidRPr="00C61B8F">
        <w:rPr>
          <w:sz w:val="20"/>
        </w:rPr>
        <w:t>Reproduction</w:t>
      </w:r>
    </w:p>
    <w:p w14:paraId="71CE0AA1" w14:textId="77777777" w:rsidR="00B677AE" w:rsidRPr="00C61B8F" w:rsidRDefault="00B677AE" w:rsidP="00B677AE">
      <w:pPr>
        <w:tabs>
          <w:tab w:val="left" w:pos="4320"/>
        </w:tabs>
        <w:ind w:left="2160" w:hanging="2160"/>
        <w:rPr>
          <w:sz w:val="20"/>
        </w:rPr>
      </w:pPr>
      <w:r>
        <w:rPr>
          <w:sz w:val="20"/>
        </w:rPr>
        <w:tab/>
      </w:r>
      <w:r w:rsidRPr="00C61B8F">
        <w:rPr>
          <w:sz w:val="20"/>
        </w:rPr>
        <w:t>Reproduction in Domestic Animals</w:t>
      </w:r>
    </w:p>
    <w:p w14:paraId="7EA24392" w14:textId="57F6D1C4" w:rsidR="00B677AE" w:rsidRDefault="00EB169A" w:rsidP="00A342E0">
      <w:pPr>
        <w:tabs>
          <w:tab w:val="left" w:pos="-1440"/>
        </w:tabs>
        <w:ind w:left="2160" w:hanging="2160"/>
        <w:rPr>
          <w:sz w:val="20"/>
        </w:rPr>
      </w:pPr>
      <w:r w:rsidRPr="00C61B8F">
        <w:rPr>
          <w:sz w:val="20"/>
        </w:rPr>
        <w:tab/>
      </w:r>
      <w:r w:rsidR="00B677AE">
        <w:rPr>
          <w:sz w:val="20"/>
        </w:rPr>
        <w:t>Reproduction, Fertility and Development</w:t>
      </w:r>
      <w:r w:rsidR="00B677AE" w:rsidRPr="00C61B8F">
        <w:rPr>
          <w:sz w:val="20"/>
        </w:rPr>
        <w:t xml:space="preserve"> </w:t>
      </w:r>
    </w:p>
    <w:p w14:paraId="32DA3627" w14:textId="1A3C62B8" w:rsidR="00CC73B7" w:rsidRDefault="00CC73B7" w:rsidP="00A342E0">
      <w:pPr>
        <w:tabs>
          <w:tab w:val="left" w:pos="-1440"/>
        </w:tabs>
        <w:ind w:left="2160" w:hanging="2160"/>
        <w:rPr>
          <w:sz w:val="20"/>
        </w:rPr>
      </w:pPr>
      <w:r>
        <w:rPr>
          <w:sz w:val="20"/>
        </w:rPr>
        <w:tab/>
        <w:t>Reproductive Toxicology</w:t>
      </w:r>
    </w:p>
    <w:p w14:paraId="47193106" w14:textId="011CB536" w:rsidR="00EB169A" w:rsidRDefault="00B677AE" w:rsidP="00A342E0">
      <w:pPr>
        <w:tabs>
          <w:tab w:val="left" w:pos="-1440"/>
        </w:tabs>
        <w:ind w:left="2160" w:hanging="2160"/>
        <w:rPr>
          <w:sz w:val="20"/>
        </w:rPr>
      </w:pPr>
      <w:r>
        <w:rPr>
          <w:sz w:val="20"/>
        </w:rPr>
        <w:tab/>
      </w:r>
      <w:r w:rsidR="00EB169A" w:rsidRPr="00C61B8F">
        <w:rPr>
          <w:sz w:val="20"/>
        </w:rPr>
        <w:t>Theriogenology</w:t>
      </w:r>
    </w:p>
    <w:p w14:paraId="45609708" w14:textId="153330DE" w:rsidR="00631E76" w:rsidRPr="00C61B8F" w:rsidRDefault="00631E76" w:rsidP="00A342E0">
      <w:pPr>
        <w:tabs>
          <w:tab w:val="left" w:pos="-1440"/>
        </w:tabs>
        <w:ind w:left="2160" w:hanging="2160"/>
        <w:rPr>
          <w:sz w:val="20"/>
        </w:rPr>
      </w:pPr>
      <w:r>
        <w:rPr>
          <w:sz w:val="20"/>
        </w:rPr>
        <w:tab/>
        <w:t>The Anatomical Record</w:t>
      </w:r>
    </w:p>
    <w:p w14:paraId="7D753581" w14:textId="3D6C7BDA" w:rsidR="00EB169A" w:rsidRDefault="00EB169A" w:rsidP="00B677AE">
      <w:pPr>
        <w:tabs>
          <w:tab w:val="left" w:pos="-1440"/>
        </w:tabs>
        <w:ind w:left="2160" w:hanging="2160"/>
        <w:rPr>
          <w:sz w:val="20"/>
        </w:rPr>
      </w:pPr>
      <w:r w:rsidRPr="00C61B8F">
        <w:rPr>
          <w:sz w:val="20"/>
        </w:rPr>
        <w:tab/>
      </w:r>
      <w:r w:rsidR="0024501C">
        <w:rPr>
          <w:sz w:val="20"/>
        </w:rPr>
        <w:t>T</w:t>
      </w:r>
      <w:r w:rsidRPr="00C61B8F">
        <w:rPr>
          <w:sz w:val="20"/>
        </w:rPr>
        <w:t>he Biological Bulletin</w:t>
      </w:r>
    </w:p>
    <w:p w14:paraId="0C9DF102" w14:textId="77777777" w:rsidR="00866364" w:rsidRDefault="00866364" w:rsidP="00866364">
      <w:pPr>
        <w:tabs>
          <w:tab w:val="left" w:pos="4320"/>
        </w:tabs>
        <w:ind w:left="2160" w:hanging="2160"/>
        <w:rPr>
          <w:sz w:val="20"/>
        </w:rPr>
      </w:pPr>
      <w:r>
        <w:rPr>
          <w:sz w:val="20"/>
        </w:rPr>
        <w:tab/>
        <w:t>The Veterinary Journal</w:t>
      </w:r>
    </w:p>
    <w:p w14:paraId="09DE5D2B" w14:textId="3680E7CB" w:rsidR="00F273A6" w:rsidRDefault="00A07700" w:rsidP="00A342E0">
      <w:pPr>
        <w:tabs>
          <w:tab w:val="left" w:pos="4320"/>
        </w:tabs>
        <w:ind w:left="2160" w:hanging="2160"/>
        <w:rPr>
          <w:sz w:val="20"/>
        </w:rPr>
      </w:pPr>
      <w:r w:rsidRPr="00C61B8F">
        <w:rPr>
          <w:sz w:val="20"/>
        </w:rPr>
        <w:tab/>
      </w:r>
      <w:r w:rsidR="00F273A6">
        <w:rPr>
          <w:sz w:val="20"/>
        </w:rPr>
        <w:t>Therapeutic and Clinical Risk Management</w:t>
      </w:r>
    </w:p>
    <w:p w14:paraId="32A8EF72" w14:textId="1ACD4D08" w:rsidR="00F273A6" w:rsidRDefault="00F273A6" w:rsidP="00A342E0">
      <w:pPr>
        <w:tabs>
          <w:tab w:val="left" w:pos="4320"/>
        </w:tabs>
        <w:ind w:left="2160" w:hanging="2160"/>
        <w:rPr>
          <w:sz w:val="20"/>
        </w:rPr>
      </w:pPr>
      <w:r>
        <w:rPr>
          <w:sz w:val="20"/>
        </w:rPr>
        <w:tab/>
        <w:t>Veterinary Research</w:t>
      </w:r>
    </w:p>
    <w:p w14:paraId="52BA7FD4" w14:textId="4034694B" w:rsidR="00A07700" w:rsidRPr="00C61B8F" w:rsidRDefault="00EB169A" w:rsidP="00B677AE">
      <w:pPr>
        <w:tabs>
          <w:tab w:val="left" w:pos="4320"/>
        </w:tabs>
        <w:ind w:left="2160" w:hanging="2160"/>
        <w:rPr>
          <w:sz w:val="20"/>
        </w:rPr>
      </w:pPr>
      <w:r w:rsidRPr="00C61B8F">
        <w:rPr>
          <w:sz w:val="20"/>
        </w:rPr>
        <w:t>c. Scientific meetings:</w:t>
      </w:r>
      <w:r w:rsidR="00D612EF" w:rsidRPr="00C61B8F">
        <w:rPr>
          <w:sz w:val="20"/>
        </w:rPr>
        <w:tab/>
      </w:r>
      <w:r w:rsidRPr="00C61B8F">
        <w:rPr>
          <w:sz w:val="20"/>
        </w:rPr>
        <w:t xml:space="preserve">International </w:t>
      </w:r>
      <w:r w:rsidR="000A1253">
        <w:rPr>
          <w:sz w:val="20"/>
        </w:rPr>
        <w:t xml:space="preserve">Symposium </w:t>
      </w:r>
      <w:r w:rsidRPr="00C61B8F">
        <w:rPr>
          <w:sz w:val="20"/>
        </w:rPr>
        <w:t>on Equine Reproduction</w:t>
      </w:r>
    </w:p>
    <w:p w14:paraId="57C6CCDE" w14:textId="77777777" w:rsidR="00EB169A" w:rsidRPr="00C61B8F" w:rsidRDefault="00A07700" w:rsidP="00A07700">
      <w:pPr>
        <w:tabs>
          <w:tab w:val="left" w:pos="-1440"/>
          <w:tab w:val="left" w:pos="2160"/>
        </w:tabs>
        <w:rPr>
          <w:sz w:val="20"/>
        </w:rPr>
      </w:pPr>
      <w:r w:rsidRPr="00C61B8F">
        <w:rPr>
          <w:sz w:val="20"/>
        </w:rPr>
        <w:tab/>
      </w:r>
      <w:r w:rsidR="00EB169A" w:rsidRPr="00C61B8F">
        <w:rPr>
          <w:sz w:val="20"/>
        </w:rPr>
        <w:t>Society for Theriogenology</w:t>
      </w:r>
    </w:p>
    <w:p w14:paraId="00AE4D39" w14:textId="77777777" w:rsidR="00EB169A" w:rsidRPr="00C61B8F" w:rsidRDefault="00EB169A">
      <w:pPr>
        <w:ind w:left="1440" w:firstLine="720"/>
        <w:rPr>
          <w:sz w:val="20"/>
        </w:rPr>
      </w:pPr>
      <w:r w:rsidRPr="00C61B8F">
        <w:rPr>
          <w:sz w:val="20"/>
        </w:rPr>
        <w:t>International Congress on Animal Reproduction</w:t>
      </w:r>
    </w:p>
    <w:p w14:paraId="44D52AAF" w14:textId="5AA72479" w:rsidR="00401F1F" w:rsidRDefault="00401F1F">
      <w:pPr>
        <w:ind w:left="1440" w:firstLine="720"/>
        <w:rPr>
          <w:sz w:val="20"/>
        </w:rPr>
      </w:pPr>
      <w:r>
        <w:rPr>
          <w:sz w:val="20"/>
        </w:rPr>
        <w:t>International Equine Embryo Society</w:t>
      </w:r>
    </w:p>
    <w:p w14:paraId="592F2347" w14:textId="11243B0A" w:rsidR="000A63C6" w:rsidRDefault="000A63C6">
      <w:pPr>
        <w:ind w:left="1440" w:firstLine="720"/>
        <w:rPr>
          <w:sz w:val="20"/>
        </w:rPr>
      </w:pPr>
      <w:r>
        <w:rPr>
          <w:sz w:val="20"/>
        </w:rPr>
        <w:t>American Association of Equine Practitioners</w:t>
      </w:r>
    </w:p>
    <w:p w14:paraId="40D36633" w14:textId="77777777" w:rsidR="00401F1F" w:rsidRPr="00C61B8F" w:rsidRDefault="00401F1F">
      <w:pPr>
        <w:ind w:left="1440" w:firstLine="720"/>
        <w:rPr>
          <w:sz w:val="20"/>
        </w:rPr>
      </w:pPr>
      <w:r>
        <w:rPr>
          <w:sz w:val="20"/>
        </w:rPr>
        <w:t>International Stallion Reproduction Symposium</w:t>
      </w:r>
    </w:p>
    <w:p w14:paraId="09047837" w14:textId="7B830EE5" w:rsidR="00EB169A" w:rsidRDefault="008A5B54" w:rsidP="002C164F">
      <w:pPr>
        <w:tabs>
          <w:tab w:val="left" w:pos="2160"/>
        </w:tabs>
        <w:ind w:left="2160" w:hanging="2160"/>
        <w:rPr>
          <w:sz w:val="20"/>
          <w:lang w:val="sv-SE"/>
        </w:rPr>
      </w:pPr>
      <w:r w:rsidRPr="00C61B8F">
        <w:rPr>
          <w:sz w:val="20"/>
          <w:lang w:val="sv-SE"/>
        </w:rPr>
        <w:t xml:space="preserve">d. </w:t>
      </w:r>
      <w:proofErr w:type="spellStart"/>
      <w:r w:rsidRPr="00C61B8F">
        <w:rPr>
          <w:sz w:val="20"/>
          <w:lang w:val="sv-SE"/>
        </w:rPr>
        <w:t>Other</w:t>
      </w:r>
      <w:proofErr w:type="spellEnd"/>
      <w:r w:rsidRPr="00C61B8F">
        <w:rPr>
          <w:sz w:val="20"/>
          <w:lang w:val="sv-SE"/>
        </w:rPr>
        <w:t>:</w:t>
      </w:r>
      <w:r w:rsidRPr="00C61B8F">
        <w:rPr>
          <w:sz w:val="20"/>
          <w:lang w:val="sv-SE"/>
        </w:rPr>
        <w:tab/>
        <w:t xml:space="preserve">University </w:t>
      </w:r>
      <w:proofErr w:type="spellStart"/>
      <w:r w:rsidRPr="00C61B8F">
        <w:rPr>
          <w:sz w:val="20"/>
          <w:lang w:val="sv-SE"/>
        </w:rPr>
        <w:t>of</w:t>
      </w:r>
      <w:proofErr w:type="spellEnd"/>
      <w:r w:rsidRPr="00C61B8F">
        <w:rPr>
          <w:sz w:val="20"/>
          <w:lang w:val="sv-SE"/>
        </w:rPr>
        <w:t xml:space="preserve"> Utrecht College </w:t>
      </w:r>
      <w:proofErr w:type="spellStart"/>
      <w:r w:rsidRPr="00C61B8F">
        <w:rPr>
          <w:sz w:val="20"/>
          <w:lang w:val="sv-SE"/>
        </w:rPr>
        <w:t>of</w:t>
      </w:r>
      <w:proofErr w:type="spellEnd"/>
      <w:r w:rsidRPr="00C61B8F">
        <w:rPr>
          <w:sz w:val="20"/>
          <w:lang w:val="sv-SE"/>
        </w:rPr>
        <w:t xml:space="preserve"> </w:t>
      </w:r>
      <w:proofErr w:type="spellStart"/>
      <w:r w:rsidRPr="00C61B8F">
        <w:rPr>
          <w:sz w:val="20"/>
          <w:lang w:val="sv-SE"/>
        </w:rPr>
        <w:t>Veterinary</w:t>
      </w:r>
      <w:proofErr w:type="spellEnd"/>
      <w:r w:rsidRPr="00C61B8F">
        <w:rPr>
          <w:sz w:val="20"/>
          <w:lang w:val="sv-SE"/>
        </w:rPr>
        <w:t xml:space="preserve"> Medicine </w:t>
      </w:r>
      <w:r w:rsidR="0046793B">
        <w:rPr>
          <w:sz w:val="20"/>
          <w:lang w:val="sv-SE"/>
        </w:rPr>
        <w:t xml:space="preserve">- </w:t>
      </w:r>
      <w:proofErr w:type="spellStart"/>
      <w:r w:rsidRPr="00C61B8F">
        <w:rPr>
          <w:sz w:val="20"/>
          <w:lang w:val="sv-SE"/>
        </w:rPr>
        <w:t>External</w:t>
      </w:r>
      <w:proofErr w:type="spellEnd"/>
      <w:r w:rsidRPr="00C61B8F">
        <w:rPr>
          <w:sz w:val="20"/>
          <w:lang w:val="sv-SE"/>
        </w:rPr>
        <w:t xml:space="preserve"> Research </w:t>
      </w:r>
      <w:proofErr w:type="spellStart"/>
      <w:r w:rsidRPr="00C61B8F">
        <w:rPr>
          <w:sz w:val="20"/>
          <w:lang w:val="sv-SE"/>
        </w:rPr>
        <w:t>Evaluation</w:t>
      </w:r>
      <w:proofErr w:type="spellEnd"/>
      <w:r w:rsidRPr="00C61B8F">
        <w:rPr>
          <w:sz w:val="20"/>
          <w:lang w:val="sv-SE"/>
        </w:rPr>
        <w:t xml:space="preserve"> </w:t>
      </w:r>
      <w:proofErr w:type="spellStart"/>
      <w:r w:rsidRPr="00C61B8F">
        <w:rPr>
          <w:sz w:val="20"/>
          <w:lang w:val="sv-SE"/>
        </w:rPr>
        <w:t>Committee</w:t>
      </w:r>
      <w:proofErr w:type="spellEnd"/>
      <w:r w:rsidRPr="00C61B8F">
        <w:rPr>
          <w:sz w:val="20"/>
          <w:lang w:val="sv-SE"/>
        </w:rPr>
        <w:t xml:space="preserve"> (2005)</w:t>
      </w:r>
    </w:p>
    <w:p w14:paraId="0B84869D" w14:textId="0367ED66" w:rsidR="00A964CA" w:rsidRPr="00C61B8F" w:rsidRDefault="00A964CA" w:rsidP="002C164F">
      <w:pPr>
        <w:tabs>
          <w:tab w:val="left" w:pos="2160"/>
        </w:tabs>
        <w:ind w:left="2160" w:hanging="2160"/>
        <w:rPr>
          <w:sz w:val="20"/>
          <w:lang w:val="sv-SE"/>
        </w:rPr>
      </w:pPr>
      <w:r>
        <w:rPr>
          <w:sz w:val="20"/>
          <w:lang w:val="sv-SE"/>
        </w:rPr>
        <w:tab/>
      </w:r>
      <w:r w:rsidR="0046793B">
        <w:rPr>
          <w:sz w:val="20"/>
          <w:lang w:val="sv-SE"/>
        </w:rPr>
        <w:t xml:space="preserve">University </w:t>
      </w:r>
      <w:proofErr w:type="spellStart"/>
      <w:r w:rsidR="0046793B">
        <w:rPr>
          <w:sz w:val="20"/>
          <w:lang w:val="sv-SE"/>
        </w:rPr>
        <w:t>of</w:t>
      </w:r>
      <w:proofErr w:type="spellEnd"/>
      <w:r w:rsidR="0046793B">
        <w:rPr>
          <w:sz w:val="20"/>
          <w:lang w:val="sv-SE"/>
        </w:rPr>
        <w:t xml:space="preserve"> Pretoria – </w:t>
      </w:r>
      <w:proofErr w:type="spellStart"/>
      <w:r w:rsidR="0046793B">
        <w:rPr>
          <w:sz w:val="20"/>
          <w:lang w:val="sv-SE"/>
        </w:rPr>
        <w:t>External</w:t>
      </w:r>
      <w:proofErr w:type="spellEnd"/>
      <w:r w:rsidR="0046793B">
        <w:rPr>
          <w:sz w:val="20"/>
          <w:lang w:val="sv-SE"/>
        </w:rPr>
        <w:t xml:space="preserve"> </w:t>
      </w:r>
      <w:r w:rsidR="000F26C1">
        <w:rPr>
          <w:sz w:val="20"/>
          <w:lang w:val="sv-SE"/>
        </w:rPr>
        <w:t xml:space="preserve">Research </w:t>
      </w:r>
      <w:proofErr w:type="spellStart"/>
      <w:r w:rsidR="0046793B">
        <w:rPr>
          <w:sz w:val="20"/>
          <w:lang w:val="sv-SE"/>
        </w:rPr>
        <w:t>E</w:t>
      </w:r>
      <w:r w:rsidR="000F26C1">
        <w:rPr>
          <w:sz w:val="20"/>
          <w:lang w:val="sv-SE"/>
        </w:rPr>
        <w:t>valuation</w:t>
      </w:r>
      <w:proofErr w:type="spellEnd"/>
      <w:r w:rsidR="000F26C1">
        <w:rPr>
          <w:sz w:val="20"/>
          <w:lang w:val="sv-SE"/>
        </w:rPr>
        <w:t xml:space="preserve"> </w:t>
      </w:r>
      <w:r>
        <w:rPr>
          <w:sz w:val="20"/>
          <w:lang w:val="sv-SE"/>
        </w:rPr>
        <w:t>(2017)</w:t>
      </w:r>
    </w:p>
    <w:p w14:paraId="762CE416" w14:textId="77777777" w:rsidR="008A5B54" w:rsidRPr="00C61B8F" w:rsidRDefault="008A5B54">
      <w:pPr>
        <w:rPr>
          <w:b/>
          <w:lang w:val="sv-SE"/>
        </w:rPr>
      </w:pPr>
    </w:p>
    <w:p w14:paraId="333722E5" w14:textId="77777777" w:rsidR="00EB169A" w:rsidRPr="00C61B8F" w:rsidRDefault="00EB169A">
      <w:pPr>
        <w:rPr>
          <w:sz w:val="20"/>
          <w:lang w:val="sv-SE"/>
        </w:rPr>
      </w:pPr>
      <w:r w:rsidRPr="00C61B8F">
        <w:rPr>
          <w:b/>
          <w:lang w:val="sv-SE"/>
        </w:rPr>
        <w:t>PUBLICATIONS</w:t>
      </w:r>
      <w:r w:rsidRPr="00C61B8F">
        <w:rPr>
          <w:sz w:val="20"/>
          <w:lang w:val="sv-SE"/>
        </w:rPr>
        <w:t xml:space="preserve"> </w:t>
      </w:r>
    </w:p>
    <w:p w14:paraId="65426B41" w14:textId="77777777" w:rsidR="00EB169A" w:rsidRPr="00C61B8F" w:rsidRDefault="00EB169A">
      <w:pPr>
        <w:pStyle w:val="Heading2"/>
        <w:rPr>
          <w:lang w:val="sv-SE"/>
        </w:rPr>
      </w:pPr>
      <w:r w:rsidRPr="00C61B8F">
        <w:rPr>
          <w:lang w:val="sv-SE"/>
        </w:rPr>
        <w:t>Peer</w:t>
      </w:r>
      <w:r w:rsidRPr="00C61B8F">
        <w:rPr>
          <w:lang w:val="sv-SE"/>
        </w:rPr>
        <w:noBreakHyphen/>
      </w:r>
      <w:proofErr w:type="spellStart"/>
      <w:r w:rsidRPr="00C61B8F">
        <w:rPr>
          <w:lang w:val="sv-SE"/>
        </w:rPr>
        <w:t>reviewed</w:t>
      </w:r>
      <w:proofErr w:type="spellEnd"/>
    </w:p>
    <w:p w14:paraId="40198211" w14:textId="77777777" w:rsidR="00EB169A" w:rsidRPr="00C61B8F" w:rsidRDefault="00EB169A">
      <w:pPr>
        <w:numPr>
          <w:ilvl w:val="0"/>
          <w:numId w:val="2"/>
        </w:numPr>
        <w:tabs>
          <w:tab w:val="left" w:pos="-1440"/>
        </w:tabs>
        <w:rPr>
          <w:sz w:val="20"/>
          <w:lang w:val="sv-SE"/>
        </w:rPr>
      </w:pPr>
      <w:r w:rsidRPr="00C61B8F">
        <w:rPr>
          <w:b/>
          <w:sz w:val="20"/>
          <w:lang w:val="sv-SE"/>
        </w:rPr>
        <w:t>Troedsson, M.H.T.</w:t>
      </w:r>
      <w:r w:rsidRPr="00C61B8F">
        <w:rPr>
          <w:sz w:val="20"/>
          <w:lang w:val="sv-SE"/>
        </w:rPr>
        <w:t xml:space="preserve"> and Broström, H. (1986</w:t>
      </w:r>
      <w:proofErr w:type="gramStart"/>
      <w:r w:rsidRPr="00C61B8F">
        <w:rPr>
          <w:sz w:val="20"/>
          <w:lang w:val="sv-SE"/>
        </w:rPr>
        <w:t>)  Sommareksem</w:t>
      </w:r>
      <w:proofErr w:type="gramEnd"/>
      <w:r w:rsidRPr="00C61B8F">
        <w:rPr>
          <w:sz w:val="20"/>
          <w:lang w:val="sv-SE"/>
        </w:rPr>
        <w:t xml:space="preserve"> på Islandshäst. Svensk Veterinärtidning, </w:t>
      </w:r>
      <w:proofErr w:type="gramStart"/>
      <w:r w:rsidRPr="00C61B8F">
        <w:rPr>
          <w:sz w:val="20"/>
          <w:lang w:val="sv-SE"/>
        </w:rPr>
        <w:t>April</w:t>
      </w:r>
      <w:proofErr w:type="gramEnd"/>
      <w:r w:rsidRPr="00C61B8F">
        <w:rPr>
          <w:sz w:val="20"/>
          <w:lang w:val="sv-SE"/>
        </w:rPr>
        <w:t>.</w:t>
      </w:r>
    </w:p>
    <w:p w14:paraId="2D9F9DC5" w14:textId="77777777" w:rsidR="00EB169A" w:rsidRPr="00C61B8F" w:rsidRDefault="00EB169A">
      <w:pPr>
        <w:tabs>
          <w:tab w:val="left" w:pos="-1440"/>
        </w:tabs>
        <w:ind w:left="720" w:hanging="720"/>
        <w:rPr>
          <w:sz w:val="20"/>
        </w:rPr>
      </w:pPr>
      <w:r w:rsidRPr="00C61B8F">
        <w:rPr>
          <w:sz w:val="20"/>
        </w:rPr>
        <w:t>2.</w:t>
      </w:r>
      <w:r w:rsidRPr="00C61B8F">
        <w:rPr>
          <w:sz w:val="20"/>
        </w:rPr>
        <w:tab/>
      </w:r>
      <w:proofErr w:type="spellStart"/>
      <w:r w:rsidRPr="00C61B8F">
        <w:rPr>
          <w:sz w:val="20"/>
        </w:rPr>
        <w:t>Broström</w:t>
      </w:r>
      <w:proofErr w:type="spellEnd"/>
      <w:r w:rsidRPr="00C61B8F">
        <w:rPr>
          <w:sz w:val="20"/>
        </w:rPr>
        <w:t>, H</w:t>
      </w:r>
      <w:r w:rsidR="00EB0403" w:rsidRPr="00C61B8F">
        <w:rPr>
          <w:sz w:val="20"/>
        </w:rPr>
        <w:t>.</w:t>
      </w:r>
      <w:r w:rsidRPr="00C61B8F">
        <w:rPr>
          <w:sz w:val="20"/>
        </w:rPr>
        <w:t xml:space="preserve">, </w:t>
      </w:r>
      <w:proofErr w:type="spellStart"/>
      <w:r w:rsidRPr="00C61B8F">
        <w:rPr>
          <w:b/>
          <w:sz w:val="20"/>
        </w:rPr>
        <w:t>Troedsson</w:t>
      </w:r>
      <w:proofErr w:type="spellEnd"/>
      <w:r w:rsidRPr="00C61B8F">
        <w:rPr>
          <w:b/>
          <w:sz w:val="20"/>
        </w:rPr>
        <w:t>, M.H.T.</w:t>
      </w:r>
      <w:r w:rsidR="000A1253">
        <w:rPr>
          <w:sz w:val="20"/>
        </w:rPr>
        <w:t xml:space="preserve"> and Larsson, A. (1987) </w:t>
      </w:r>
      <w:r w:rsidRPr="00C61B8F">
        <w:rPr>
          <w:sz w:val="20"/>
        </w:rPr>
        <w:t xml:space="preserve">Allergic </w:t>
      </w:r>
      <w:r w:rsidR="008D6747" w:rsidRPr="00C61B8F">
        <w:rPr>
          <w:sz w:val="20"/>
        </w:rPr>
        <w:t>d</w:t>
      </w:r>
      <w:r w:rsidRPr="00C61B8F">
        <w:rPr>
          <w:sz w:val="20"/>
        </w:rPr>
        <w:t xml:space="preserve">ermatitis (Sweet Itch) in Icelandic </w:t>
      </w:r>
      <w:r w:rsidR="008D6747" w:rsidRPr="00C61B8F">
        <w:rPr>
          <w:sz w:val="20"/>
        </w:rPr>
        <w:t>h</w:t>
      </w:r>
      <w:r w:rsidRPr="00C61B8F">
        <w:rPr>
          <w:sz w:val="20"/>
        </w:rPr>
        <w:t xml:space="preserve">orses in Sweden: An </w:t>
      </w:r>
      <w:r w:rsidR="008D6747" w:rsidRPr="00C61B8F">
        <w:rPr>
          <w:sz w:val="20"/>
        </w:rPr>
        <w:t>e</w:t>
      </w:r>
      <w:r w:rsidRPr="00C61B8F">
        <w:rPr>
          <w:sz w:val="20"/>
        </w:rPr>
        <w:t xml:space="preserve">pidemiological </w:t>
      </w:r>
      <w:r w:rsidR="008D6747" w:rsidRPr="00C61B8F">
        <w:rPr>
          <w:sz w:val="20"/>
        </w:rPr>
        <w:t>s</w:t>
      </w:r>
      <w:r w:rsidRPr="00C61B8F">
        <w:rPr>
          <w:sz w:val="20"/>
        </w:rPr>
        <w:t>tudy. Equine Vet. J. 19(3)</w:t>
      </w:r>
      <w:r w:rsidR="00894BBF" w:rsidRPr="00C61B8F">
        <w:rPr>
          <w:sz w:val="20"/>
        </w:rPr>
        <w:t>:</w:t>
      </w:r>
      <w:r w:rsidRPr="00C61B8F">
        <w:rPr>
          <w:sz w:val="20"/>
        </w:rPr>
        <w:t>229</w:t>
      </w:r>
      <w:r w:rsidRPr="00C61B8F">
        <w:rPr>
          <w:sz w:val="20"/>
        </w:rPr>
        <w:noBreakHyphen/>
        <w:t>236.</w:t>
      </w:r>
    </w:p>
    <w:p w14:paraId="5F744F01" w14:textId="77777777" w:rsidR="00EB169A" w:rsidRPr="00C61B8F" w:rsidRDefault="00EB169A">
      <w:pPr>
        <w:tabs>
          <w:tab w:val="left" w:pos="-1440"/>
        </w:tabs>
        <w:ind w:left="720" w:hanging="720"/>
        <w:rPr>
          <w:sz w:val="20"/>
        </w:rPr>
      </w:pPr>
      <w:r w:rsidRPr="00C61B8F">
        <w:rPr>
          <w:sz w:val="20"/>
        </w:rPr>
        <w:t>3.</w:t>
      </w:r>
      <w:r w:rsidRPr="00C61B8F">
        <w:rPr>
          <w:sz w:val="20"/>
        </w:rPr>
        <w:tab/>
      </w:r>
      <w:proofErr w:type="spellStart"/>
      <w:r w:rsidRPr="00C61B8F">
        <w:rPr>
          <w:sz w:val="20"/>
        </w:rPr>
        <w:t>Lasley</w:t>
      </w:r>
      <w:proofErr w:type="spellEnd"/>
      <w:r w:rsidRPr="00C61B8F">
        <w:rPr>
          <w:sz w:val="20"/>
        </w:rPr>
        <w:t xml:space="preserve">, B.L., </w:t>
      </w:r>
      <w:proofErr w:type="spellStart"/>
      <w:r w:rsidRPr="00C61B8F">
        <w:rPr>
          <w:b/>
          <w:sz w:val="20"/>
        </w:rPr>
        <w:t>Troedsson</w:t>
      </w:r>
      <w:proofErr w:type="spellEnd"/>
      <w:r w:rsidRPr="00C61B8F">
        <w:rPr>
          <w:b/>
          <w:sz w:val="20"/>
        </w:rPr>
        <w:t>, M.H.T.</w:t>
      </w:r>
      <w:r w:rsidRPr="00C61B8F">
        <w:rPr>
          <w:sz w:val="20"/>
        </w:rPr>
        <w:t>, Bravo</w:t>
      </w:r>
      <w:r w:rsidR="000A1253">
        <w:rPr>
          <w:sz w:val="20"/>
        </w:rPr>
        <w:t xml:space="preserve">, W. and Haggerty, M.A. (1989) </w:t>
      </w:r>
      <w:r w:rsidRPr="00C61B8F">
        <w:rPr>
          <w:sz w:val="20"/>
        </w:rPr>
        <w:t>Estrogen conjugate measurements to monitor ovarian activity. Theriogenology 31(1)</w:t>
      </w:r>
      <w:r w:rsidR="00894BBF" w:rsidRPr="00C61B8F">
        <w:rPr>
          <w:sz w:val="20"/>
        </w:rPr>
        <w:t>:</w:t>
      </w:r>
      <w:r w:rsidRPr="00C61B8F">
        <w:rPr>
          <w:sz w:val="20"/>
        </w:rPr>
        <w:t>127</w:t>
      </w:r>
      <w:r w:rsidRPr="00C61B8F">
        <w:rPr>
          <w:sz w:val="20"/>
        </w:rPr>
        <w:noBreakHyphen/>
        <w:t xml:space="preserve">139. </w:t>
      </w:r>
    </w:p>
    <w:p w14:paraId="0C07BB4C" w14:textId="77777777" w:rsidR="00EB169A" w:rsidRPr="00C61B8F" w:rsidRDefault="00EB169A">
      <w:pPr>
        <w:tabs>
          <w:tab w:val="left" w:pos="-1440"/>
        </w:tabs>
        <w:ind w:left="720" w:hanging="720"/>
        <w:rPr>
          <w:sz w:val="20"/>
          <w:lang w:val="sv-SE"/>
        </w:rPr>
      </w:pPr>
      <w:r w:rsidRPr="00C61B8F">
        <w:rPr>
          <w:sz w:val="20"/>
        </w:rPr>
        <w:t>4.</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Concha, C., </w:t>
      </w:r>
      <w:proofErr w:type="spellStart"/>
      <w:r w:rsidRPr="00C61B8F">
        <w:rPr>
          <w:sz w:val="20"/>
        </w:rPr>
        <w:t>Einarss</w:t>
      </w:r>
      <w:r w:rsidR="000A1253">
        <w:rPr>
          <w:sz w:val="20"/>
        </w:rPr>
        <w:t>on</w:t>
      </w:r>
      <w:proofErr w:type="spellEnd"/>
      <w:r w:rsidR="000A1253">
        <w:rPr>
          <w:sz w:val="20"/>
        </w:rPr>
        <w:t xml:space="preserve">, S. and Holmberg, O. (1990) </w:t>
      </w:r>
      <w:r w:rsidRPr="00C61B8F">
        <w:rPr>
          <w:sz w:val="20"/>
        </w:rPr>
        <w:t>A preliminary study of uterine</w:t>
      </w:r>
      <w:r w:rsidR="00951C74" w:rsidRPr="00C61B8F">
        <w:rPr>
          <w:sz w:val="20"/>
        </w:rPr>
        <w:t xml:space="preserve"> </w:t>
      </w:r>
      <w:r w:rsidRPr="00C61B8F">
        <w:rPr>
          <w:sz w:val="20"/>
        </w:rPr>
        <w:t xml:space="preserve">derived polymorphonuclear cell function in mares with chronic uterine infections. </w:t>
      </w:r>
      <w:r w:rsidRPr="00C61B8F">
        <w:rPr>
          <w:sz w:val="20"/>
          <w:lang w:val="sv-SE"/>
        </w:rPr>
        <w:t>Acta Vet. Scand. 31(4)</w:t>
      </w:r>
      <w:r w:rsidR="00894BBF" w:rsidRPr="00C61B8F">
        <w:rPr>
          <w:sz w:val="20"/>
          <w:lang w:val="sv-SE"/>
        </w:rPr>
        <w:t>:</w:t>
      </w:r>
      <w:r w:rsidRPr="00C61B8F">
        <w:rPr>
          <w:sz w:val="20"/>
          <w:lang w:val="sv-SE"/>
        </w:rPr>
        <w:t>187</w:t>
      </w:r>
      <w:r w:rsidRPr="00C61B8F">
        <w:rPr>
          <w:sz w:val="20"/>
          <w:lang w:val="sv-SE"/>
        </w:rPr>
        <w:noBreakHyphen/>
        <w:t>192.</w:t>
      </w:r>
    </w:p>
    <w:p w14:paraId="1FA91599" w14:textId="77777777" w:rsidR="00EB169A" w:rsidRPr="00C61B8F" w:rsidRDefault="00EB169A">
      <w:pPr>
        <w:tabs>
          <w:tab w:val="left" w:pos="-1440"/>
        </w:tabs>
        <w:ind w:left="720" w:hanging="720"/>
        <w:rPr>
          <w:sz w:val="20"/>
        </w:rPr>
      </w:pPr>
      <w:r w:rsidRPr="00C61B8F">
        <w:rPr>
          <w:sz w:val="20"/>
          <w:lang w:val="sv-SE"/>
        </w:rPr>
        <w:t>5.</w:t>
      </w:r>
      <w:r w:rsidRPr="00C61B8F">
        <w:rPr>
          <w:sz w:val="20"/>
          <w:lang w:val="sv-SE"/>
        </w:rPr>
        <w:tab/>
      </w:r>
      <w:proofErr w:type="spellStart"/>
      <w:r w:rsidRPr="00C61B8F">
        <w:rPr>
          <w:sz w:val="20"/>
          <w:lang w:val="sv-SE"/>
        </w:rPr>
        <w:t>McCue</w:t>
      </w:r>
      <w:proofErr w:type="spellEnd"/>
      <w:r w:rsidRPr="00C61B8F">
        <w:rPr>
          <w:sz w:val="20"/>
          <w:lang w:val="sv-SE"/>
        </w:rPr>
        <w:t xml:space="preserve">, P.M., </w:t>
      </w:r>
      <w:r w:rsidRPr="00C61B8F">
        <w:rPr>
          <w:b/>
          <w:sz w:val="20"/>
          <w:lang w:val="sv-SE"/>
        </w:rPr>
        <w:t>Troedsson, M.H.T.</w:t>
      </w:r>
      <w:r w:rsidRPr="00C61B8F">
        <w:rPr>
          <w:sz w:val="20"/>
          <w:lang w:val="sv-SE"/>
        </w:rPr>
        <w:t xml:space="preserve">, </w:t>
      </w:r>
      <w:proofErr w:type="spellStart"/>
      <w:r w:rsidRPr="00C61B8F">
        <w:rPr>
          <w:sz w:val="20"/>
          <w:lang w:val="sv-SE"/>
        </w:rPr>
        <w:t>Stabenfeldt</w:t>
      </w:r>
      <w:proofErr w:type="spellEnd"/>
      <w:r w:rsidRPr="00C61B8F">
        <w:rPr>
          <w:sz w:val="20"/>
          <w:lang w:val="sv-SE"/>
        </w:rPr>
        <w:t xml:space="preserve">, G.H., Liu, I.K.M., Hughes, J.P. and </w:t>
      </w:r>
      <w:proofErr w:type="spellStart"/>
      <w:r w:rsidRPr="00C61B8F">
        <w:rPr>
          <w:sz w:val="20"/>
          <w:lang w:val="sv-SE"/>
        </w:rPr>
        <w:t>Lasley</w:t>
      </w:r>
      <w:proofErr w:type="spellEnd"/>
      <w:r w:rsidRPr="00C61B8F">
        <w:rPr>
          <w:sz w:val="20"/>
          <w:lang w:val="sv-SE"/>
        </w:rPr>
        <w:t xml:space="preserve">, B.L. (1991) </w:t>
      </w:r>
      <w:r w:rsidRPr="00C61B8F">
        <w:rPr>
          <w:sz w:val="20"/>
        </w:rPr>
        <w:lastRenderedPageBreak/>
        <w:t xml:space="preserve">Endocrine response of anestrus mares to administration of native GnRH or GnRH agonist. J </w:t>
      </w:r>
      <w:proofErr w:type="spellStart"/>
      <w:r w:rsidRPr="00C61B8F">
        <w:rPr>
          <w:sz w:val="20"/>
        </w:rPr>
        <w:t>Repr</w:t>
      </w:r>
      <w:r w:rsidR="00315165" w:rsidRPr="00C61B8F">
        <w:rPr>
          <w:sz w:val="20"/>
        </w:rPr>
        <w:t>od</w:t>
      </w:r>
      <w:proofErr w:type="spellEnd"/>
      <w:r w:rsidRPr="00C61B8F">
        <w:rPr>
          <w:sz w:val="20"/>
        </w:rPr>
        <w:t xml:space="preserve">. </w:t>
      </w:r>
      <w:proofErr w:type="spellStart"/>
      <w:r w:rsidRPr="00C61B8F">
        <w:rPr>
          <w:sz w:val="20"/>
        </w:rPr>
        <w:t>Fert</w:t>
      </w:r>
      <w:r w:rsidR="00315165" w:rsidRPr="00C61B8F">
        <w:rPr>
          <w:sz w:val="20"/>
        </w:rPr>
        <w:t>il</w:t>
      </w:r>
      <w:proofErr w:type="spellEnd"/>
      <w:r w:rsidRPr="00C61B8F">
        <w:rPr>
          <w:sz w:val="20"/>
        </w:rPr>
        <w:t>. Suppl. 44</w:t>
      </w:r>
      <w:r w:rsidR="00894BBF" w:rsidRPr="00C61B8F">
        <w:rPr>
          <w:sz w:val="20"/>
        </w:rPr>
        <w:t>:</w:t>
      </w:r>
      <w:r w:rsidRPr="00C61B8F">
        <w:rPr>
          <w:sz w:val="20"/>
        </w:rPr>
        <w:t>227</w:t>
      </w:r>
      <w:r w:rsidRPr="00C61B8F">
        <w:rPr>
          <w:sz w:val="20"/>
        </w:rPr>
        <w:noBreakHyphen/>
        <w:t>233.</w:t>
      </w:r>
    </w:p>
    <w:p w14:paraId="34AE50E5" w14:textId="77777777" w:rsidR="00EB169A" w:rsidRPr="00C61B8F" w:rsidRDefault="00EB169A">
      <w:pPr>
        <w:tabs>
          <w:tab w:val="left" w:pos="-1440"/>
        </w:tabs>
        <w:ind w:left="720" w:hanging="720"/>
        <w:rPr>
          <w:sz w:val="20"/>
        </w:rPr>
      </w:pPr>
      <w:r w:rsidRPr="00C61B8F">
        <w:rPr>
          <w:sz w:val="20"/>
        </w:rPr>
        <w:t>6.</w:t>
      </w:r>
      <w:r w:rsidRPr="00C61B8F">
        <w:rPr>
          <w:sz w:val="20"/>
        </w:rPr>
        <w:tab/>
      </w:r>
      <w:proofErr w:type="spellStart"/>
      <w:r w:rsidRPr="00C61B8F">
        <w:rPr>
          <w:b/>
          <w:sz w:val="20"/>
        </w:rPr>
        <w:t>Troedsson</w:t>
      </w:r>
      <w:proofErr w:type="spellEnd"/>
      <w:r w:rsidRPr="00C61B8F">
        <w:rPr>
          <w:b/>
          <w:sz w:val="20"/>
        </w:rPr>
        <w:t>, M.H.T.</w:t>
      </w:r>
      <w:r w:rsidR="000A1253">
        <w:rPr>
          <w:sz w:val="20"/>
        </w:rPr>
        <w:t xml:space="preserve"> and Liu, I.K.M. (1991)</w:t>
      </w:r>
      <w:r w:rsidR="00686EFD">
        <w:rPr>
          <w:sz w:val="20"/>
        </w:rPr>
        <w:t xml:space="preserve"> </w:t>
      </w:r>
      <w:r w:rsidRPr="00C61B8F">
        <w:rPr>
          <w:sz w:val="20"/>
        </w:rPr>
        <w:t>Uterine clearance of non</w:t>
      </w:r>
      <w:r w:rsidRPr="00C61B8F">
        <w:rPr>
          <w:sz w:val="20"/>
        </w:rPr>
        <w:noBreakHyphen/>
        <w:t>antigenic markers (51Cr) in response</w:t>
      </w:r>
      <w:r w:rsidR="00951C74" w:rsidRPr="00C61B8F">
        <w:rPr>
          <w:sz w:val="20"/>
        </w:rPr>
        <w:t xml:space="preserve"> </w:t>
      </w:r>
      <w:r w:rsidRPr="00C61B8F">
        <w:rPr>
          <w:sz w:val="20"/>
        </w:rPr>
        <w:t xml:space="preserve">to a bacterial challenge in mares potentially susceptible and resistant to chronic uterine infections. J. </w:t>
      </w:r>
      <w:proofErr w:type="spellStart"/>
      <w:r w:rsidRPr="00C61B8F">
        <w:rPr>
          <w:sz w:val="20"/>
        </w:rPr>
        <w:t>Repr</w:t>
      </w:r>
      <w:r w:rsidR="00315165" w:rsidRPr="00C61B8F">
        <w:rPr>
          <w:sz w:val="20"/>
        </w:rPr>
        <w:t>od</w:t>
      </w:r>
      <w:proofErr w:type="spellEnd"/>
      <w:r w:rsidRPr="00C61B8F">
        <w:rPr>
          <w:sz w:val="20"/>
        </w:rPr>
        <w:t xml:space="preserve">. </w:t>
      </w:r>
      <w:proofErr w:type="spellStart"/>
      <w:r w:rsidRPr="00C61B8F">
        <w:rPr>
          <w:sz w:val="20"/>
        </w:rPr>
        <w:t>Fert</w:t>
      </w:r>
      <w:r w:rsidR="00315165" w:rsidRPr="00C61B8F">
        <w:rPr>
          <w:sz w:val="20"/>
        </w:rPr>
        <w:t>il</w:t>
      </w:r>
      <w:proofErr w:type="spellEnd"/>
      <w:r w:rsidRPr="00C61B8F">
        <w:rPr>
          <w:sz w:val="20"/>
        </w:rPr>
        <w:t>. Suppl. 44</w:t>
      </w:r>
      <w:r w:rsidR="00894BBF" w:rsidRPr="00C61B8F">
        <w:rPr>
          <w:sz w:val="20"/>
        </w:rPr>
        <w:t>:</w:t>
      </w:r>
      <w:r w:rsidRPr="00C61B8F">
        <w:rPr>
          <w:sz w:val="20"/>
        </w:rPr>
        <w:t>283</w:t>
      </w:r>
      <w:r w:rsidRPr="00C61B8F">
        <w:rPr>
          <w:sz w:val="20"/>
        </w:rPr>
        <w:noBreakHyphen/>
        <w:t>288.</w:t>
      </w:r>
    </w:p>
    <w:p w14:paraId="1E623184" w14:textId="77777777" w:rsidR="00EB169A" w:rsidRPr="00C61B8F" w:rsidRDefault="00BB619F">
      <w:pPr>
        <w:tabs>
          <w:tab w:val="left" w:pos="-1440"/>
        </w:tabs>
        <w:ind w:left="720" w:hanging="720"/>
        <w:rPr>
          <w:sz w:val="20"/>
          <w:lang w:val="sv-SE"/>
        </w:rPr>
      </w:pPr>
      <w:r>
        <w:rPr>
          <w:sz w:val="20"/>
        </w:rPr>
        <w:t>7</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0A1253">
        <w:rPr>
          <w:sz w:val="20"/>
        </w:rPr>
        <w:t xml:space="preserve"> and Liu, I.K.M. (1992) </w:t>
      </w:r>
      <w:r w:rsidR="00EB169A" w:rsidRPr="00C61B8F">
        <w:rPr>
          <w:sz w:val="20"/>
        </w:rPr>
        <w:t>Measurement of total volume and protein concentration of</w:t>
      </w:r>
      <w:r w:rsidR="00951C74" w:rsidRPr="00C61B8F">
        <w:rPr>
          <w:sz w:val="20"/>
        </w:rPr>
        <w:t xml:space="preserve"> </w:t>
      </w:r>
      <w:r w:rsidR="00EB169A" w:rsidRPr="00C61B8F">
        <w:rPr>
          <w:sz w:val="20"/>
        </w:rPr>
        <w:t xml:space="preserve">intrauterine secretion after intrauterine inoculation of bacteria in mares that were either resistant or susceptible to chronic uterine infection. </w:t>
      </w:r>
      <w:r w:rsidR="00EB169A" w:rsidRPr="00C61B8F">
        <w:rPr>
          <w:sz w:val="20"/>
          <w:lang w:val="sv-SE"/>
        </w:rPr>
        <w:t>Am. J. Vet. Res. 53</w:t>
      </w:r>
      <w:r w:rsidR="00894BBF" w:rsidRPr="00C61B8F">
        <w:rPr>
          <w:sz w:val="20"/>
          <w:lang w:val="sv-SE"/>
        </w:rPr>
        <w:t>:1</w:t>
      </w:r>
      <w:r w:rsidR="00EB169A" w:rsidRPr="00C61B8F">
        <w:rPr>
          <w:sz w:val="20"/>
          <w:lang w:val="sv-SE"/>
        </w:rPr>
        <w:t>641</w:t>
      </w:r>
      <w:r w:rsidR="00EB169A" w:rsidRPr="00C61B8F">
        <w:rPr>
          <w:sz w:val="20"/>
          <w:lang w:val="sv-SE"/>
        </w:rPr>
        <w:noBreakHyphen/>
        <w:t>1644.</w:t>
      </w:r>
    </w:p>
    <w:p w14:paraId="38126401" w14:textId="77777777" w:rsidR="00EB169A" w:rsidRPr="00C61B8F" w:rsidRDefault="00BB619F" w:rsidP="00951C74">
      <w:pPr>
        <w:tabs>
          <w:tab w:val="left" w:pos="-1440"/>
        </w:tabs>
        <w:ind w:left="720" w:hanging="720"/>
        <w:rPr>
          <w:sz w:val="20"/>
        </w:rPr>
      </w:pPr>
      <w:r>
        <w:rPr>
          <w:sz w:val="20"/>
        </w:rPr>
        <w:t>8</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Scot</w:t>
      </w:r>
      <w:r w:rsidR="000A1253">
        <w:rPr>
          <w:sz w:val="20"/>
        </w:rPr>
        <w:t xml:space="preserve">t, </w:t>
      </w:r>
      <w:proofErr w:type="gramStart"/>
      <w:r w:rsidR="000A1253">
        <w:rPr>
          <w:sz w:val="20"/>
        </w:rPr>
        <w:t>M.A.</w:t>
      </w:r>
      <w:proofErr w:type="gramEnd"/>
      <w:r w:rsidR="000A1253">
        <w:rPr>
          <w:sz w:val="20"/>
        </w:rPr>
        <w:t xml:space="preserve"> and Liu, I.K.M. (1993) </w:t>
      </w:r>
      <w:r w:rsidR="00EB169A" w:rsidRPr="00C61B8F">
        <w:rPr>
          <w:sz w:val="20"/>
        </w:rPr>
        <w:t xml:space="preserve">Pathogenesis and treatment of chronic uterine infections. Proceedings of </w:t>
      </w:r>
      <w:r w:rsidR="00EB0403" w:rsidRPr="00C61B8F">
        <w:rPr>
          <w:sz w:val="20"/>
        </w:rPr>
        <w:t xml:space="preserve">the </w:t>
      </w:r>
      <w:r w:rsidR="00EB169A" w:rsidRPr="00C61B8F">
        <w:rPr>
          <w:sz w:val="20"/>
        </w:rPr>
        <w:t xml:space="preserve">American Association of Equine Practitioners </w:t>
      </w:r>
      <w:r w:rsidR="008D6747" w:rsidRPr="00C61B8F">
        <w:rPr>
          <w:sz w:val="20"/>
        </w:rPr>
        <w:t>39</w:t>
      </w:r>
      <w:r w:rsidR="00894BBF" w:rsidRPr="00C61B8F">
        <w:rPr>
          <w:sz w:val="20"/>
        </w:rPr>
        <w:t>:</w:t>
      </w:r>
      <w:r w:rsidR="00EB169A" w:rsidRPr="00C61B8F">
        <w:rPr>
          <w:sz w:val="20"/>
        </w:rPr>
        <w:t>595</w:t>
      </w:r>
      <w:r w:rsidR="00EB169A" w:rsidRPr="00C61B8F">
        <w:rPr>
          <w:sz w:val="20"/>
        </w:rPr>
        <w:noBreakHyphen/>
        <w:t xml:space="preserve">600.  </w:t>
      </w:r>
    </w:p>
    <w:p w14:paraId="3493460B" w14:textId="77777777" w:rsidR="00EB169A" w:rsidRPr="00C61B8F" w:rsidRDefault="00BB619F">
      <w:pPr>
        <w:tabs>
          <w:tab w:val="left" w:pos="-1440"/>
        </w:tabs>
        <w:ind w:left="720" w:hanging="720"/>
        <w:rPr>
          <w:sz w:val="20"/>
          <w:lang w:val="sv-SE"/>
        </w:rPr>
      </w:pPr>
      <w:r>
        <w:rPr>
          <w:sz w:val="20"/>
        </w:rPr>
        <w:t>9</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proofErr w:type="spellStart"/>
      <w:r w:rsidR="00EB169A" w:rsidRPr="00C61B8F">
        <w:rPr>
          <w:sz w:val="20"/>
        </w:rPr>
        <w:t>deMorae</w:t>
      </w:r>
      <w:r w:rsidR="000A1253">
        <w:rPr>
          <w:sz w:val="20"/>
        </w:rPr>
        <w:t>s</w:t>
      </w:r>
      <w:proofErr w:type="spellEnd"/>
      <w:r w:rsidR="000A1253">
        <w:rPr>
          <w:sz w:val="20"/>
        </w:rPr>
        <w:t xml:space="preserve">, M.G. and Liu, I.K.M. (1993) </w:t>
      </w:r>
      <w:r w:rsidR="00EB169A" w:rsidRPr="00C61B8F">
        <w:rPr>
          <w:sz w:val="20"/>
        </w:rPr>
        <w:t>Correlation between histologic endometrial</w:t>
      </w:r>
      <w:r w:rsidR="00951C74" w:rsidRPr="00C61B8F">
        <w:rPr>
          <w:sz w:val="20"/>
        </w:rPr>
        <w:t xml:space="preserve"> </w:t>
      </w:r>
      <w:r w:rsidR="00EB169A" w:rsidRPr="00C61B8F">
        <w:rPr>
          <w:sz w:val="20"/>
        </w:rPr>
        <w:t xml:space="preserve">lesions in mares and clinical response to intrauterine exposure with </w:t>
      </w:r>
      <w:r w:rsidR="00EB169A" w:rsidRPr="00C61B8F">
        <w:rPr>
          <w:i/>
          <w:sz w:val="20"/>
        </w:rPr>
        <w:t xml:space="preserve">Streptococcus </w:t>
      </w:r>
      <w:proofErr w:type="spellStart"/>
      <w:r w:rsidR="00EB169A" w:rsidRPr="00C61B8F">
        <w:rPr>
          <w:i/>
          <w:sz w:val="20"/>
        </w:rPr>
        <w:t>zooepidemicus</w:t>
      </w:r>
      <w:proofErr w:type="spellEnd"/>
      <w:r w:rsidR="00EB169A" w:rsidRPr="00C61B8F">
        <w:rPr>
          <w:sz w:val="20"/>
        </w:rPr>
        <w:t xml:space="preserve">. </w:t>
      </w:r>
      <w:r w:rsidR="00EB169A" w:rsidRPr="00C61B8F">
        <w:rPr>
          <w:sz w:val="20"/>
          <w:lang w:val="sv-SE"/>
        </w:rPr>
        <w:t>Am. J. Vet. Res. 54</w:t>
      </w:r>
      <w:r w:rsidR="00894BBF" w:rsidRPr="00C61B8F">
        <w:rPr>
          <w:sz w:val="20"/>
          <w:lang w:val="sv-SE"/>
        </w:rPr>
        <w:t>:5</w:t>
      </w:r>
      <w:r w:rsidR="00EB169A" w:rsidRPr="00C61B8F">
        <w:rPr>
          <w:sz w:val="20"/>
          <w:lang w:val="sv-SE"/>
        </w:rPr>
        <w:t>70</w:t>
      </w:r>
      <w:r w:rsidR="00EB169A" w:rsidRPr="00C61B8F">
        <w:rPr>
          <w:sz w:val="20"/>
          <w:lang w:val="sv-SE"/>
        </w:rPr>
        <w:noBreakHyphen/>
        <w:t>572.</w:t>
      </w:r>
    </w:p>
    <w:p w14:paraId="10F2D902" w14:textId="77777777" w:rsidR="00EB169A" w:rsidRPr="00C61B8F" w:rsidRDefault="00EB169A">
      <w:pPr>
        <w:tabs>
          <w:tab w:val="left" w:pos="-1440"/>
        </w:tabs>
        <w:ind w:left="720" w:hanging="720"/>
        <w:rPr>
          <w:sz w:val="20"/>
        </w:rPr>
      </w:pPr>
      <w:r w:rsidRPr="00C61B8F">
        <w:rPr>
          <w:sz w:val="20"/>
        </w:rPr>
        <w:t>1</w:t>
      </w:r>
      <w:r w:rsidR="00BB619F">
        <w:rPr>
          <w:sz w:val="20"/>
        </w:rPr>
        <w:t>0</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Liu,</w:t>
      </w:r>
      <w:r w:rsidR="000A1253">
        <w:rPr>
          <w:sz w:val="20"/>
        </w:rPr>
        <w:t xml:space="preserve"> I.K.M and Thurmond, M. (1993) </w:t>
      </w:r>
      <w:r w:rsidRPr="00C61B8F">
        <w:rPr>
          <w:sz w:val="20"/>
        </w:rPr>
        <w:t xml:space="preserve">Immunoglobulin (IgG &amp; IgA) and complement (C3) concentrations in uterine secretion following an intrauterine challenge of </w:t>
      </w:r>
      <w:r w:rsidRPr="00C61B8F">
        <w:rPr>
          <w:i/>
          <w:sz w:val="20"/>
        </w:rPr>
        <w:t xml:space="preserve">Streptococcus </w:t>
      </w:r>
      <w:proofErr w:type="spellStart"/>
      <w:r w:rsidRPr="00C61B8F">
        <w:rPr>
          <w:i/>
          <w:sz w:val="20"/>
        </w:rPr>
        <w:t>zooepidemicus</w:t>
      </w:r>
      <w:proofErr w:type="spellEnd"/>
      <w:r w:rsidRPr="00C61B8F">
        <w:rPr>
          <w:sz w:val="20"/>
        </w:rPr>
        <w:t xml:space="preserve"> in mares susceptible and resistan</w:t>
      </w:r>
      <w:r w:rsidR="000A1253">
        <w:rPr>
          <w:sz w:val="20"/>
        </w:rPr>
        <w:t xml:space="preserve">t to chronic uterine infection. </w:t>
      </w:r>
      <w:r w:rsidRPr="00C61B8F">
        <w:rPr>
          <w:sz w:val="20"/>
        </w:rPr>
        <w:t xml:space="preserve">Biol. </w:t>
      </w:r>
      <w:proofErr w:type="spellStart"/>
      <w:r w:rsidRPr="00C61B8F">
        <w:rPr>
          <w:sz w:val="20"/>
        </w:rPr>
        <w:t>Reprod</w:t>
      </w:r>
      <w:proofErr w:type="spellEnd"/>
      <w:r w:rsidRPr="00C61B8F">
        <w:rPr>
          <w:sz w:val="20"/>
        </w:rPr>
        <w:t>. 49</w:t>
      </w:r>
      <w:r w:rsidR="00F63F7E" w:rsidRPr="00C61B8F">
        <w:rPr>
          <w:sz w:val="20"/>
        </w:rPr>
        <w:t>:</w:t>
      </w:r>
      <w:r w:rsidRPr="00C61B8F">
        <w:rPr>
          <w:sz w:val="20"/>
        </w:rPr>
        <w:t>502</w:t>
      </w:r>
      <w:r w:rsidRPr="00C61B8F">
        <w:rPr>
          <w:sz w:val="20"/>
        </w:rPr>
        <w:noBreakHyphen/>
        <w:t>506.</w:t>
      </w:r>
    </w:p>
    <w:p w14:paraId="4F7BE05E" w14:textId="77777777" w:rsidR="00EB169A" w:rsidRPr="00C61B8F" w:rsidRDefault="00EB169A">
      <w:pPr>
        <w:tabs>
          <w:tab w:val="left" w:pos="-1440"/>
        </w:tabs>
        <w:ind w:left="720" w:hanging="720"/>
        <w:rPr>
          <w:sz w:val="20"/>
        </w:rPr>
      </w:pPr>
      <w:r w:rsidRPr="00C61B8F">
        <w:rPr>
          <w:sz w:val="20"/>
        </w:rPr>
        <w:t>1</w:t>
      </w:r>
      <w:r w:rsidR="00BB619F">
        <w:rPr>
          <w:sz w:val="20"/>
        </w:rPr>
        <w:t>1</w:t>
      </w:r>
      <w:r w:rsidRPr="00C61B8F">
        <w:rPr>
          <w:sz w:val="20"/>
        </w:rPr>
        <w:t xml:space="preserve">. </w:t>
      </w:r>
      <w:r w:rsidRPr="00C61B8F">
        <w:rPr>
          <w:sz w:val="20"/>
        </w:rPr>
        <w:tab/>
      </w:r>
      <w:proofErr w:type="spellStart"/>
      <w:r w:rsidRPr="00C61B8F">
        <w:rPr>
          <w:b/>
          <w:sz w:val="20"/>
        </w:rPr>
        <w:t>Troedsson</w:t>
      </w:r>
      <w:proofErr w:type="spellEnd"/>
      <w:r w:rsidRPr="00C61B8F">
        <w:rPr>
          <w:b/>
          <w:sz w:val="20"/>
        </w:rPr>
        <w:t>, M.H.T.</w:t>
      </w:r>
      <w:r w:rsidRPr="00C61B8F">
        <w:rPr>
          <w:sz w:val="20"/>
        </w:rPr>
        <w:t>, Liu, I.K.M and Thurmond, M. (1993) Function of uterine</w:t>
      </w:r>
      <w:r w:rsidRPr="00C61B8F">
        <w:rPr>
          <w:sz w:val="20"/>
        </w:rPr>
        <w:noBreakHyphen/>
        <w:t>and blood derived PMNs in</w:t>
      </w:r>
      <w:r w:rsidR="00951C74" w:rsidRPr="00C61B8F">
        <w:rPr>
          <w:sz w:val="20"/>
        </w:rPr>
        <w:t xml:space="preserve"> </w:t>
      </w:r>
      <w:r w:rsidRPr="00C61B8F">
        <w:rPr>
          <w:sz w:val="20"/>
        </w:rPr>
        <w:t xml:space="preserve">mares susceptible and resistant to chronic uterine infection (CUI): phagocytosis and chemotaxis. Biol. </w:t>
      </w:r>
      <w:proofErr w:type="spellStart"/>
      <w:r w:rsidRPr="00C61B8F">
        <w:rPr>
          <w:sz w:val="20"/>
        </w:rPr>
        <w:t>Reprod</w:t>
      </w:r>
      <w:proofErr w:type="spellEnd"/>
      <w:r w:rsidRPr="00C61B8F">
        <w:rPr>
          <w:sz w:val="20"/>
        </w:rPr>
        <w:t>. 49</w:t>
      </w:r>
      <w:r w:rsidR="00F63F7E" w:rsidRPr="00C61B8F">
        <w:rPr>
          <w:sz w:val="20"/>
        </w:rPr>
        <w:t>:</w:t>
      </w:r>
      <w:r w:rsidRPr="00C61B8F">
        <w:rPr>
          <w:sz w:val="20"/>
        </w:rPr>
        <w:t>507</w:t>
      </w:r>
      <w:r w:rsidRPr="00C61B8F">
        <w:rPr>
          <w:sz w:val="20"/>
        </w:rPr>
        <w:noBreakHyphen/>
        <w:t>514.</w:t>
      </w:r>
    </w:p>
    <w:p w14:paraId="5E5B4A4B" w14:textId="12A7FF72" w:rsidR="00EB169A" w:rsidRPr="00C61B8F" w:rsidRDefault="00EB169A">
      <w:pPr>
        <w:tabs>
          <w:tab w:val="left" w:pos="-1440"/>
        </w:tabs>
        <w:ind w:left="720" w:hanging="720"/>
        <w:rPr>
          <w:sz w:val="20"/>
        </w:rPr>
      </w:pPr>
      <w:r w:rsidRPr="00C61B8F">
        <w:rPr>
          <w:sz w:val="20"/>
        </w:rPr>
        <w:t>1</w:t>
      </w:r>
      <w:r w:rsidR="00BB619F">
        <w:rPr>
          <w:sz w:val="20"/>
        </w:rPr>
        <w:t>2</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Liu, I.K.M., Ing, M., Pascoe, J.R. and Thurmond, M. (1993) Multiple site</w:t>
      </w:r>
      <w:r w:rsidR="00951C74" w:rsidRPr="00C61B8F">
        <w:rPr>
          <w:sz w:val="20"/>
        </w:rPr>
        <w:t xml:space="preserve"> </w:t>
      </w:r>
      <w:r w:rsidRPr="00C61B8F">
        <w:rPr>
          <w:sz w:val="20"/>
        </w:rPr>
        <w:t xml:space="preserve">electromyography recordings of uterine activity following an intrauterine bacterial challenge in mares susceptible and resistant to chronic uterine infection. J. </w:t>
      </w:r>
      <w:proofErr w:type="spellStart"/>
      <w:r w:rsidRPr="00C61B8F">
        <w:rPr>
          <w:sz w:val="20"/>
        </w:rPr>
        <w:t>Reprod</w:t>
      </w:r>
      <w:proofErr w:type="spellEnd"/>
      <w:r w:rsidRPr="00C61B8F">
        <w:rPr>
          <w:sz w:val="20"/>
        </w:rPr>
        <w:t xml:space="preserve">. </w:t>
      </w:r>
      <w:proofErr w:type="spellStart"/>
      <w:r w:rsidRPr="00C61B8F">
        <w:rPr>
          <w:sz w:val="20"/>
        </w:rPr>
        <w:t>Fert</w:t>
      </w:r>
      <w:r w:rsidR="00315165" w:rsidRPr="00C61B8F">
        <w:rPr>
          <w:sz w:val="20"/>
        </w:rPr>
        <w:t>il</w:t>
      </w:r>
      <w:proofErr w:type="spellEnd"/>
      <w:r w:rsidRPr="00C61B8F">
        <w:rPr>
          <w:sz w:val="20"/>
        </w:rPr>
        <w:t>. 99</w:t>
      </w:r>
      <w:r w:rsidR="00F63F7E" w:rsidRPr="00C61B8F">
        <w:rPr>
          <w:sz w:val="20"/>
        </w:rPr>
        <w:t>:</w:t>
      </w:r>
      <w:r w:rsidRPr="00C61B8F">
        <w:rPr>
          <w:sz w:val="20"/>
        </w:rPr>
        <w:t>307</w:t>
      </w:r>
      <w:r w:rsidRPr="00C61B8F">
        <w:rPr>
          <w:sz w:val="20"/>
        </w:rPr>
        <w:noBreakHyphen/>
        <w:t>313.</w:t>
      </w:r>
    </w:p>
    <w:p w14:paraId="6F3DF869" w14:textId="77777777" w:rsidR="00EB169A" w:rsidRPr="00C61B8F" w:rsidRDefault="00EB169A">
      <w:pPr>
        <w:tabs>
          <w:tab w:val="left" w:pos="-1440"/>
        </w:tabs>
        <w:ind w:left="720" w:hanging="720"/>
        <w:rPr>
          <w:sz w:val="20"/>
        </w:rPr>
      </w:pPr>
      <w:r w:rsidRPr="00C61B8F">
        <w:rPr>
          <w:sz w:val="20"/>
        </w:rPr>
        <w:t>1</w:t>
      </w:r>
      <w:r w:rsidR="00BB619F">
        <w:rPr>
          <w:sz w:val="20"/>
        </w:rPr>
        <w:t>3</w:t>
      </w:r>
      <w:r w:rsidRPr="00C61B8F">
        <w:rPr>
          <w:sz w:val="20"/>
        </w:rPr>
        <w:t xml:space="preserve">. </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Wiström</w:t>
      </w:r>
      <w:proofErr w:type="spellEnd"/>
      <w:r w:rsidRPr="00C61B8F">
        <w:rPr>
          <w:sz w:val="20"/>
        </w:rPr>
        <w:t xml:space="preserve">, A.O.G., Liu, I.K.M., Ing, M., Pascoe, J.R. and Thurmond, M. (1993) Registration of myometrial activity, using multiple site electromyography in the cycling mare. J. </w:t>
      </w:r>
      <w:proofErr w:type="spellStart"/>
      <w:r w:rsidRPr="00C61B8F">
        <w:rPr>
          <w:sz w:val="20"/>
        </w:rPr>
        <w:t>Reprod</w:t>
      </w:r>
      <w:proofErr w:type="spellEnd"/>
      <w:r w:rsidRPr="00C61B8F">
        <w:rPr>
          <w:sz w:val="20"/>
        </w:rPr>
        <w:t xml:space="preserve">. </w:t>
      </w:r>
      <w:proofErr w:type="spellStart"/>
      <w:r w:rsidRPr="00C61B8F">
        <w:rPr>
          <w:sz w:val="20"/>
        </w:rPr>
        <w:t>Fert</w:t>
      </w:r>
      <w:r w:rsidR="00315165" w:rsidRPr="00C61B8F">
        <w:rPr>
          <w:sz w:val="20"/>
        </w:rPr>
        <w:t>il</w:t>
      </w:r>
      <w:proofErr w:type="spellEnd"/>
      <w:r w:rsidRPr="00C61B8F">
        <w:rPr>
          <w:sz w:val="20"/>
        </w:rPr>
        <w:t>. 99</w:t>
      </w:r>
      <w:r w:rsidR="00F63F7E" w:rsidRPr="00C61B8F">
        <w:rPr>
          <w:sz w:val="20"/>
        </w:rPr>
        <w:t>:</w:t>
      </w:r>
      <w:r w:rsidRPr="00C61B8F">
        <w:rPr>
          <w:sz w:val="20"/>
        </w:rPr>
        <w:t>299</w:t>
      </w:r>
      <w:r w:rsidRPr="00C61B8F">
        <w:rPr>
          <w:sz w:val="20"/>
        </w:rPr>
        <w:noBreakHyphen/>
        <w:t>306.</w:t>
      </w:r>
    </w:p>
    <w:p w14:paraId="376FB3D4" w14:textId="77777777" w:rsidR="00A342E0" w:rsidRPr="00C61B8F" w:rsidRDefault="00EB169A">
      <w:pPr>
        <w:tabs>
          <w:tab w:val="left" w:pos="-1440"/>
        </w:tabs>
        <w:ind w:left="720" w:hanging="720"/>
        <w:rPr>
          <w:sz w:val="20"/>
        </w:rPr>
      </w:pPr>
      <w:r w:rsidRPr="00C61B8F">
        <w:rPr>
          <w:sz w:val="20"/>
        </w:rPr>
        <w:t>1</w:t>
      </w:r>
      <w:r w:rsidR="00BB619F">
        <w:rPr>
          <w:sz w:val="20"/>
        </w:rPr>
        <w:t>4</w:t>
      </w:r>
      <w:r w:rsidRPr="00C61B8F">
        <w:rPr>
          <w:sz w:val="20"/>
        </w:rPr>
        <w:t xml:space="preserve">. </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(1994) Uterine defense mechanisms in the mare. Arch. STD/HIV Res. 8</w:t>
      </w:r>
      <w:r w:rsidR="00F63F7E" w:rsidRPr="00C61B8F">
        <w:rPr>
          <w:sz w:val="20"/>
        </w:rPr>
        <w:t>:</w:t>
      </w:r>
      <w:r w:rsidRPr="00C61B8F">
        <w:rPr>
          <w:sz w:val="20"/>
        </w:rPr>
        <w:t>259</w:t>
      </w:r>
      <w:r w:rsidR="00F63F7E" w:rsidRPr="00C61B8F">
        <w:rPr>
          <w:sz w:val="20"/>
        </w:rPr>
        <w:t>-</w:t>
      </w:r>
      <w:r w:rsidRPr="00C61B8F">
        <w:rPr>
          <w:sz w:val="20"/>
        </w:rPr>
        <w:t xml:space="preserve">269. </w:t>
      </w:r>
    </w:p>
    <w:p w14:paraId="5352A435" w14:textId="77777777" w:rsidR="00EB169A" w:rsidRPr="00C61B8F" w:rsidRDefault="00EB169A">
      <w:pPr>
        <w:tabs>
          <w:tab w:val="left" w:pos="-1440"/>
        </w:tabs>
        <w:ind w:left="720" w:hanging="720"/>
        <w:rPr>
          <w:sz w:val="20"/>
          <w:lang w:val="sv-SE"/>
        </w:rPr>
      </w:pPr>
      <w:r w:rsidRPr="00C61B8F">
        <w:rPr>
          <w:sz w:val="20"/>
        </w:rPr>
        <w:t>1</w:t>
      </w:r>
      <w:r w:rsidR="00BB619F">
        <w:rPr>
          <w:sz w:val="20"/>
        </w:rPr>
        <w:t>5</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Scott, </w:t>
      </w:r>
      <w:proofErr w:type="gramStart"/>
      <w:r w:rsidRPr="00C61B8F">
        <w:rPr>
          <w:sz w:val="20"/>
        </w:rPr>
        <w:t>M.</w:t>
      </w:r>
      <w:proofErr w:type="gramEnd"/>
      <w:r w:rsidRPr="00C61B8F">
        <w:rPr>
          <w:sz w:val="20"/>
        </w:rPr>
        <w:t xml:space="preserve"> and Liu, I.K.M. (1995) Comparative treatment of mares susceptible to chronic uterine infection.  </w:t>
      </w:r>
      <w:r w:rsidRPr="00C61B8F">
        <w:rPr>
          <w:sz w:val="20"/>
          <w:lang w:val="sv-SE"/>
        </w:rPr>
        <w:t xml:space="preserve">Am. J. Vet. Res. </w:t>
      </w:r>
      <w:r w:rsidR="001759C8" w:rsidRPr="00C61B8F">
        <w:rPr>
          <w:sz w:val="20"/>
          <w:lang w:val="sv-SE"/>
        </w:rPr>
        <w:t>56</w:t>
      </w:r>
      <w:r w:rsidR="008D6747" w:rsidRPr="00C61B8F">
        <w:rPr>
          <w:sz w:val="20"/>
          <w:lang w:val="sv-SE"/>
        </w:rPr>
        <w:t>(</w:t>
      </w:r>
      <w:r w:rsidRPr="00C61B8F">
        <w:rPr>
          <w:sz w:val="20"/>
          <w:lang w:val="sv-SE"/>
        </w:rPr>
        <w:t>4</w:t>
      </w:r>
      <w:r w:rsidR="008D6747" w:rsidRPr="00C61B8F">
        <w:rPr>
          <w:sz w:val="20"/>
          <w:lang w:val="sv-SE"/>
        </w:rPr>
        <w:t>)</w:t>
      </w:r>
      <w:r w:rsidR="00F63F7E" w:rsidRPr="00C61B8F">
        <w:rPr>
          <w:sz w:val="20"/>
          <w:lang w:val="sv-SE"/>
        </w:rPr>
        <w:t>:</w:t>
      </w:r>
      <w:r w:rsidRPr="00C61B8F">
        <w:rPr>
          <w:sz w:val="20"/>
          <w:lang w:val="sv-SE"/>
        </w:rPr>
        <w:t>468</w:t>
      </w:r>
      <w:r w:rsidRPr="00C61B8F">
        <w:rPr>
          <w:sz w:val="20"/>
          <w:lang w:val="sv-SE"/>
        </w:rPr>
        <w:noBreakHyphen/>
        <w:t>472.</w:t>
      </w:r>
    </w:p>
    <w:p w14:paraId="24725714" w14:textId="77777777" w:rsidR="00EB169A" w:rsidRPr="00C61B8F" w:rsidRDefault="00EB169A">
      <w:pPr>
        <w:tabs>
          <w:tab w:val="left" w:pos="-1440"/>
        </w:tabs>
        <w:ind w:left="720" w:hanging="720"/>
        <w:rPr>
          <w:sz w:val="20"/>
        </w:rPr>
      </w:pPr>
      <w:r w:rsidRPr="00C61B8F">
        <w:rPr>
          <w:sz w:val="20"/>
        </w:rPr>
        <w:t>1</w:t>
      </w:r>
      <w:r w:rsidR="00BB619F">
        <w:rPr>
          <w:sz w:val="20"/>
        </w:rPr>
        <w:t>6</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Crabo</w:t>
      </w:r>
      <w:proofErr w:type="spellEnd"/>
      <w:r w:rsidRPr="00C61B8F">
        <w:rPr>
          <w:sz w:val="20"/>
        </w:rPr>
        <w:t>, B.G. Ibrahim, N.M., Scott, M. and Ing, M. (1995) Mating</w:t>
      </w:r>
      <w:r w:rsidRPr="00C61B8F">
        <w:rPr>
          <w:sz w:val="20"/>
        </w:rPr>
        <w:noBreakHyphen/>
        <w:t xml:space="preserve">induced endometritis (MIE): Mechanisms, clinical </w:t>
      </w:r>
      <w:proofErr w:type="gramStart"/>
      <w:r w:rsidRPr="00C61B8F">
        <w:rPr>
          <w:sz w:val="20"/>
        </w:rPr>
        <w:t>importance</w:t>
      </w:r>
      <w:proofErr w:type="gramEnd"/>
      <w:r w:rsidRPr="00C61B8F">
        <w:rPr>
          <w:sz w:val="20"/>
        </w:rPr>
        <w:t xml:space="preserve"> and consequences. Proc</w:t>
      </w:r>
      <w:r w:rsidR="008D6747" w:rsidRPr="00C61B8F">
        <w:rPr>
          <w:sz w:val="20"/>
        </w:rPr>
        <w:t>eedings of the</w:t>
      </w:r>
      <w:r w:rsidRPr="00C61B8F">
        <w:rPr>
          <w:sz w:val="20"/>
        </w:rPr>
        <w:t xml:space="preserve"> Am</w:t>
      </w:r>
      <w:r w:rsidR="008D6747" w:rsidRPr="00C61B8F">
        <w:rPr>
          <w:sz w:val="20"/>
        </w:rPr>
        <w:t>erican</w:t>
      </w:r>
      <w:r w:rsidRPr="00C61B8F">
        <w:rPr>
          <w:sz w:val="20"/>
        </w:rPr>
        <w:t xml:space="preserve"> Assoc</w:t>
      </w:r>
      <w:r w:rsidR="008D6747" w:rsidRPr="00C61B8F">
        <w:rPr>
          <w:sz w:val="20"/>
        </w:rPr>
        <w:t>iation of</w:t>
      </w:r>
      <w:r w:rsidRPr="00C61B8F">
        <w:rPr>
          <w:sz w:val="20"/>
        </w:rPr>
        <w:t xml:space="preserve"> Eq</w:t>
      </w:r>
      <w:r w:rsidR="008D6747" w:rsidRPr="00C61B8F">
        <w:rPr>
          <w:sz w:val="20"/>
        </w:rPr>
        <w:t>uine</w:t>
      </w:r>
      <w:r w:rsidRPr="00C61B8F">
        <w:rPr>
          <w:sz w:val="20"/>
        </w:rPr>
        <w:t xml:space="preserve"> Pract</w:t>
      </w:r>
      <w:r w:rsidR="008D6747" w:rsidRPr="00C61B8F">
        <w:rPr>
          <w:sz w:val="20"/>
        </w:rPr>
        <w:t>itioners</w:t>
      </w:r>
      <w:r w:rsidRPr="00C61B8F">
        <w:rPr>
          <w:sz w:val="20"/>
        </w:rPr>
        <w:t xml:space="preserve"> 41</w:t>
      </w:r>
      <w:r w:rsidR="00F63F7E" w:rsidRPr="00C61B8F">
        <w:rPr>
          <w:sz w:val="20"/>
        </w:rPr>
        <w:t>:</w:t>
      </w:r>
      <w:r w:rsidRPr="00C61B8F">
        <w:rPr>
          <w:sz w:val="20"/>
        </w:rPr>
        <w:t>11</w:t>
      </w:r>
      <w:r w:rsidRPr="00C61B8F">
        <w:rPr>
          <w:sz w:val="20"/>
        </w:rPr>
        <w:noBreakHyphen/>
        <w:t>12.</w:t>
      </w:r>
    </w:p>
    <w:p w14:paraId="51835B3A" w14:textId="5A268422" w:rsidR="00EB169A" w:rsidRPr="00C61B8F" w:rsidRDefault="00EB169A">
      <w:pPr>
        <w:tabs>
          <w:tab w:val="left" w:pos="-1440"/>
        </w:tabs>
        <w:ind w:left="720" w:hanging="720"/>
        <w:rPr>
          <w:sz w:val="20"/>
        </w:rPr>
      </w:pPr>
      <w:r w:rsidRPr="00C61B8F">
        <w:rPr>
          <w:sz w:val="20"/>
        </w:rPr>
        <w:t>1</w:t>
      </w:r>
      <w:r w:rsidR="009C1D74">
        <w:rPr>
          <w:sz w:val="20"/>
        </w:rPr>
        <w:t>7</w:t>
      </w:r>
      <w:r w:rsidRPr="00C61B8F">
        <w:rPr>
          <w:sz w:val="20"/>
        </w:rPr>
        <w:t>.</w:t>
      </w:r>
      <w:r w:rsidRPr="00C61B8F">
        <w:rPr>
          <w:sz w:val="20"/>
        </w:rPr>
        <w:tab/>
        <w:t xml:space="preserve">Samper, J.C., Hamilton, D.W., Pryor, J.L., </w:t>
      </w:r>
      <w:proofErr w:type="spellStart"/>
      <w:r w:rsidRPr="00C61B8F">
        <w:rPr>
          <w:sz w:val="20"/>
        </w:rPr>
        <w:t>Loseth</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Crabo</w:t>
      </w:r>
      <w:proofErr w:type="spellEnd"/>
      <w:r w:rsidRPr="00C61B8F">
        <w:rPr>
          <w:sz w:val="20"/>
        </w:rPr>
        <w:t>, B.G. (1995)</w:t>
      </w:r>
      <w:r w:rsidR="00F63F7E" w:rsidRPr="00C61B8F">
        <w:rPr>
          <w:sz w:val="20"/>
        </w:rPr>
        <w:t xml:space="preserve"> </w:t>
      </w:r>
      <w:r w:rsidRPr="00C61B8F">
        <w:rPr>
          <w:sz w:val="20"/>
        </w:rPr>
        <w:t xml:space="preserve">Mechanisms of Sephadex trapping of capacitated stallion spermatozoa. </w:t>
      </w:r>
      <w:r w:rsidR="008D6747" w:rsidRPr="00C61B8F">
        <w:rPr>
          <w:sz w:val="20"/>
        </w:rPr>
        <w:t xml:space="preserve">In:  Sharp, D.C. and </w:t>
      </w:r>
      <w:proofErr w:type="spellStart"/>
      <w:r w:rsidR="008D6747" w:rsidRPr="00C61B8F">
        <w:rPr>
          <w:sz w:val="20"/>
        </w:rPr>
        <w:t>Bazer</w:t>
      </w:r>
      <w:proofErr w:type="spellEnd"/>
      <w:r w:rsidR="008D6747" w:rsidRPr="00C61B8F">
        <w:rPr>
          <w:sz w:val="20"/>
        </w:rPr>
        <w:t xml:space="preserve">, F.W. (ed.) </w:t>
      </w:r>
      <w:r w:rsidRPr="00C61B8F">
        <w:rPr>
          <w:sz w:val="20"/>
        </w:rPr>
        <w:t>Biol</w:t>
      </w:r>
      <w:r w:rsidR="008D6747" w:rsidRPr="00C61B8F">
        <w:rPr>
          <w:sz w:val="20"/>
        </w:rPr>
        <w:t>ogy</w:t>
      </w:r>
      <w:r w:rsidR="00B056E6" w:rsidRPr="00C61B8F">
        <w:rPr>
          <w:sz w:val="20"/>
        </w:rPr>
        <w:t xml:space="preserve"> </w:t>
      </w:r>
      <w:r w:rsidR="008D6747" w:rsidRPr="00C61B8F">
        <w:rPr>
          <w:sz w:val="20"/>
        </w:rPr>
        <w:t>of</w:t>
      </w:r>
      <w:r w:rsidRPr="00C61B8F">
        <w:rPr>
          <w:sz w:val="20"/>
        </w:rPr>
        <w:t xml:space="preserve"> Reprod</w:t>
      </w:r>
      <w:r w:rsidR="008D6747" w:rsidRPr="00C61B8F">
        <w:rPr>
          <w:sz w:val="20"/>
        </w:rPr>
        <w:t>uction</w:t>
      </w:r>
      <w:r w:rsidR="00B056E6" w:rsidRPr="00C61B8F">
        <w:rPr>
          <w:sz w:val="20"/>
        </w:rPr>
        <w:t xml:space="preserve"> Monograph Series 1. Equine Reproduction</w:t>
      </w:r>
      <w:r w:rsidR="008D6747" w:rsidRPr="00C61B8F">
        <w:rPr>
          <w:sz w:val="20"/>
        </w:rPr>
        <w:t xml:space="preserve"> V</w:t>
      </w:r>
      <w:r w:rsidR="00B056E6" w:rsidRPr="00C61B8F">
        <w:rPr>
          <w:sz w:val="20"/>
        </w:rPr>
        <w:t>I</w:t>
      </w:r>
      <w:r w:rsidRPr="00C61B8F">
        <w:rPr>
          <w:sz w:val="20"/>
        </w:rPr>
        <w:t xml:space="preserve">, </w:t>
      </w:r>
      <w:r w:rsidR="00F63F7E" w:rsidRPr="00C61B8F">
        <w:rPr>
          <w:sz w:val="20"/>
        </w:rPr>
        <w:t xml:space="preserve">pp. </w:t>
      </w:r>
      <w:r w:rsidRPr="00C61B8F">
        <w:rPr>
          <w:sz w:val="20"/>
        </w:rPr>
        <w:t>227</w:t>
      </w:r>
      <w:r w:rsidR="00F63F7E" w:rsidRPr="00C61B8F">
        <w:rPr>
          <w:sz w:val="20"/>
        </w:rPr>
        <w:t>-</w:t>
      </w:r>
      <w:r w:rsidRPr="00C61B8F">
        <w:rPr>
          <w:sz w:val="20"/>
        </w:rPr>
        <w:t>235.</w:t>
      </w:r>
    </w:p>
    <w:p w14:paraId="374FAC6B" w14:textId="77777777" w:rsidR="00EB169A" w:rsidRPr="00C61B8F" w:rsidRDefault="00EB169A">
      <w:pPr>
        <w:tabs>
          <w:tab w:val="left" w:pos="-1440"/>
        </w:tabs>
        <w:ind w:left="720" w:hanging="720"/>
        <w:rPr>
          <w:sz w:val="20"/>
        </w:rPr>
      </w:pPr>
      <w:r w:rsidRPr="00C61B8F">
        <w:rPr>
          <w:sz w:val="20"/>
        </w:rPr>
        <w:t>1</w:t>
      </w:r>
      <w:r w:rsidR="009C1D74">
        <w:rPr>
          <w:sz w:val="20"/>
        </w:rPr>
        <w:t>8</w:t>
      </w:r>
      <w:r w:rsidRPr="00C61B8F">
        <w:rPr>
          <w:sz w:val="20"/>
        </w:rPr>
        <w:t xml:space="preserve">.* </w:t>
      </w:r>
      <w:r w:rsidRPr="00C61B8F">
        <w:rPr>
          <w:sz w:val="20"/>
        </w:rPr>
        <w:tab/>
        <w:t>Gibbs, H.M</w:t>
      </w:r>
      <w:r w:rsidR="00315165" w:rsidRPr="00C61B8F">
        <w:rPr>
          <w:sz w:val="20"/>
        </w:rPr>
        <w:t>.,</w:t>
      </w:r>
      <w:r w:rsidRPr="00C61B8F">
        <w:rPr>
          <w:sz w:val="20"/>
        </w:rPr>
        <w:t xml:space="preserve"> III and </w:t>
      </w:r>
      <w:proofErr w:type="spellStart"/>
      <w:r w:rsidRPr="00C61B8F">
        <w:rPr>
          <w:b/>
          <w:sz w:val="20"/>
        </w:rPr>
        <w:t>Troedsson</w:t>
      </w:r>
      <w:proofErr w:type="spellEnd"/>
      <w:r w:rsidRPr="00C61B8F">
        <w:rPr>
          <w:b/>
          <w:sz w:val="20"/>
        </w:rPr>
        <w:t>, M.H.T.</w:t>
      </w:r>
      <w:r w:rsidRPr="00C61B8F">
        <w:rPr>
          <w:sz w:val="20"/>
        </w:rPr>
        <w:t xml:space="preserve"> (1995) The effect of acepromazine, </w:t>
      </w:r>
      <w:proofErr w:type="spellStart"/>
      <w:r w:rsidRPr="00C61B8F">
        <w:rPr>
          <w:sz w:val="20"/>
        </w:rPr>
        <w:t>detomidine</w:t>
      </w:r>
      <w:proofErr w:type="spellEnd"/>
      <w:r w:rsidRPr="00C61B8F">
        <w:rPr>
          <w:sz w:val="20"/>
        </w:rPr>
        <w:t xml:space="preserve"> and xylazine on</w:t>
      </w:r>
      <w:r w:rsidR="005A312D" w:rsidRPr="00C61B8F">
        <w:rPr>
          <w:sz w:val="20"/>
        </w:rPr>
        <w:t xml:space="preserve"> </w:t>
      </w:r>
      <w:r w:rsidRPr="00C61B8F">
        <w:rPr>
          <w:sz w:val="20"/>
        </w:rPr>
        <w:t xml:space="preserve">myometrial electrical activity in the mare. </w:t>
      </w:r>
      <w:r w:rsidR="00B056E6" w:rsidRPr="00C61B8F">
        <w:rPr>
          <w:sz w:val="20"/>
        </w:rPr>
        <w:t xml:space="preserve">In:  Sharp, D.C. and </w:t>
      </w:r>
      <w:proofErr w:type="spellStart"/>
      <w:r w:rsidR="00B056E6" w:rsidRPr="00C61B8F">
        <w:rPr>
          <w:sz w:val="20"/>
        </w:rPr>
        <w:t>Bazer</w:t>
      </w:r>
      <w:proofErr w:type="spellEnd"/>
      <w:r w:rsidR="00B056E6" w:rsidRPr="00C61B8F">
        <w:rPr>
          <w:sz w:val="20"/>
        </w:rPr>
        <w:t xml:space="preserve">, F.W. (ed.) Biology of Reproduction Monograph Series 1. Equine Reproduction VI, </w:t>
      </w:r>
      <w:r w:rsidR="00F63F7E" w:rsidRPr="00C61B8F">
        <w:rPr>
          <w:sz w:val="20"/>
        </w:rPr>
        <w:t xml:space="preserve">pp. </w:t>
      </w:r>
      <w:r w:rsidRPr="00C61B8F">
        <w:rPr>
          <w:sz w:val="20"/>
        </w:rPr>
        <w:t>299</w:t>
      </w:r>
      <w:r w:rsidR="00F63F7E" w:rsidRPr="00C61B8F">
        <w:rPr>
          <w:sz w:val="20"/>
        </w:rPr>
        <w:t>-</w:t>
      </w:r>
      <w:r w:rsidRPr="00C61B8F">
        <w:rPr>
          <w:sz w:val="20"/>
        </w:rPr>
        <w:t>304.</w:t>
      </w:r>
    </w:p>
    <w:p w14:paraId="06965160" w14:textId="77777777" w:rsidR="00EB169A" w:rsidRPr="00C61B8F" w:rsidRDefault="009C1D74">
      <w:pPr>
        <w:tabs>
          <w:tab w:val="left" w:pos="-1440"/>
        </w:tabs>
        <w:ind w:left="720" w:hanging="720"/>
        <w:rPr>
          <w:sz w:val="20"/>
        </w:rPr>
      </w:pPr>
      <w:r>
        <w:rPr>
          <w:sz w:val="20"/>
        </w:rPr>
        <w:t>19</w:t>
      </w:r>
      <w:r w:rsidR="00EB169A" w:rsidRPr="00C61B8F">
        <w:rPr>
          <w:sz w:val="20"/>
        </w:rPr>
        <w:t xml:space="preserve">.  </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Liu, I.K.M., Ing, M. and Pascoe, J. (1995) Smooth muscle electrical activity in the</w:t>
      </w:r>
      <w:r w:rsidR="005A312D" w:rsidRPr="00C61B8F">
        <w:rPr>
          <w:sz w:val="20"/>
        </w:rPr>
        <w:t xml:space="preserve"> </w:t>
      </w:r>
      <w:r w:rsidR="00EB169A" w:rsidRPr="00C61B8F">
        <w:rPr>
          <w:sz w:val="20"/>
        </w:rPr>
        <w:t>oviduct and the effect of oxytocin, PGF</w:t>
      </w:r>
      <w:r w:rsidR="00EB169A" w:rsidRPr="00C61B8F">
        <w:rPr>
          <w:sz w:val="20"/>
          <w:vertAlign w:val="subscript"/>
        </w:rPr>
        <w:t>2</w:t>
      </w:r>
      <w:r w:rsidR="00EB169A" w:rsidRPr="00C61B8F">
        <w:rPr>
          <w:sz w:val="20"/>
        </w:rPr>
        <w:t>a and PGE</w:t>
      </w:r>
      <w:r w:rsidR="00EB169A" w:rsidRPr="00C61B8F">
        <w:rPr>
          <w:sz w:val="20"/>
          <w:vertAlign w:val="subscript"/>
        </w:rPr>
        <w:t>2</w:t>
      </w:r>
      <w:r w:rsidR="00EB169A" w:rsidRPr="00C61B8F">
        <w:rPr>
          <w:sz w:val="20"/>
        </w:rPr>
        <w:t xml:space="preserve"> on the myometrium and oviduct of the cycling mare. </w:t>
      </w:r>
      <w:r w:rsidR="00B056E6" w:rsidRPr="00C61B8F">
        <w:rPr>
          <w:sz w:val="20"/>
        </w:rPr>
        <w:t xml:space="preserve">In:  Sharp, D.C. and </w:t>
      </w:r>
      <w:proofErr w:type="spellStart"/>
      <w:r w:rsidR="00B056E6" w:rsidRPr="00C61B8F">
        <w:rPr>
          <w:sz w:val="20"/>
        </w:rPr>
        <w:t>Bazer</w:t>
      </w:r>
      <w:proofErr w:type="spellEnd"/>
      <w:r w:rsidR="00B056E6" w:rsidRPr="00C61B8F">
        <w:rPr>
          <w:sz w:val="20"/>
        </w:rPr>
        <w:t xml:space="preserve">, F.W. (ed.) Biology of Reproduction Monograph Series 1. Equine Reproduction VI, </w:t>
      </w:r>
      <w:r w:rsidR="00F63F7E" w:rsidRPr="00C61B8F">
        <w:rPr>
          <w:sz w:val="20"/>
        </w:rPr>
        <w:t xml:space="preserve">pp. </w:t>
      </w:r>
      <w:r w:rsidR="00EB169A" w:rsidRPr="00C61B8F">
        <w:rPr>
          <w:sz w:val="20"/>
        </w:rPr>
        <w:t>439</w:t>
      </w:r>
      <w:r w:rsidR="00F63F7E" w:rsidRPr="00C61B8F">
        <w:rPr>
          <w:sz w:val="20"/>
        </w:rPr>
        <w:t>-</w:t>
      </w:r>
      <w:r w:rsidR="00EB169A" w:rsidRPr="00C61B8F">
        <w:rPr>
          <w:sz w:val="20"/>
        </w:rPr>
        <w:t>452.</w:t>
      </w:r>
    </w:p>
    <w:p w14:paraId="4FBC94CF" w14:textId="77777777" w:rsidR="00EB169A" w:rsidRPr="00C61B8F" w:rsidRDefault="00EB169A">
      <w:pPr>
        <w:tabs>
          <w:tab w:val="left" w:pos="-1440"/>
        </w:tabs>
        <w:ind w:left="720" w:hanging="720"/>
        <w:rPr>
          <w:sz w:val="20"/>
        </w:rPr>
      </w:pPr>
      <w:r w:rsidRPr="00C61B8F">
        <w:rPr>
          <w:sz w:val="20"/>
        </w:rPr>
        <w:t>2</w:t>
      </w:r>
      <w:r w:rsidR="009C1D74">
        <w:rPr>
          <w:sz w:val="20"/>
        </w:rPr>
        <w:t>0</w:t>
      </w:r>
      <w:r w:rsidRPr="00C61B8F">
        <w:rPr>
          <w:sz w:val="20"/>
        </w:rPr>
        <w:t xml:space="preserve">.* </w:t>
      </w:r>
      <w:r w:rsidRPr="00C61B8F">
        <w:rPr>
          <w:sz w:val="20"/>
        </w:rPr>
        <w:tab/>
        <w:t>Barber, J.A. and</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(1996) </w:t>
      </w:r>
      <w:r w:rsidR="001F2D5B" w:rsidRPr="00C61B8F">
        <w:rPr>
          <w:sz w:val="20"/>
        </w:rPr>
        <w:t>M</w:t>
      </w:r>
      <w:r w:rsidRPr="00C61B8F">
        <w:rPr>
          <w:sz w:val="20"/>
        </w:rPr>
        <w:t>ummified</w:t>
      </w:r>
      <w:r w:rsidR="001F2D5B" w:rsidRPr="00C61B8F">
        <w:rPr>
          <w:sz w:val="20"/>
        </w:rPr>
        <w:t xml:space="preserve"> </w:t>
      </w:r>
      <w:r w:rsidRPr="00C61B8F">
        <w:rPr>
          <w:sz w:val="20"/>
        </w:rPr>
        <w:t xml:space="preserve">fetus in a mare. </w:t>
      </w:r>
      <w:r w:rsidRPr="00C61B8F">
        <w:rPr>
          <w:sz w:val="20"/>
          <w:lang w:val="sv-SE"/>
        </w:rPr>
        <w:t>J. Am. Vet.</w:t>
      </w:r>
      <w:r w:rsidR="005A312D" w:rsidRPr="00C61B8F">
        <w:rPr>
          <w:sz w:val="20"/>
          <w:lang w:val="sv-SE"/>
        </w:rPr>
        <w:t xml:space="preserve"> </w:t>
      </w:r>
      <w:r w:rsidRPr="00C61B8F">
        <w:rPr>
          <w:sz w:val="20"/>
        </w:rPr>
        <w:t xml:space="preserve">Med. Assoc. </w:t>
      </w:r>
      <w:r w:rsidR="001F2D5B" w:rsidRPr="00C61B8F">
        <w:rPr>
          <w:sz w:val="20"/>
        </w:rPr>
        <w:t>208</w:t>
      </w:r>
      <w:r w:rsidRPr="00C61B8F">
        <w:rPr>
          <w:sz w:val="20"/>
        </w:rPr>
        <w:t>(9):1438</w:t>
      </w:r>
      <w:r w:rsidRPr="00C61B8F">
        <w:rPr>
          <w:sz w:val="20"/>
        </w:rPr>
        <w:noBreakHyphen/>
        <w:t>1440.</w:t>
      </w:r>
    </w:p>
    <w:p w14:paraId="10A5A73D" w14:textId="77777777" w:rsidR="00EB169A" w:rsidRPr="00C61B8F" w:rsidRDefault="00EB169A">
      <w:pPr>
        <w:tabs>
          <w:tab w:val="left" w:pos="-1440"/>
        </w:tabs>
        <w:ind w:left="720" w:hanging="720"/>
        <w:rPr>
          <w:sz w:val="20"/>
        </w:rPr>
      </w:pPr>
      <w:r w:rsidRPr="00C61B8F">
        <w:rPr>
          <w:sz w:val="20"/>
        </w:rPr>
        <w:t>2</w:t>
      </w:r>
      <w:r w:rsidR="009C1D74">
        <w:rPr>
          <w:sz w:val="20"/>
        </w:rPr>
        <w:t>1</w:t>
      </w:r>
      <w:r w:rsidRPr="00C61B8F">
        <w:rPr>
          <w:sz w:val="20"/>
        </w:rPr>
        <w:t xml:space="preserve">.* </w:t>
      </w:r>
      <w:r w:rsidRPr="00C61B8F">
        <w:rPr>
          <w:sz w:val="20"/>
        </w:rPr>
        <w:tab/>
        <w:t xml:space="preserve">Barber, J.A., Farris, J.A.,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Crabo</w:t>
      </w:r>
      <w:proofErr w:type="spellEnd"/>
      <w:r w:rsidRPr="00C61B8F">
        <w:rPr>
          <w:sz w:val="20"/>
        </w:rPr>
        <w:t>, B.G. and Foster, D.N. (1996) Nucleotide sequence of</w:t>
      </w:r>
      <w:r w:rsidR="005A312D" w:rsidRPr="00C61B8F">
        <w:rPr>
          <w:sz w:val="20"/>
        </w:rPr>
        <w:t xml:space="preserve"> </w:t>
      </w:r>
      <w:r w:rsidRPr="00C61B8F">
        <w:rPr>
          <w:sz w:val="20"/>
        </w:rPr>
        <w:t xml:space="preserve">the complementary DNA encoding equine </w:t>
      </w:r>
      <w:proofErr w:type="spellStart"/>
      <w:r w:rsidRPr="00C61B8F">
        <w:rPr>
          <w:sz w:val="20"/>
        </w:rPr>
        <w:t>clusterin</w:t>
      </w:r>
      <w:proofErr w:type="spellEnd"/>
      <w:r w:rsidRPr="00C61B8F">
        <w:rPr>
          <w:sz w:val="20"/>
        </w:rPr>
        <w:t>. Anim</w:t>
      </w:r>
      <w:r w:rsidR="00315165" w:rsidRPr="00C61B8F">
        <w:rPr>
          <w:sz w:val="20"/>
        </w:rPr>
        <w:t>.</w:t>
      </w:r>
      <w:r w:rsidRPr="00C61B8F">
        <w:rPr>
          <w:sz w:val="20"/>
        </w:rPr>
        <w:t xml:space="preserve"> </w:t>
      </w:r>
      <w:proofErr w:type="spellStart"/>
      <w:r w:rsidRPr="00C61B8F">
        <w:rPr>
          <w:sz w:val="20"/>
        </w:rPr>
        <w:t>Biotechn</w:t>
      </w:r>
      <w:r w:rsidR="00315165" w:rsidRPr="00C61B8F">
        <w:rPr>
          <w:sz w:val="20"/>
        </w:rPr>
        <w:t>ol</w:t>
      </w:r>
      <w:proofErr w:type="spellEnd"/>
      <w:r w:rsidRPr="00C61B8F">
        <w:rPr>
          <w:sz w:val="20"/>
        </w:rPr>
        <w:t>. 7(2)</w:t>
      </w:r>
      <w:r w:rsidR="005A312D" w:rsidRPr="00C61B8F">
        <w:rPr>
          <w:sz w:val="20"/>
        </w:rPr>
        <w:t>:</w:t>
      </w:r>
      <w:r w:rsidRPr="00C61B8F">
        <w:rPr>
          <w:sz w:val="20"/>
        </w:rPr>
        <w:t>113</w:t>
      </w:r>
      <w:r w:rsidRPr="00C61B8F">
        <w:rPr>
          <w:sz w:val="20"/>
        </w:rPr>
        <w:noBreakHyphen/>
        <w:t>123.</w:t>
      </w:r>
    </w:p>
    <w:p w14:paraId="3E0D8110" w14:textId="77777777" w:rsidR="00EB169A" w:rsidRPr="00C61B8F" w:rsidRDefault="00EB169A">
      <w:pPr>
        <w:tabs>
          <w:tab w:val="left" w:pos="-1440"/>
        </w:tabs>
        <w:ind w:left="720" w:hanging="720"/>
        <w:rPr>
          <w:sz w:val="20"/>
        </w:rPr>
      </w:pPr>
      <w:r w:rsidRPr="00C61B8F">
        <w:rPr>
          <w:sz w:val="20"/>
        </w:rPr>
        <w:t>2</w:t>
      </w:r>
      <w:r w:rsidR="009C1D74">
        <w:rPr>
          <w:sz w:val="20"/>
        </w:rPr>
        <w:t>2</w:t>
      </w:r>
      <w:r w:rsidRPr="00C61B8F">
        <w:rPr>
          <w:sz w:val="20"/>
        </w:rPr>
        <w:t xml:space="preserve">.  </w:t>
      </w:r>
      <w:r w:rsidRPr="00C61B8F">
        <w:rPr>
          <w:sz w:val="20"/>
        </w:rPr>
        <w:tab/>
        <w:t xml:space="preserve">Bravo, P.W., Bazan, P.,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Villata</w:t>
      </w:r>
      <w:proofErr w:type="spellEnd"/>
      <w:r w:rsidRPr="00C61B8F">
        <w:rPr>
          <w:sz w:val="20"/>
        </w:rPr>
        <w:t xml:space="preserve">, M.S. and </w:t>
      </w:r>
      <w:proofErr w:type="spellStart"/>
      <w:r w:rsidRPr="00C61B8F">
        <w:rPr>
          <w:sz w:val="20"/>
        </w:rPr>
        <w:t>Garniza</w:t>
      </w:r>
      <w:proofErr w:type="spellEnd"/>
      <w:r w:rsidRPr="00C61B8F">
        <w:rPr>
          <w:sz w:val="20"/>
        </w:rPr>
        <w:t xml:space="preserve">, J. (1996) Induction of parturition and neonate survival in the alpaca. </w:t>
      </w:r>
      <w:r w:rsidRPr="00C61B8F">
        <w:rPr>
          <w:sz w:val="20"/>
          <w:lang w:val="sv-SE"/>
        </w:rPr>
        <w:t xml:space="preserve">J. Am. Vet. Med. </w:t>
      </w:r>
      <w:r w:rsidRPr="00C61B8F">
        <w:rPr>
          <w:sz w:val="20"/>
        </w:rPr>
        <w:t>Assoc. 209</w:t>
      </w:r>
      <w:r w:rsidR="00951C74" w:rsidRPr="00C61B8F">
        <w:rPr>
          <w:sz w:val="20"/>
        </w:rPr>
        <w:t>:</w:t>
      </w:r>
      <w:r w:rsidRPr="00C61B8F">
        <w:rPr>
          <w:sz w:val="20"/>
        </w:rPr>
        <w:t>1760</w:t>
      </w:r>
      <w:r w:rsidR="00951C74" w:rsidRPr="00C61B8F">
        <w:rPr>
          <w:sz w:val="20"/>
        </w:rPr>
        <w:t>-</w:t>
      </w:r>
      <w:r w:rsidRPr="00C61B8F">
        <w:rPr>
          <w:sz w:val="20"/>
        </w:rPr>
        <w:t>1762.</w:t>
      </w:r>
    </w:p>
    <w:p w14:paraId="271D1B9B" w14:textId="77777777" w:rsidR="00EB169A" w:rsidRPr="00C61B8F" w:rsidRDefault="00EB169A">
      <w:pPr>
        <w:tabs>
          <w:tab w:val="left" w:pos="-1440"/>
        </w:tabs>
        <w:ind w:left="720" w:hanging="720"/>
        <w:rPr>
          <w:sz w:val="20"/>
        </w:rPr>
      </w:pPr>
      <w:r w:rsidRPr="00C61B8F">
        <w:rPr>
          <w:sz w:val="20"/>
        </w:rPr>
        <w:t>2</w:t>
      </w:r>
      <w:r w:rsidR="009C1D74">
        <w:rPr>
          <w:sz w:val="20"/>
        </w:rPr>
        <w:t>3</w:t>
      </w:r>
      <w:r w:rsidRPr="00C61B8F">
        <w:rPr>
          <w:sz w:val="20"/>
        </w:rPr>
        <w:t xml:space="preserve">.* </w:t>
      </w:r>
      <w:r w:rsidRPr="00C61B8F">
        <w:rPr>
          <w:sz w:val="20"/>
        </w:rPr>
        <w:tab/>
      </w:r>
      <w:proofErr w:type="spellStart"/>
      <w:r w:rsidRPr="00C61B8F">
        <w:rPr>
          <w:sz w:val="20"/>
        </w:rPr>
        <w:t>Renaudin</w:t>
      </w:r>
      <w:proofErr w:type="spellEnd"/>
      <w:r w:rsidRPr="00C61B8F">
        <w:rPr>
          <w:sz w:val="20"/>
        </w:rPr>
        <w:t xml:space="preserve">, C.D., </w:t>
      </w:r>
      <w:proofErr w:type="spellStart"/>
      <w:r w:rsidRPr="00C61B8F">
        <w:rPr>
          <w:b/>
          <w:sz w:val="20"/>
        </w:rPr>
        <w:t>Troedsson</w:t>
      </w:r>
      <w:proofErr w:type="spellEnd"/>
      <w:r w:rsidRPr="00C61B8F">
        <w:rPr>
          <w:b/>
          <w:sz w:val="20"/>
        </w:rPr>
        <w:t>, M.H.T.</w:t>
      </w:r>
      <w:r w:rsidRPr="00C61B8F">
        <w:rPr>
          <w:sz w:val="20"/>
        </w:rPr>
        <w:t xml:space="preserve">, Gillis, C., King, V.L., and </w:t>
      </w:r>
      <w:proofErr w:type="spellStart"/>
      <w:r w:rsidRPr="00C61B8F">
        <w:rPr>
          <w:sz w:val="20"/>
        </w:rPr>
        <w:t>Bodena</w:t>
      </w:r>
      <w:proofErr w:type="spellEnd"/>
      <w:r w:rsidRPr="00C61B8F">
        <w:rPr>
          <w:sz w:val="20"/>
        </w:rPr>
        <w:t>, A. (1997) Ultrasonographic</w:t>
      </w:r>
      <w:r w:rsidR="00951C74" w:rsidRPr="00C61B8F">
        <w:rPr>
          <w:sz w:val="20"/>
        </w:rPr>
        <w:t xml:space="preserve"> </w:t>
      </w:r>
      <w:r w:rsidRPr="00C61B8F">
        <w:rPr>
          <w:sz w:val="20"/>
        </w:rPr>
        <w:t>evaluation of the equine placenta by transrectal and transabdominal approach in the normal pregnant mare.</w:t>
      </w:r>
      <w:r w:rsidR="00951C74" w:rsidRPr="00C61B8F">
        <w:rPr>
          <w:sz w:val="20"/>
        </w:rPr>
        <w:t xml:space="preserve">  </w:t>
      </w:r>
      <w:r w:rsidRPr="00C61B8F">
        <w:rPr>
          <w:sz w:val="20"/>
        </w:rPr>
        <w:t>Theriogenology 47(2)</w:t>
      </w:r>
      <w:r w:rsidR="00951C74" w:rsidRPr="00C61B8F">
        <w:rPr>
          <w:sz w:val="20"/>
        </w:rPr>
        <w:t>:</w:t>
      </w:r>
      <w:r w:rsidRPr="00C61B8F">
        <w:rPr>
          <w:sz w:val="20"/>
        </w:rPr>
        <w:t>559</w:t>
      </w:r>
      <w:r w:rsidRPr="00C61B8F">
        <w:rPr>
          <w:sz w:val="20"/>
        </w:rPr>
        <w:noBreakHyphen/>
        <w:t>573.</w:t>
      </w:r>
    </w:p>
    <w:p w14:paraId="22B8C627" w14:textId="77777777" w:rsidR="00EB169A" w:rsidRPr="00C61B8F" w:rsidRDefault="00EB169A">
      <w:pPr>
        <w:tabs>
          <w:tab w:val="left" w:pos="-1440"/>
        </w:tabs>
        <w:ind w:left="720" w:hanging="720"/>
        <w:rPr>
          <w:sz w:val="20"/>
        </w:rPr>
      </w:pPr>
      <w:r w:rsidRPr="00C61B8F">
        <w:rPr>
          <w:sz w:val="20"/>
        </w:rPr>
        <w:t>2</w:t>
      </w:r>
      <w:r w:rsidR="009C1D74">
        <w:rPr>
          <w:sz w:val="20"/>
        </w:rPr>
        <w:t>4</w:t>
      </w:r>
      <w:r w:rsidRPr="00C61B8F">
        <w:rPr>
          <w:sz w:val="20"/>
        </w:rPr>
        <w:t xml:space="preserve">.  </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Renaudin</w:t>
      </w:r>
      <w:proofErr w:type="spellEnd"/>
      <w:r w:rsidRPr="00C61B8F">
        <w:rPr>
          <w:sz w:val="20"/>
        </w:rPr>
        <w:t xml:space="preserve">, C.D., </w:t>
      </w:r>
      <w:proofErr w:type="spellStart"/>
      <w:r w:rsidRPr="00C61B8F">
        <w:rPr>
          <w:sz w:val="20"/>
        </w:rPr>
        <w:t>Zent</w:t>
      </w:r>
      <w:proofErr w:type="spellEnd"/>
      <w:r w:rsidRPr="00C61B8F">
        <w:rPr>
          <w:sz w:val="20"/>
        </w:rPr>
        <w:t>, W.W., and Steiner, J.V. (1997) Transrectal ultrasonography of</w:t>
      </w:r>
      <w:r w:rsidR="00951C74" w:rsidRPr="00C61B8F">
        <w:rPr>
          <w:sz w:val="20"/>
        </w:rPr>
        <w:t xml:space="preserve"> </w:t>
      </w:r>
      <w:r w:rsidRPr="00C61B8F">
        <w:rPr>
          <w:sz w:val="20"/>
        </w:rPr>
        <w:t>the placenta in normal mares and mares with pending abortion: A field study. Proc</w:t>
      </w:r>
      <w:r w:rsidR="001F2D5B" w:rsidRPr="00C61B8F">
        <w:rPr>
          <w:sz w:val="20"/>
        </w:rPr>
        <w:t>eedings of the</w:t>
      </w:r>
      <w:r w:rsidRPr="00C61B8F">
        <w:rPr>
          <w:sz w:val="20"/>
        </w:rPr>
        <w:t xml:space="preserve"> Am</w:t>
      </w:r>
      <w:r w:rsidR="001F2D5B" w:rsidRPr="00C61B8F">
        <w:rPr>
          <w:sz w:val="20"/>
        </w:rPr>
        <w:t>erican</w:t>
      </w:r>
      <w:r w:rsidRPr="00C61B8F">
        <w:rPr>
          <w:sz w:val="20"/>
        </w:rPr>
        <w:t xml:space="preserve"> Assoc</w:t>
      </w:r>
      <w:r w:rsidR="001F2D5B" w:rsidRPr="00C61B8F">
        <w:rPr>
          <w:sz w:val="20"/>
        </w:rPr>
        <w:t>iation of</w:t>
      </w:r>
      <w:r w:rsidRPr="00C61B8F">
        <w:rPr>
          <w:sz w:val="20"/>
        </w:rPr>
        <w:t xml:space="preserve"> Eq</w:t>
      </w:r>
      <w:r w:rsidR="001F2D5B" w:rsidRPr="00C61B8F">
        <w:rPr>
          <w:sz w:val="20"/>
        </w:rPr>
        <w:t>uine</w:t>
      </w:r>
      <w:r w:rsidRPr="00C61B8F">
        <w:rPr>
          <w:sz w:val="20"/>
        </w:rPr>
        <w:t xml:space="preserve"> Pract</w:t>
      </w:r>
      <w:r w:rsidR="001F2D5B" w:rsidRPr="00C61B8F">
        <w:rPr>
          <w:sz w:val="20"/>
        </w:rPr>
        <w:t>itioners</w:t>
      </w:r>
      <w:r w:rsidRPr="00C61B8F">
        <w:rPr>
          <w:sz w:val="20"/>
        </w:rPr>
        <w:t xml:space="preserve"> 43</w:t>
      </w:r>
      <w:r w:rsidR="00951C74" w:rsidRPr="00C61B8F">
        <w:rPr>
          <w:sz w:val="20"/>
        </w:rPr>
        <w:t>:</w:t>
      </w:r>
      <w:r w:rsidRPr="00C61B8F">
        <w:rPr>
          <w:sz w:val="20"/>
        </w:rPr>
        <w:t>256</w:t>
      </w:r>
      <w:r w:rsidR="00951C74" w:rsidRPr="00C61B8F">
        <w:rPr>
          <w:sz w:val="20"/>
        </w:rPr>
        <w:t>-</w:t>
      </w:r>
      <w:r w:rsidRPr="00C61B8F">
        <w:rPr>
          <w:sz w:val="20"/>
        </w:rPr>
        <w:t xml:space="preserve">258. </w:t>
      </w:r>
    </w:p>
    <w:p w14:paraId="25968C87" w14:textId="51FF6BE4" w:rsidR="00EB169A" w:rsidRPr="00C61B8F" w:rsidRDefault="00EB169A">
      <w:pPr>
        <w:tabs>
          <w:tab w:val="left" w:pos="-1440"/>
        </w:tabs>
        <w:ind w:left="720" w:hanging="720"/>
        <w:rPr>
          <w:sz w:val="20"/>
        </w:rPr>
      </w:pPr>
      <w:r w:rsidRPr="00C61B8F">
        <w:rPr>
          <w:sz w:val="20"/>
        </w:rPr>
        <w:t>2</w:t>
      </w:r>
      <w:r w:rsidR="009C1D74">
        <w:rPr>
          <w:sz w:val="20"/>
        </w:rPr>
        <w:t>5</w:t>
      </w:r>
      <w:r w:rsidRPr="00C61B8F">
        <w:rPr>
          <w:sz w:val="20"/>
        </w:rPr>
        <w:t xml:space="preserve">.* </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Shurson</w:t>
      </w:r>
      <w:proofErr w:type="spellEnd"/>
      <w:r w:rsidRPr="00C61B8F">
        <w:rPr>
          <w:sz w:val="20"/>
        </w:rPr>
        <w:t xml:space="preserve">, G.C., </w:t>
      </w:r>
      <w:proofErr w:type="spellStart"/>
      <w:r w:rsidRPr="00C61B8F">
        <w:rPr>
          <w:sz w:val="20"/>
        </w:rPr>
        <w:t>Hawton</w:t>
      </w:r>
      <w:proofErr w:type="spellEnd"/>
      <w:r w:rsidRPr="00C61B8F">
        <w:rPr>
          <w:sz w:val="20"/>
        </w:rPr>
        <w:t xml:space="preserve">, J.D., and </w:t>
      </w:r>
      <w:proofErr w:type="spellStart"/>
      <w:r w:rsidRPr="00C61B8F">
        <w:rPr>
          <w:sz w:val="20"/>
        </w:rPr>
        <w:t>Crabo</w:t>
      </w:r>
      <w:proofErr w:type="spellEnd"/>
      <w:r w:rsidRPr="00C61B8F">
        <w:rPr>
          <w:sz w:val="20"/>
        </w:rPr>
        <w:t>, B.G. (1997) Late estrus or</w:t>
      </w:r>
      <w:r w:rsidR="00951C74" w:rsidRPr="00C61B8F">
        <w:rPr>
          <w:sz w:val="20"/>
        </w:rPr>
        <w:t xml:space="preserve"> </w:t>
      </w:r>
      <w:r w:rsidRPr="00C61B8F">
        <w:rPr>
          <w:sz w:val="20"/>
        </w:rPr>
        <w:t xml:space="preserve">metestrus insemination </w:t>
      </w:r>
      <w:proofErr w:type="gramStart"/>
      <w:r w:rsidRPr="00C61B8F">
        <w:rPr>
          <w:sz w:val="20"/>
        </w:rPr>
        <w:t>subsequent to</w:t>
      </w:r>
      <w:proofErr w:type="gramEnd"/>
      <w:r w:rsidRPr="00C61B8F">
        <w:rPr>
          <w:sz w:val="20"/>
        </w:rPr>
        <w:t xml:space="preserve"> </w:t>
      </w:r>
      <w:proofErr w:type="spellStart"/>
      <w:r w:rsidRPr="00C61B8F">
        <w:rPr>
          <w:sz w:val="20"/>
        </w:rPr>
        <w:t>estrual</w:t>
      </w:r>
      <w:proofErr w:type="spellEnd"/>
      <w:r w:rsidRPr="00C61B8F">
        <w:rPr>
          <w:sz w:val="20"/>
        </w:rPr>
        <w:t xml:space="preserve"> inseminations decreased farrowing rate and litter size in </w:t>
      </w:r>
      <w:r w:rsidRPr="00C61B8F">
        <w:rPr>
          <w:sz w:val="20"/>
        </w:rPr>
        <w:lastRenderedPageBreak/>
        <w:t>swine. J. An</w:t>
      </w:r>
      <w:r w:rsidR="00640796" w:rsidRPr="00C61B8F">
        <w:rPr>
          <w:sz w:val="20"/>
        </w:rPr>
        <w:t>im</w:t>
      </w:r>
      <w:r w:rsidRPr="00C61B8F">
        <w:rPr>
          <w:sz w:val="20"/>
        </w:rPr>
        <w:t>. Sc</w:t>
      </w:r>
      <w:r w:rsidR="00640796" w:rsidRPr="00C61B8F">
        <w:rPr>
          <w:sz w:val="20"/>
        </w:rPr>
        <w:t>i</w:t>
      </w:r>
      <w:r w:rsidRPr="00C61B8F">
        <w:rPr>
          <w:sz w:val="20"/>
        </w:rPr>
        <w:t>. 75</w:t>
      </w:r>
      <w:r w:rsidR="00951C74" w:rsidRPr="00C61B8F">
        <w:rPr>
          <w:sz w:val="20"/>
        </w:rPr>
        <w:t>:</w:t>
      </w:r>
      <w:r w:rsidRPr="00C61B8F">
        <w:rPr>
          <w:sz w:val="20"/>
        </w:rPr>
        <w:t>2323</w:t>
      </w:r>
      <w:r w:rsidRPr="00C61B8F">
        <w:rPr>
          <w:sz w:val="20"/>
        </w:rPr>
        <w:noBreakHyphen/>
        <w:t>2327.</w:t>
      </w:r>
    </w:p>
    <w:p w14:paraId="1B99E007" w14:textId="77777777" w:rsidR="00EB169A" w:rsidRPr="00C61B8F" w:rsidRDefault="00EB169A">
      <w:pPr>
        <w:tabs>
          <w:tab w:val="left" w:pos="-1440"/>
        </w:tabs>
        <w:ind w:left="720" w:hanging="720"/>
        <w:rPr>
          <w:sz w:val="20"/>
        </w:rPr>
      </w:pPr>
      <w:r w:rsidRPr="00C61B8F">
        <w:rPr>
          <w:sz w:val="20"/>
        </w:rPr>
        <w:t>2</w:t>
      </w:r>
      <w:r w:rsidR="009C1D74">
        <w:rPr>
          <w:sz w:val="20"/>
        </w:rPr>
        <w:t>6</w:t>
      </w:r>
      <w:r w:rsidRPr="00C61B8F">
        <w:rPr>
          <w:sz w:val="20"/>
        </w:rPr>
        <w:t>.</w:t>
      </w:r>
      <w:r w:rsidRPr="00C61B8F">
        <w:rPr>
          <w:sz w:val="20"/>
        </w:rPr>
        <w:tab/>
      </w:r>
      <w:proofErr w:type="spellStart"/>
      <w:r w:rsidRPr="00C61B8F">
        <w:rPr>
          <w:b/>
          <w:sz w:val="20"/>
        </w:rPr>
        <w:t>Troedsson</w:t>
      </w:r>
      <w:proofErr w:type="spellEnd"/>
      <w:r w:rsidRPr="00C61B8F">
        <w:rPr>
          <w:b/>
          <w:sz w:val="20"/>
        </w:rPr>
        <w:t xml:space="preserve"> M.H.T.</w:t>
      </w:r>
      <w:r w:rsidRPr="00C61B8F">
        <w:rPr>
          <w:sz w:val="20"/>
        </w:rPr>
        <w:t xml:space="preserve"> (1997) Therapeutic considerations for mating</w:t>
      </w:r>
      <w:r w:rsidRPr="00C61B8F">
        <w:rPr>
          <w:sz w:val="20"/>
        </w:rPr>
        <w:noBreakHyphen/>
        <w:t xml:space="preserve">induced endometritis. </w:t>
      </w:r>
      <w:r w:rsidR="00951C74" w:rsidRPr="00C61B8F">
        <w:rPr>
          <w:sz w:val="20"/>
        </w:rPr>
        <w:t xml:space="preserve"> </w:t>
      </w:r>
      <w:proofErr w:type="spellStart"/>
      <w:r w:rsidRPr="00C61B8F">
        <w:rPr>
          <w:sz w:val="20"/>
        </w:rPr>
        <w:t>Pferdeheilkunde</w:t>
      </w:r>
      <w:proofErr w:type="spellEnd"/>
      <w:r w:rsidRPr="00C61B8F">
        <w:rPr>
          <w:sz w:val="20"/>
        </w:rPr>
        <w:t xml:space="preserve"> 13(5)</w:t>
      </w:r>
      <w:r w:rsidR="00951C74" w:rsidRPr="00C61B8F">
        <w:rPr>
          <w:sz w:val="20"/>
        </w:rPr>
        <w:t>:</w:t>
      </w:r>
      <w:r w:rsidRPr="00C61B8F">
        <w:rPr>
          <w:sz w:val="20"/>
        </w:rPr>
        <w:t>516</w:t>
      </w:r>
      <w:r w:rsidRPr="00C61B8F">
        <w:rPr>
          <w:sz w:val="20"/>
        </w:rPr>
        <w:noBreakHyphen/>
        <w:t>520.</w:t>
      </w:r>
    </w:p>
    <w:p w14:paraId="79341CDE" w14:textId="77777777" w:rsidR="00EB169A" w:rsidRPr="00C61B8F" w:rsidRDefault="00EB169A">
      <w:pPr>
        <w:tabs>
          <w:tab w:val="left" w:pos="-1440"/>
        </w:tabs>
        <w:ind w:left="720" w:hanging="720"/>
        <w:rPr>
          <w:sz w:val="20"/>
        </w:rPr>
      </w:pPr>
      <w:r w:rsidRPr="00C61B8F">
        <w:rPr>
          <w:sz w:val="20"/>
        </w:rPr>
        <w:t>2</w:t>
      </w:r>
      <w:r w:rsidR="009C1D74">
        <w:rPr>
          <w:sz w:val="20"/>
        </w:rPr>
        <w:t>7</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Liu, I.K.M., and </w:t>
      </w:r>
      <w:proofErr w:type="spellStart"/>
      <w:r w:rsidRPr="00C61B8F">
        <w:rPr>
          <w:sz w:val="20"/>
        </w:rPr>
        <w:t>Crabo</w:t>
      </w:r>
      <w:proofErr w:type="spellEnd"/>
      <w:r w:rsidRPr="00C61B8F">
        <w:rPr>
          <w:sz w:val="20"/>
        </w:rPr>
        <w:t>, B.G. (1998) Sperm transport and survival in the female</w:t>
      </w:r>
      <w:r w:rsidR="00951C74" w:rsidRPr="00C61B8F">
        <w:rPr>
          <w:sz w:val="20"/>
        </w:rPr>
        <w:t xml:space="preserve"> </w:t>
      </w:r>
      <w:r w:rsidRPr="00C61B8F">
        <w:rPr>
          <w:sz w:val="20"/>
        </w:rPr>
        <w:t>reproductive tract.</w:t>
      </w:r>
      <w:r w:rsidR="00951C74" w:rsidRPr="00C61B8F">
        <w:rPr>
          <w:sz w:val="20"/>
        </w:rPr>
        <w:t xml:space="preserve"> </w:t>
      </w:r>
      <w:r w:rsidRPr="00C61B8F">
        <w:rPr>
          <w:sz w:val="20"/>
        </w:rPr>
        <w:t xml:space="preserve"> Theriogenology 49</w:t>
      </w:r>
      <w:r w:rsidR="001F2D5B" w:rsidRPr="00C61B8F">
        <w:rPr>
          <w:sz w:val="20"/>
        </w:rPr>
        <w:t>(</w:t>
      </w:r>
      <w:r w:rsidRPr="00C61B8F">
        <w:rPr>
          <w:sz w:val="20"/>
        </w:rPr>
        <w:t>5</w:t>
      </w:r>
      <w:r w:rsidR="001F2D5B" w:rsidRPr="00C61B8F">
        <w:rPr>
          <w:sz w:val="20"/>
        </w:rPr>
        <w:t>)</w:t>
      </w:r>
      <w:r w:rsidR="00951C74" w:rsidRPr="00C61B8F">
        <w:rPr>
          <w:sz w:val="20"/>
        </w:rPr>
        <w:t>:</w:t>
      </w:r>
      <w:r w:rsidRPr="00C61B8F">
        <w:rPr>
          <w:sz w:val="20"/>
        </w:rPr>
        <w:t>905</w:t>
      </w:r>
      <w:r w:rsidRPr="00C61B8F">
        <w:rPr>
          <w:sz w:val="20"/>
        </w:rPr>
        <w:noBreakHyphen/>
        <w:t xml:space="preserve">915. </w:t>
      </w:r>
    </w:p>
    <w:p w14:paraId="5F4476EB" w14:textId="77777777" w:rsidR="00EB169A" w:rsidRPr="00C61B8F" w:rsidRDefault="00EB169A">
      <w:pPr>
        <w:tabs>
          <w:tab w:val="left" w:pos="-1440"/>
        </w:tabs>
        <w:ind w:left="720" w:hanging="720"/>
        <w:rPr>
          <w:sz w:val="20"/>
        </w:rPr>
      </w:pPr>
      <w:r w:rsidRPr="00C61B8F">
        <w:rPr>
          <w:sz w:val="20"/>
        </w:rPr>
        <w:t>2</w:t>
      </w:r>
      <w:r w:rsidR="009C1D74">
        <w:rPr>
          <w:sz w:val="20"/>
        </w:rPr>
        <w:t>8</w:t>
      </w:r>
      <w:r w:rsidRPr="00C61B8F">
        <w:rPr>
          <w:sz w:val="20"/>
        </w:rPr>
        <w:t>.*</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King, V.L., and </w:t>
      </w:r>
      <w:proofErr w:type="spellStart"/>
      <w:r w:rsidRPr="00C61B8F">
        <w:rPr>
          <w:sz w:val="20"/>
        </w:rPr>
        <w:t>Crabo</w:t>
      </w:r>
      <w:proofErr w:type="spellEnd"/>
      <w:r w:rsidRPr="00C61B8F">
        <w:rPr>
          <w:sz w:val="20"/>
        </w:rPr>
        <w:t xml:space="preserve">, B.G.  (1998) Characterization of uterine leukocyte infiltration in gilts following artificial insemination. J. </w:t>
      </w:r>
      <w:proofErr w:type="spellStart"/>
      <w:r w:rsidRPr="00C61B8F">
        <w:rPr>
          <w:sz w:val="20"/>
        </w:rPr>
        <w:t>Reprod</w:t>
      </w:r>
      <w:proofErr w:type="spellEnd"/>
      <w:r w:rsidRPr="00C61B8F">
        <w:rPr>
          <w:sz w:val="20"/>
        </w:rPr>
        <w:t>. Fert. 114</w:t>
      </w:r>
      <w:r w:rsidR="001F2D5B" w:rsidRPr="00C61B8F">
        <w:rPr>
          <w:sz w:val="20"/>
        </w:rPr>
        <w:t>(</w:t>
      </w:r>
      <w:r w:rsidRPr="00C61B8F">
        <w:rPr>
          <w:sz w:val="20"/>
        </w:rPr>
        <w:t>2</w:t>
      </w:r>
      <w:r w:rsidR="001F2D5B" w:rsidRPr="00C61B8F">
        <w:rPr>
          <w:sz w:val="20"/>
        </w:rPr>
        <w:t>)</w:t>
      </w:r>
      <w:r w:rsidR="00951C74" w:rsidRPr="00C61B8F">
        <w:rPr>
          <w:sz w:val="20"/>
        </w:rPr>
        <w:t>:</w:t>
      </w:r>
      <w:r w:rsidRPr="00C61B8F">
        <w:rPr>
          <w:sz w:val="20"/>
        </w:rPr>
        <w:t xml:space="preserve">195-199. </w:t>
      </w:r>
    </w:p>
    <w:p w14:paraId="60930264" w14:textId="77777777" w:rsidR="00EB169A" w:rsidRPr="00C61B8F" w:rsidRDefault="009C1D74">
      <w:pPr>
        <w:tabs>
          <w:tab w:val="left" w:pos="-1440"/>
        </w:tabs>
        <w:ind w:left="720" w:hanging="720"/>
        <w:rPr>
          <w:sz w:val="20"/>
        </w:rPr>
      </w:pPr>
      <w:r>
        <w:rPr>
          <w:sz w:val="20"/>
        </w:rPr>
        <w:t>29</w:t>
      </w:r>
      <w:r w:rsidR="00EB169A" w:rsidRPr="00C61B8F">
        <w:rPr>
          <w:sz w:val="20"/>
        </w:rPr>
        <w:t>.</w:t>
      </w:r>
      <w:r w:rsidR="00EB169A" w:rsidRPr="00C61B8F">
        <w:rPr>
          <w:sz w:val="20"/>
        </w:rPr>
        <w:tab/>
      </w:r>
      <w:proofErr w:type="spellStart"/>
      <w:r w:rsidR="00EB169A" w:rsidRPr="00C61B8F">
        <w:rPr>
          <w:sz w:val="20"/>
        </w:rPr>
        <w:t>Boussauw</w:t>
      </w:r>
      <w:proofErr w:type="spellEnd"/>
      <w:r w:rsidR="00EB169A" w:rsidRPr="00C61B8F">
        <w:rPr>
          <w:sz w:val="20"/>
        </w:rPr>
        <w:t xml:space="preserve">, B., </w:t>
      </w:r>
      <w:proofErr w:type="spellStart"/>
      <w:r w:rsidR="00EB169A" w:rsidRPr="00C61B8F">
        <w:rPr>
          <w:sz w:val="20"/>
        </w:rPr>
        <w:t>Santschi</w:t>
      </w:r>
      <w:proofErr w:type="spellEnd"/>
      <w:r w:rsidR="00EB169A" w:rsidRPr="00C61B8F">
        <w:rPr>
          <w:sz w:val="20"/>
        </w:rPr>
        <w:t xml:space="preserve">, E.M., </w:t>
      </w:r>
      <w:proofErr w:type="spellStart"/>
      <w:r w:rsidR="00EB169A" w:rsidRPr="00C61B8F">
        <w:rPr>
          <w:sz w:val="20"/>
        </w:rPr>
        <w:t>Wilderjans</w:t>
      </w:r>
      <w:proofErr w:type="spellEnd"/>
      <w:r w:rsidR="00EB169A" w:rsidRPr="00C61B8F">
        <w:rPr>
          <w:sz w:val="20"/>
        </w:rPr>
        <w:t xml:space="preserve">, H., </w:t>
      </w:r>
      <w:proofErr w:type="spellStart"/>
      <w:r w:rsidR="00EB169A" w:rsidRPr="00C61B8F">
        <w:rPr>
          <w:b/>
          <w:sz w:val="20"/>
        </w:rPr>
        <w:t>Troedsson</w:t>
      </w:r>
      <w:proofErr w:type="spellEnd"/>
      <w:r w:rsidR="00EB169A" w:rsidRPr="00C61B8F">
        <w:rPr>
          <w:b/>
          <w:sz w:val="20"/>
        </w:rPr>
        <w:t>, M.H.T.</w:t>
      </w:r>
      <w:r w:rsidR="00EB169A" w:rsidRPr="00C61B8F">
        <w:rPr>
          <w:sz w:val="20"/>
        </w:rPr>
        <w:t>, and Adams, A.P. (1998) Uterine drainage before ovariohysterectomy under general anesthesia in two mares. Vet. Rec. 142</w:t>
      </w:r>
      <w:r w:rsidR="00951C74" w:rsidRPr="00C61B8F">
        <w:rPr>
          <w:sz w:val="20"/>
        </w:rPr>
        <w:t>:</w:t>
      </w:r>
      <w:r w:rsidR="00EB169A" w:rsidRPr="00C61B8F">
        <w:rPr>
          <w:sz w:val="20"/>
        </w:rPr>
        <w:t>582-583.</w:t>
      </w:r>
    </w:p>
    <w:p w14:paraId="02CF9B30" w14:textId="77777777" w:rsidR="00EB169A" w:rsidRPr="00C61B8F" w:rsidRDefault="00EB169A">
      <w:pPr>
        <w:tabs>
          <w:tab w:val="left" w:pos="-1440"/>
        </w:tabs>
        <w:ind w:left="720" w:hanging="720"/>
        <w:rPr>
          <w:sz w:val="20"/>
        </w:rPr>
      </w:pPr>
      <w:r w:rsidRPr="00C61B8F">
        <w:rPr>
          <w:sz w:val="20"/>
        </w:rPr>
        <w:t>3</w:t>
      </w:r>
      <w:r w:rsidR="009C1D74">
        <w:rPr>
          <w:sz w:val="20"/>
        </w:rPr>
        <w:t>0</w:t>
      </w:r>
      <w:r w:rsidRPr="00C61B8F">
        <w:rPr>
          <w:sz w:val="20"/>
        </w:rPr>
        <w:t>.</w:t>
      </w:r>
      <w:r w:rsidRPr="00C61B8F">
        <w:rPr>
          <w:sz w:val="20"/>
        </w:rPr>
        <w:tab/>
      </w:r>
      <w:proofErr w:type="spellStart"/>
      <w:r w:rsidRPr="00C61B8F">
        <w:rPr>
          <w:sz w:val="20"/>
        </w:rPr>
        <w:t>Zent</w:t>
      </w:r>
      <w:proofErr w:type="spellEnd"/>
      <w:r w:rsidRPr="00C61B8F">
        <w:rPr>
          <w:sz w:val="20"/>
        </w:rPr>
        <w:t xml:space="preserve">, W.W.,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Xue</w:t>
      </w:r>
      <w:proofErr w:type="spellEnd"/>
      <w:r w:rsidRPr="00C61B8F">
        <w:rPr>
          <w:sz w:val="20"/>
        </w:rPr>
        <w:t>, J</w:t>
      </w:r>
      <w:r w:rsidR="00951C74" w:rsidRPr="00C61B8F">
        <w:rPr>
          <w:sz w:val="20"/>
        </w:rPr>
        <w:t>-</w:t>
      </w:r>
      <w:r w:rsidRPr="00C61B8F">
        <w:rPr>
          <w:sz w:val="20"/>
        </w:rPr>
        <w:t>L. (1998) Post</w:t>
      </w:r>
      <w:r w:rsidRPr="00C61B8F">
        <w:rPr>
          <w:sz w:val="20"/>
        </w:rPr>
        <w:noBreakHyphen/>
        <w:t>breeding uterine fluid in a normal population of Thoroughbred mares. Proc</w:t>
      </w:r>
      <w:r w:rsidR="001F2D5B" w:rsidRPr="00C61B8F">
        <w:rPr>
          <w:sz w:val="20"/>
        </w:rPr>
        <w:t>eedings of the</w:t>
      </w:r>
      <w:r w:rsidRPr="00C61B8F">
        <w:rPr>
          <w:sz w:val="20"/>
        </w:rPr>
        <w:t xml:space="preserve"> Am</w:t>
      </w:r>
      <w:r w:rsidR="001F2D5B" w:rsidRPr="00C61B8F">
        <w:rPr>
          <w:sz w:val="20"/>
        </w:rPr>
        <w:t>erican</w:t>
      </w:r>
      <w:r w:rsidRPr="00C61B8F">
        <w:rPr>
          <w:sz w:val="20"/>
        </w:rPr>
        <w:t xml:space="preserve"> Assoc</w:t>
      </w:r>
      <w:r w:rsidR="001F2D5B" w:rsidRPr="00C61B8F">
        <w:rPr>
          <w:sz w:val="20"/>
        </w:rPr>
        <w:t>iation of</w:t>
      </w:r>
      <w:r w:rsidRPr="00C61B8F">
        <w:rPr>
          <w:sz w:val="20"/>
        </w:rPr>
        <w:t xml:space="preserve"> Eq</w:t>
      </w:r>
      <w:r w:rsidR="001F2D5B" w:rsidRPr="00C61B8F">
        <w:rPr>
          <w:sz w:val="20"/>
        </w:rPr>
        <w:t>uine</w:t>
      </w:r>
      <w:r w:rsidRPr="00C61B8F">
        <w:rPr>
          <w:sz w:val="20"/>
        </w:rPr>
        <w:t xml:space="preserve"> Pract</w:t>
      </w:r>
      <w:r w:rsidR="001F2D5B" w:rsidRPr="00C61B8F">
        <w:rPr>
          <w:sz w:val="20"/>
        </w:rPr>
        <w:t>itioners</w:t>
      </w:r>
      <w:r w:rsidRPr="00C61B8F">
        <w:rPr>
          <w:sz w:val="20"/>
        </w:rPr>
        <w:t xml:space="preserve"> 44</w:t>
      </w:r>
      <w:r w:rsidR="00951C74" w:rsidRPr="00C61B8F">
        <w:rPr>
          <w:sz w:val="20"/>
        </w:rPr>
        <w:t>:</w:t>
      </w:r>
      <w:r w:rsidRPr="00C61B8F">
        <w:rPr>
          <w:sz w:val="20"/>
        </w:rPr>
        <w:t xml:space="preserve">64-65. </w:t>
      </w:r>
    </w:p>
    <w:p w14:paraId="71812048" w14:textId="77777777" w:rsidR="00EB169A" w:rsidRPr="00C61B8F" w:rsidRDefault="00EB169A">
      <w:pPr>
        <w:tabs>
          <w:tab w:val="left" w:pos="-1440"/>
        </w:tabs>
        <w:ind w:left="720" w:hanging="720"/>
        <w:rPr>
          <w:sz w:val="20"/>
        </w:rPr>
      </w:pPr>
      <w:r w:rsidRPr="00C61B8F">
        <w:rPr>
          <w:sz w:val="20"/>
        </w:rPr>
        <w:t>3</w:t>
      </w:r>
      <w:r w:rsidR="009C1D74">
        <w:rPr>
          <w:sz w:val="20"/>
        </w:rPr>
        <w:t>1</w:t>
      </w:r>
      <w:r w:rsidRPr="00C61B8F">
        <w:rPr>
          <w:sz w:val="20"/>
        </w:rPr>
        <w:t>.*</w:t>
      </w:r>
      <w:r w:rsidRPr="00C61B8F">
        <w:rPr>
          <w:sz w:val="20"/>
        </w:rPr>
        <w:tab/>
        <w:t xml:space="preserve">Ibrahim, N.M., </w:t>
      </w:r>
      <w:proofErr w:type="spellStart"/>
      <w:r w:rsidRPr="00C61B8F">
        <w:rPr>
          <w:b/>
          <w:sz w:val="20"/>
        </w:rPr>
        <w:t>Troedsson</w:t>
      </w:r>
      <w:proofErr w:type="spellEnd"/>
      <w:r w:rsidRPr="00C61B8F">
        <w:rPr>
          <w:b/>
          <w:sz w:val="20"/>
        </w:rPr>
        <w:t>, M.H.T.</w:t>
      </w:r>
      <w:r w:rsidRPr="00C61B8F">
        <w:rPr>
          <w:sz w:val="20"/>
        </w:rPr>
        <w:t xml:space="preserve">, Farris, J., Foster, D.N., and </w:t>
      </w:r>
      <w:proofErr w:type="spellStart"/>
      <w:r w:rsidRPr="00C61B8F">
        <w:rPr>
          <w:sz w:val="20"/>
        </w:rPr>
        <w:t>Crabo</w:t>
      </w:r>
      <w:proofErr w:type="spellEnd"/>
      <w:r w:rsidRPr="00C61B8F">
        <w:rPr>
          <w:sz w:val="20"/>
        </w:rPr>
        <w:t>, B.G. (1999) Immunochemical</w:t>
      </w:r>
      <w:r w:rsidR="00951C74" w:rsidRPr="00C61B8F">
        <w:rPr>
          <w:sz w:val="20"/>
        </w:rPr>
        <w:t xml:space="preserve"> </w:t>
      </w:r>
      <w:r w:rsidRPr="00C61B8F">
        <w:rPr>
          <w:sz w:val="20"/>
        </w:rPr>
        <w:t xml:space="preserve">characterization of </w:t>
      </w:r>
      <w:proofErr w:type="spellStart"/>
      <w:r w:rsidRPr="00C61B8F">
        <w:rPr>
          <w:sz w:val="20"/>
        </w:rPr>
        <w:t>clusterin</w:t>
      </w:r>
      <w:proofErr w:type="spellEnd"/>
      <w:r w:rsidRPr="00C61B8F">
        <w:rPr>
          <w:sz w:val="20"/>
        </w:rPr>
        <w:t xml:space="preserve"> from reproductive tract secretions and spermatozoa of the bull. J. </w:t>
      </w:r>
      <w:proofErr w:type="spellStart"/>
      <w:r w:rsidRPr="00C61B8F">
        <w:rPr>
          <w:sz w:val="20"/>
        </w:rPr>
        <w:t>Androl</w:t>
      </w:r>
      <w:proofErr w:type="spellEnd"/>
      <w:r w:rsidRPr="00C61B8F">
        <w:rPr>
          <w:sz w:val="20"/>
        </w:rPr>
        <w:t>.</w:t>
      </w:r>
      <w:r w:rsidR="00951C74" w:rsidRPr="00C61B8F">
        <w:rPr>
          <w:sz w:val="20"/>
        </w:rPr>
        <w:t xml:space="preserve"> </w:t>
      </w:r>
      <w:r w:rsidRPr="00C61B8F">
        <w:rPr>
          <w:sz w:val="20"/>
        </w:rPr>
        <w:t>20(2)</w:t>
      </w:r>
      <w:r w:rsidR="00951C74" w:rsidRPr="00C61B8F">
        <w:rPr>
          <w:sz w:val="20"/>
        </w:rPr>
        <w:t>:</w:t>
      </w:r>
      <w:r w:rsidRPr="00C61B8F">
        <w:rPr>
          <w:sz w:val="20"/>
        </w:rPr>
        <w:t>230-240.</w:t>
      </w:r>
    </w:p>
    <w:p w14:paraId="01C04B92" w14:textId="77777777" w:rsidR="00EB169A" w:rsidRPr="00C61B8F" w:rsidRDefault="00EB169A">
      <w:pPr>
        <w:tabs>
          <w:tab w:val="left" w:pos="-1440"/>
        </w:tabs>
        <w:ind w:left="720" w:hanging="720"/>
        <w:rPr>
          <w:sz w:val="20"/>
          <w:lang w:val="sv-SE"/>
        </w:rPr>
      </w:pPr>
      <w:r w:rsidRPr="00C61B8F">
        <w:rPr>
          <w:sz w:val="20"/>
        </w:rPr>
        <w:t>3</w:t>
      </w:r>
      <w:r w:rsidR="009C1D74">
        <w:rPr>
          <w:sz w:val="20"/>
        </w:rPr>
        <w:t>2</w:t>
      </w:r>
      <w:r w:rsidRPr="00C61B8F">
        <w:rPr>
          <w:sz w:val="20"/>
        </w:rPr>
        <w:t>*</w:t>
      </w:r>
      <w:r w:rsidRPr="00C61B8F">
        <w:rPr>
          <w:sz w:val="20"/>
        </w:rPr>
        <w:tab/>
      </w:r>
      <w:proofErr w:type="spellStart"/>
      <w:r w:rsidRPr="00C61B8F">
        <w:rPr>
          <w:sz w:val="20"/>
        </w:rPr>
        <w:t>Renaudin</w:t>
      </w:r>
      <w:proofErr w:type="spellEnd"/>
      <w:r w:rsidRPr="00C61B8F">
        <w:rPr>
          <w:sz w:val="20"/>
        </w:rPr>
        <w:t xml:space="preserve">, C.D., </w:t>
      </w:r>
      <w:proofErr w:type="spellStart"/>
      <w:r w:rsidRPr="00C61B8F">
        <w:rPr>
          <w:b/>
          <w:sz w:val="20"/>
        </w:rPr>
        <w:t>Troedsson</w:t>
      </w:r>
      <w:proofErr w:type="spellEnd"/>
      <w:r w:rsidRPr="00C61B8F">
        <w:rPr>
          <w:b/>
          <w:sz w:val="20"/>
        </w:rPr>
        <w:t>, M.H.T.</w:t>
      </w:r>
      <w:r w:rsidRPr="00C61B8F">
        <w:rPr>
          <w:sz w:val="20"/>
        </w:rPr>
        <w:t xml:space="preserve">, and Gillis, C.L. (1999) Transrectal ultrasonographic evaluation of the normal equine placenta. </w:t>
      </w:r>
      <w:proofErr w:type="spellStart"/>
      <w:r w:rsidR="00315165" w:rsidRPr="00C61B8F">
        <w:rPr>
          <w:sz w:val="20"/>
          <w:lang w:val="sv-SE"/>
        </w:rPr>
        <w:t>Equine</w:t>
      </w:r>
      <w:proofErr w:type="spellEnd"/>
      <w:r w:rsidRPr="00C61B8F">
        <w:rPr>
          <w:sz w:val="20"/>
          <w:lang w:val="sv-SE"/>
        </w:rPr>
        <w:t xml:space="preserve"> Vet. </w:t>
      </w:r>
      <w:proofErr w:type="spellStart"/>
      <w:r w:rsidRPr="00C61B8F">
        <w:rPr>
          <w:sz w:val="20"/>
          <w:lang w:val="sv-SE"/>
        </w:rPr>
        <w:t>Edu</w:t>
      </w:r>
      <w:r w:rsidR="00640796" w:rsidRPr="00C61B8F">
        <w:rPr>
          <w:sz w:val="20"/>
          <w:lang w:val="sv-SE"/>
        </w:rPr>
        <w:t>c</w:t>
      </w:r>
      <w:proofErr w:type="spellEnd"/>
      <w:r w:rsidRPr="00C61B8F">
        <w:rPr>
          <w:sz w:val="20"/>
          <w:lang w:val="sv-SE"/>
        </w:rPr>
        <w:t>. 11(2)</w:t>
      </w:r>
      <w:r w:rsidR="00951C74" w:rsidRPr="00C61B8F">
        <w:rPr>
          <w:sz w:val="20"/>
          <w:lang w:val="sv-SE"/>
        </w:rPr>
        <w:t>:</w:t>
      </w:r>
      <w:proofErr w:type="gramStart"/>
      <w:r w:rsidRPr="00C61B8F">
        <w:rPr>
          <w:sz w:val="20"/>
          <w:lang w:val="sv-SE"/>
        </w:rPr>
        <w:t>75-76</w:t>
      </w:r>
      <w:proofErr w:type="gramEnd"/>
      <w:r w:rsidRPr="00C61B8F">
        <w:rPr>
          <w:sz w:val="20"/>
          <w:lang w:val="sv-SE"/>
        </w:rPr>
        <w:t xml:space="preserve">. </w:t>
      </w:r>
    </w:p>
    <w:p w14:paraId="491FC953" w14:textId="77777777" w:rsidR="00EB169A" w:rsidRPr="00C61B8F" w:rsidRDefault="00EB169A">
      <w:pPr>
        <w:tabs>
          <w:tab w:val="left" w:pos="-1440"/>
        </w:tabs>
        <w:ind w:left="720" w:hanging="720"/>
        <w:rPr>
          <w:sz w:val="20"/>
          <w:lang w:val="sv-SE"/>
        </w:rPr>
      </w:pPr>
      <w:r w:rsidRPr="00C61B8F">
        <w:rPr>
          <w:sz w:val="20"/>
        </w:rPr>
        <w:t>3</w:t>
      </w:r>
      <w:r w:rsidR="009C1D74">
        <w:rPr>
          <w:sz w:val="20"/>
        </w:rPr>
        <w:t>3</w:t>
      </w:r>
      <w:r w:rsidRPr="00C61B8F">
        <w:rPr>
          <w:sz w:val="20"/>
        </w:rPr>
        <w:t>.*</w:t>
      </w:r>
      <w:r w:rsidRPr="00C61B8F">
        <w:rPr>
          <w:sz w:val="20"/>
        </w:rPr>
        <w:tab/>
      </w:r>
      <w:proofErr w:type="spellStart"/>
      <w:r w:rsidRPr="00C61B8F">
        <w:rPr>
          <w:sz w:val="20"/>
        </w:rPr>
        <w:t>Renaudin</w:t>
      </w:r>
      <w:proofErr w:type="spellEnd"/>
      <w:r w:rsidRPr="00C61B8F">
        <w:rPr>
          <w:sz w:val="20"/>
        </w:rPr>
        <w:t xml:space="preserve">, C.D., Liu, I.K.M.,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Schrenzel</w:t>
      </w:r>
      <w:proofErr w:type="spellEnd"/>
      <w:r w:rsidRPr="00C61B8F">
        <w:rPr>
          <w:sz w:val="20"/>
        </w:rPr>
        <w:t>, M. (1999) Two cases of transrectal</w:t>
      </w:r>
      <w:r w:rsidR="00951C74" w:rsidRPr="00C61B8F">
        <w:rPr>
          <w:sz w:val="20"/>
        </w:rPr>
        <w:t xml:space="preserve"> </w:t>
      </w:r>
      <w:r w:rsidRPr="00C61B8F">
        <w:rPr>
          <w:sz w:val="20"/>
        </w:rPr>
        <w:t xml:space="preserve">ultrasonographic diagnosis of ascending </w:t>
      </w:r>
      <w:proofErr w:type="spellStart"/>
      <w:r w:rsidRPr="00C61B8F">
        <w:rPr>
          <w:sz w:val="20"/>
        </w:rPr>
        <w:t>placentitis</w:t>
      </w:r>
      <w:proofErr w:type="spellEnd"/>
      <w:r w:rsidRPr="00C61B8F">
        <w:rPr>
          <w:sz w:val="20"/>
        </w:rPr>
        <w:t xml:space="preserve"> in the mare. </w:t>
      </w:r>
      <w:proofErr w:type="spellStart"/>
      <w:r w:rsidRPr="00C61B8F">
        <w:rPr>
          <w:sz w:val="20"/>
          <w:lang w:val="sv-SE"/>
        </w:rPr>
        <w:t>Eq</w:t>
      </w:r>
      <w:r w:rsidR="00315165" w:rsidRPr="00C61B8F">
        <w:rPr>
          <w:sz w:val="20"/>
          <w:lang w:val="sv-SE"/>
        </w:rPr>
        <w:t>uine</w:t>
      </w:r>
      <w:proofErr w:type="spellEnd"/>
      <w:r w:rsidRPr="00C61B8F">
        <w:rPr>
          <w:sz w:val="20"/>
          <w:lang w:val="sv-SE"/>
        </w:rPr>
        <w:t xml:space="preserve"> Vet. </w:t>
      </w:r>
      <w:proofErr w:type="spellStart"/>
      <w:r w:rsidRPr="00C61B8F">
        <w:rPr>
          <w:sz w:val="20"/>
          <w:lang w:val="sv-SE"/>
        </w:rPr>
        <w:t>Edu</w:t>
      </w:r>
      <w:r w:rsidR="00640796" w:rsidRPr="00C61B8F">
        <w:rPr>
          <w:sz w:val="20"/>
          <w:lang w:val="sv-SE"/>
        </w:rPr>
        <w:t>c</w:t>
      </w:r>
      <w:proofErr w:type="spellEnd"/>
      <w:r w:rsidRPr="00C61B8F">
        <w:rPr>
          <w:sz w:val="20"/>
          <w:lang w:val="sv-SE"/>
        </w:rPr>
        <w:t>. 11(2)</w:t>
      </w:r>
      <w:r w:rsidR="00951C74" w:rsidRPr="00C61B8F">
        <w:rPr>
          <w:sz w:val="20"/>
          <w:lang w:val="sv-SE"/>
        </w:rPr>
        <w:t>:</w:t>
      </w:r>
      <w:proofErr w:type="gramStart"/>
      <w:r w:rsidRPr="00C61B8F">
        <w:rPr>
          <w:sz w:val="20"/>
          <w:lang w:val="sv-SE"/>
        </w:rPr>
        <w:t>69-74</w:t>
      </w:r>
      <w:proofErr w:type="gramEnd"/>
      <w:r w:rsidRPr="00C61B8F">
        <w:rPr>
          <w:sz w:val="20"/>
          <w:lang w:val="sv-SE"/>
        </w:rPr>
        <w:t>.</w:t>
      </w:r>
    </w:p>
    <w:p w14:paraId="637B5237" w14:textId="77777777" w:rsidR="00EB169A" w:rsidRPr="00C61B8F" w:rsidRDefault="00EB169A">
      <w:pPr>
        <w:tabs>
          <w:tab w:val="left" w:pos="-1440"/>
        </w:tabs>
        <w:ind w:left="720" w:hanging="720"/>
        <w:rPr>
          <w:sz w:val="20"/>
        </w:rPr>
      </w:pPr>
      <w:r w:rsidRPr="00C61B8F">
        <w:rPr>
          <w:sz w:val="20"/>
        </w:rPr>
        <w:t>3</w:t>
      </w:r>
      <w:r w:rsidR="009C1D74">
        <w:rPr>
          <w:sz w:val="20"/>
        </w:rPr>
        <w:t>4</w:t>
      </w:r>
      <w:r w:rsidRPr="00C61B8F">
        <w:rPr>
          <w:sz w:val="20"/>
        </w:rPr>
        <w:t>.</w:t>
      </w:r>
      <w:r w:rsidRPr="00C61B8F">
        <w:rPr>
          <w:sz w:val="20"/>
        </w:rPr>
        <w:tab/>
      </w:r>
      <w:proofErr w:type="spellStart"/>
      <w:r w:rsidRPr="00C61B8F">
        <w:rPr>
          <w:b/>
          <w:sz w:val="20"/>
        </w:rPr>
        <w:t>Troedsson</w:t>
      </w:r>
      <w:proofErr w:type="spellEnd"/>
      <w:r w:rsidRPr="00C61B8F">
        <w:rPr>
          <w:b/>
          <w:sz w:val="20"/>
        </w:rPr>
        <w:t xml:space="preserve"> M.H.T.</w:t>
      </w:r>
      <w:r w:rsidRPr="00C61B8F">
        <w:rPr>
          <w:sz w:val="20"/>
        </w:rPr>
        <w:t xml:space="preserve"> Uterine clearance and resistance to persistent endometritis in the mare. (1999) Theriogenology 52</w:t>
      </w:r>
      <w:r w:rsidR="001F2D5B" w:rsidRPr="00C61B8F">
        <w:rPr>
          <w:sz w:val="20"/>
        </w:rPr>
        <w:t>(</w:t>
      </w:r>
      <w:r w:rsidRPr="00C61B8F">
        <w:rPr>
          <w:sz w:val="20"/>
        </w:rPr>
        <w:t>3</w:t>
      </w:r>
      <w:r w:rsidR="001F2D5B" w:rsidRPr="00C61B8F">
        <w:rPr>
          <w:sz w:val="20"/>
        </w:rPr>
        <w:t>)</w:t>
      </w:r>
      <w:r w:rsidR="00951C74" w:rsidRPr="00C61B8F">
        <w:rPr>
          <w:sz w:val="20"/>
        </w:rPr>
        <w:t>:</w:t>
      </w:r>
      <w:r w:rsidRPr="00C61B8F">
        <w:rPr>
          <w:sz w:val="20"/>
        </w:rPr>
        <w:t>461-471.</w:t>
      </w:r>
    </w:p>
    <w:p w14:paraId="0D0DE964" w14:textId="77777777" w:rsidR="00EB169A" w:rsidRPr="00C61B8F" w:rsidRDefault="00EB169A">
      <w:pPr>
        <w:tabs>
          <w:tab w:val="left" w:pos="-1440"/>
        </w:tabs>
        <w:ind w:left="720" w:hanging="720"/>
        <w:rPr>
          <w:sz w:val="20"/>
          <w:lang w:val="sv-SE"/>
        </w:rPr>
      </w:pPr>
      <w:r w:rsidRPr="00C61B8F">
        <w:rPr>
          <w:sz w:val="20"/>
        </w:rPr>
        <w:t>3</w:t>
      </w:r>
      <w:r w:rsidR="009C1D74">
        <w:rPr>
          <w:sz w:val="20"/>
        </w:rPr>
        <w:t>5</w:t>
      </w:r>
      <w:r w:rsidRPr="00C61B8F">
        <w:rPr>
          <w:sz w:val="20"/>
        </w:rPr>
        <w:t>.*</w:t>
      </w:r>
      <w:r w:rsidRPr="00C61B8F">
        <w:rPr>
          <w:sz w:val="20"/>
        </w:rPr>
        <w:tab/>
      </w:r>
      <w:proofErr w:type="spellStart"/>
      <w:r w:rsidRPr="00C61B8F">
        <w:rPr>
          <w:sz w:val="20"/>
        </w:rPr>
        <w:t>Christman</w:t>
      </w:r>
      <w:proofErr w:type="spellEnd"/>
      <w:r w:rsidRPr="00C61B8F">
        <w:rPr>
          <w:sz w:val="20"/>
        </w:rPr>
        <w:t>, S.A., Bailey, M.T., Wheaton, J.E.,</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Ababneh</w:t>
      </w:r>
      <w:proofErr w:type="spellEnd"/>
      <w:r w:rsidRPr="00C61B8F">
        <w:rPr>
          <w:sz w:val="20"/>
        </w:rPr>
        <w:t>, M.M. (1999) Dimeric inhibin concentrations in mares with granulosa</w:t>
      </w:r>
      <w:r w:rsidRPr="00C61B8F">
        <w:rPr>
          <w:sz w:val="20"/>
        </w:rPr>
        <w:noBreakHyphen/>
        <w:t xml:space="preserve">theca cell tumors. </w:t>
      </w:r>
      <w:r w:rsidRPr="00C61B8F">
        <w:rPr>
          <w:sz w:val="20"/>
          <w:lang w:val="sv-SE"/>
        </w:rPr>
        <w:t>Am. J. Vet. Res. 60(11)</w:t>
      </w:r>
      <w:r w:rsidR="00951C74" w:rsidRPr="00C61B8F">
        <w:rPr>
          <w:sz w:val="20"/>
          <w:lang w:val="sv-SE"/>
        </w:rPr>
        <w:t>:</w:t>
      </w:r>
      <w:proofErr w:type="gramStart"/>
      <w:r w:rsidRPr="00C61B8F">
        <w:rPr>
          <w:sz w:val="20"/>
          <w:lang w:val="sv-SE"/>
        </w:rPr>
        <w:t>1407-1410</w:t>
      </w:r>
      <w:proofErr w:type="gramEnd"/>
      <w:r w:rsidRPr="00C61B8F">
        <w:rPr>
          <w:sz w:val="20"/>
          <w:lang w:val="sv-SE"/>
        </w:rPr>
        <w:t>.</w:t>
      </w:r>
    </w:p>
    <w:p w14:paraId="69BF59E6" w14:textId="77777777" w:rsidR="00EB169A" w:rsidRPr="00C61B8F" w:rsidRDefault="00EB169A">
      <w:pPr>
        <w:tabs>
          <w:tab w:val="left" w:pos="-1440"/>
        </w:tabs>
        <w:ind w:left="720" w:hanging="720"/>
        <w:rPr>
          <w:sz w:val="20"/>
        </w:rPr>
      </w:pPr>
      <w:r w:rsidRPr="00C61B8F">
        <w:rPr>
          <w:sz w:val="20"/>
        </w:rPr>
        <w:t>3</w:t>
      </w:r>
      <w:r w:rsidR="009C1D74">
        <w:rPr>
          <w:sz w:val="20"/>
        </w:rPr>
        <w:t>6</w:t>
      </w:r>
      <w:r w:rsidRPr="00C61B8F">
        <w:rPr>
          <w:sz w:val="20"/>
        </w:rPr>
        <w:t>.*</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Molitor, T.W., and </w:t>
      </w:r>
      <w:proofErr w:type="spellStart"/>
      <w:r w:rsidRPr="00C61B8F">
        <w:rPr>
          <w:sz w:val="20"/>
        </w:rPr>
        <w:t>Crabo</w:t>
      </w:r>
      <w:proofErr w:type="spellEnd"/>
      <w:r w:rsidRPr="00C61B8F">
        <w:rPr>
          <w:sz w:val="20"/>
        </w:rPr>
        <w:t>, B.G. (1999) The effect of spermatozoa and seminal plasma on leukocyte migration into the uterus of gilts. J. An</w:t>
      </w:r>
      <w:r w:rsidR="00640796" w:rsidRPr="00C61B8F">
        <w:rPr>
          <w:sz w:val="20"/>
        </w:rPr>
        <w:t>im</w:t>
      </w:r>
      <w:r w:rsidRPr="00C61B8F">
        <w:rPr>
          <w:sz w:val="20"/>
        </w:rPr>
        <w:t>. Sci</w:t>
      </w:r>
      <w:r w:rsidR="001F2D5B" w:rsidRPr="00C61B8F">
        <w:rPr>
          <w:sz w:val="20"/>
        </w:rPr>
        <w:t>.</w:t>
      </w:r>
      <w:r w:rsidRPr="00C61B8F">
        <w:rPr>
          <w:sz w:val="20"/>
        </w:rPr>
        <w:t xml:space="preserve"> 77</w:t>
      </w:r>
      <w:r w:rsidR="00951C74" w:rsidRPr="00C61B8F">
        <w:rPr>
          <w:sz w:val="20"/>
        </w:rPr>
        <w:t>:</w:t>
      </w:r>
      <w:r w:rsidRPr="00C61B8F">
        <w:rPr>
          <w:sz w:val="20"/>
        </w:rPr>
        <w:t>2201-2206.</w:t>
      </w:r>
    </w:p>
    <w:p w14:paraId="6CE8ABB6" w14:textId="77777777" w:rsidR="00EB169A" w:rsidRPr="00C61B8F" w:rsidRDefault="00EB169A">
      <w:pPr>
        <w:tabs>
          <w:tab w:val="left" w:pos="-1440"/>
        </w:tabs>
        <w:ind w:left="720" w:hanging="720"/>
        <w:rPr>
          <w:sz w:val="20"/>
        </w:rPr>
      </w:pPr>
      <w:r w:rsidRPr="00C61B8F">
        <w:rPr>
          <w:sz w:val="20"/>
        </w:rPr>
        <w:t>3</w:t>
      </w:r>
      <w:r w:rsidR="009C1D74">
        <w:rPr>
          <w:sz w:val="20"/>
        </w:rPr>
        <w:t>7</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Franklin, R.K., and </w:t>
      </w:r>
      <w:proofErr w:type="spellStart"/>
      <w:r w:rsidRPr="00C61B8F">
        <w:rPr>
          <w:sz w:val="20"/>
        </w:rPr>
        <w:t>Crabo</w:t>
      </w:r>
      <w:proofErr w:type="spellEnd"/>
      <w:r w:rsidRPr="00C61B8F">
        <w:rPr>
          <w:sz w:val="20"/>
        </w:rPr>
        <w:t xml:space="preserve">, B.G. (1999) Suppression of PMN-chemotaxis by different molecular weight fractions of seminal plasma.  </w:t>
      </w:r>
      <w:proofErr w:type="spellStart"/>
      <w:r w:rsidRPr="00C61B8F">
        <w:rPr>
          <w:sz w:val="20"/>
        </w:rPr>
        <w:t>Pferdeheilkunde</w:t>
      </w:r>
      <w:proofErr w:type="spellEnd"/>
      <w:r w:rsidRPr="00C61B8F">
        <w:rPr>
          <w:sz w:val="20"/>
        </w:rPr>
        <w:t>. 15(6)</w:t>
      </w:r>
      <w:r w:rsidR="00951C74" w:rsidRPr="00C61B8F">
        <w:rPr>
          <w:sz w:val="20"/>
        </w:rPr>
        <w:t>:</w:t>
      </w:r>
      <w:r w:rsidRPr="00C61B8F">
        <w:rPr>
          <w:sz w:val="20"/>
        </w:rPr>
        <w:t>568-573.</w:t>
      </w:r>
    </w:p>
    <w:p w14:paraId="3510592F" w14:textId="77777777" w:rsidR="005D00C4" w:rsidRPr="00C61B8F" w:rsidRDefault="00EB169A" w:rsidP="005D00C4">
      <w:pPr>
        <w:tabs>
          <w:tab w:val="left" w:pos="-1440"/>
        </w:tabs>
        <w:ind w:left="720" w:hanging="720"/>
        <w:rPr>
          <w:sz w:val="20"/>
        </w:rPr>
      </w:pPr>
      <w:r w:rsidRPr="00C61B8F">
        <w:rPr>
          <w:sz w:val="20"/>
        </w:rPr>
        <w:t>3</w:t>
      </w:r>
      <w:r w:rsidR="009C1D74">
        <w:rPr>
          <w:sz w:val="20"/>
        </w:rPr>
        <w:t>8</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Lee, C</w:t>
      </w:r>
      <w:r w:rsidR="00951C74" w:rsidRPr="00C61B8F">
        <w:rPr>
          <w:sz w:val="20"/>
        </w:rPr>
        <w:t>-</w:t>
      </w:r>
      <w:r w:rsidRPr="00C61B8F">
        <w:rPr>
          <w:sz w:val="20"/>
        </w:rPr>
        <w:t xml:space="preserve">S, Franklin, R., and </w:t>
      </w:r>
      <w:proofErr w:type="spellStart"/>
      <w:r w:rsidRPr="00C61B8F">
        <w:rPr>
          <w:sz w:val="20"/>
        </w:rPr>
        <w:t>Crabo</w:t>
      </w:r>
      <w:proofErr w:type="spellEnd"/>
      <w:r w:rsidRPr="00C61B8F">
        <w:rPr>
          <w:sz w:val="20"/>
        </w:rPr>
        <w:t>, B.G. (2000) The role of seminal plasma in post</w:t>
      </w:r>
      <w:r w:rsidRPr="00C61B8F">
        <w:rPr>
          <w:sz w:val="20"/>
        </w:rPr>
        <w:noBreakHyphen/>
        <w:t xml:space="preserve">breeding uterine inflammation. J. </w:t>
      </w:r>
      <w:proofErr w:type="spellStart"/>
      <w:r w:rsidRPr="00C61B8F">
        <w:rPr>
          <w:sz w:val="20"/>
        </w:rPr>
        <w:t>Reprod</w:t>
      </w:r>
      <w:proofErr w:type="spellEnd"/>
      <w:r w:rsidRPr="00C61B8F">
        <w:rPr>
          <w:sz w:val="20"/>
        </w:rPr>
        <w:t xml:space="preserve">. </w:t>
      </w:r>
      <w:proofErr w:type="spellStart"/>
      <w:r w:rsidRPr="00C61B8F">
        <w:rPr>
          <w:sz w:val="20"/>
        </w:rPr>
        <w:t>Fert</w:t>
      </w:r>
      <w:r w:rsidR="00640796" w:rsidRPr="00C61B8F">
        <w:rPr>
          <w:sz w:val="20"/>
        </w:rPr>
        <w:t>il</w:t>
      </w:r>
      <w:proofErr w:type="spellEnd"/>
      <w:r w:rsidRPr="00C61B8F">
        <w:rPr>
          <w:sz w:val="20"/>
        </w:rPr>
        <w:t>. Suppl</w:t>
      </w:r>
      <w:r w:rsidR="00640796" w:rsidRPr="00C61B8F">
        <w:rPr>
          <w:sz w:val="20"/>
        </w:rPr>
        <w:t>.</w:t>
      </w:r>
      <w:r w:rsidRPr="00C61B8F">
        <w:rPr>
          <w:sz w:val="20"/>
        </w:rPr>
        <w:t xml:space="preserve"> 56</w:t>
      </w:r>
      <w:r w:rsidR="00951C74" w:rsidRPr="00C61B8F">
        <w:rPr>
          <w:sz w:val="20"/>
        </w:rPr>
        <w:t>:</w:t>
      </w:r>
      <w:r w:rsidRPr="00C61B8F">
        <w:rPr>
          <w:sz w:val="20"/>
        </w:rPr>
        <w:t>341-349.</w:t>
      </w:r>
    </w:p>
    <w:p w14:paraId="4F3A217C" w14:textId="77777777" w:rsidR="00EB169A" w:rsidRPr="00C61B8F" w:rsidRDefault="009C1D74" w:rsidP="005D00C4">
      <w:pPr>
        <w:tabs>
          <w:tab w:val="left" w:pos="-1440"/>
        </w:tabs>
        <w:ind w:left="720" w:hanging="720"/>
        <w:rPr>
          <w:sz w:val="20"/>
        </w:rPr>
      </w:pPr>
      <w:r>
        <w:rPr>
          <w:sz w:val="20"/>
        </w:rPr>
        <w:t>39</w:t>
      </w:r>
      <w:r w:rsidR="00EB169A" w:rsidRPr="00C61B8F">
        <w:rPr>
          <w:sz w:val="20"/>
        </w:rPr>
        <w:t>.*</w:t>
      </w:r>
      <w:r w:rsidR="00EB169A" w:rsidRPr="00C61B8F">
        <w:rPr>
          <w:sz w:val="20"/>
        </w:rPr>
        <w:tab/>
      </w:r>
      <w:proofErr w:type="spellStart"/>
      <w:r w:rsidR="00EB169A" w:rsidRPr="00C61B8F">
        <w:rPr>
          <w:sz w:val="20"/>
        </w:rPr>
        <w:t>Ababneh</w:t>
      </w:r>
      <w:proofErr w:type="spellEnd"/>
      <w:r w:rsidR="00EB169A" w:rsidRPr="00C61B8F">
        <w:rPr>
          <w:sz w:val="20"/>
        </w:rPr>
        <w:t xml:space="preserve">, M.M., </w:t>
      </w:r>
      <w:proofErr w:type="spellStart"/>
      <w:r w:rsidR="00EB169A" w:rsidRPr="00C61B8F">
        <w:rPr>
          <w:b/>
          <w:sz w:val="20"/>
        </w:rPr>
        <w:t>Troedsson</w:t>
      </w:r>
      <w:proofErr w:type="spellEnd"/>
      <w:r w:rsidR="00EB169A" w:rsidRPr="00C61B8F">
        <w:rPr>
          <w:b/>
          <w:sz w:val="20"/>
        </w:rPr>
        <w:t>, M.H.T.</w:t>
      </w:r>
      <w:r w:rsidR="00EB169A" w:rsidRPr="00C61B8F">
        <w:rPr>
          <w:sz w:val="20"/>
        </w:rPr>
        <w:t xml:space="preserve">, and Seguin, B.E. (2000) Characterization of equine conceptus prostaglandin inhibitor factor (PIF). VII International Symposium on Equine Reproduction. J. </w:t>
      </w:r>
      <w:proofErr w:type="spellStart"/>
      <w:r w:rsidR="00EB169A" w:rsidRPr="00C61B8F">
        <w:rPr>
          <w:sz w:val="20"/>
        </w:rPr>
        <w:t>Reprod</w:t>
      </w:r>
      <w:proofErr w:type="spellEnd"/>
      <w:r w:rsidR="00EB169A" w:rsidRPr="00C61B8F">
        <w:rPr>
          <w:sz w:val="20"/>
        </w:rPr>
        <w:t xml:space="preserve">. </w:t>
      </w:r>
      <w:proofErr w:type="spellStart"/>
      <w:r w:rsidR="00EB169A" w:rsidRPr="00C61B8F">
        <w:rPr>
          <w:sz w:val="20"/>
        </w:rPr>
        <w:t>Fert</w:t>
      </w:r>
      <w:r w:rsidR="00640796" w:rsidRPr="00C61B8F">
        <w:rPr>
          <w:sz w:val="20"/>
        </w:rPr>
        <w:t>il</w:t>
      </w:r>
      <w:proofErr w:type="spellEnd"/>
      <w:r w:rsidR="00EB169A" w:rsidRPr="00C61B8F">
        <w:rPr>
          <w:sz w:val="20"/>
        </w:rPr>
        <w:t>. Suppl</w:t>
      </w:r>
      <w:r w:rsidR="00640796" w:rsidRPr="00C61B8F">
        <w:rPr>
          <w:sz w:val="20"/>
        </w:rPr>
        <w:t>.</w:t>
      </w:r>
      <w:r w:rsidR="00EB169A" w:rsidRPr="00C61B8F">
        <w:rPr>
          <w:sz w:val="20"/>
        </w:rPr>
        <w:t xml:space="preserve"> 56</w:t>
      </w:r>
      <w:r w:rsidR="00A316D0" w:rsidRPr="00C61B8F">
        <w:rPr>
          <w:sz w:val="20"/>
        </w:rPr>
        <w:t>:</w:t>
      </w:r>
      <w:r w:rsidR="00EB169A" w:rsidRPr="00C61B8F">
        <w:rPr>
          <w:sz w:val="20"/>
        </w:rPr>
        <w:t>607-613.</w:t>
      </w:r>
    </w:p>
    <w:p w14:paraId="042381D8" w14:textId="77777777" w:rsidR="00EB169A" w:rsidRPr="00C61B8F" w:rsidRDefault="00EB169A">
      <w:pPr>
        <w:tabs>
          <w:tab w:val="left" w:pos="-1440"/>
        </w:tabs>
        <w:ind w:left="720" w:hanging="720"/>
        <w:rPr>
          <w:sz w:val="20"/>
        </w:rPr>
      </w:pPr>
      <w:r w:rsidRPr="00C61B8F">
        <w:rPr>
          <w:sz w:val="20"/>
        </w:rPr>
        <w:t>4</w:t>
      </w:r>
      <w:r w:rsidR="009C1D74">
        <w:rPr>
          <w:sz w:val="20"/>
        </w:rPr>
        <w:t>0</w:t>
      </w:r>
      <w:r w:rsidRPr="00C61B8F">
        <w:rPr>
          <w:sz w:val="20"/>
        </w:rPr>
        <w:t>.*</w:t>
      </w:r>
      <w:r w:rsidRPr="00C61B8F">
        <w:rPr>
          <w:sz w:val="20"/>
        </w:rPr>
        <w:tab/>
        <w:t>Madill</w:t>
      </w:r>
      <w:r w:rsidR="001F2D5B" w:rsidRPr="00C61B8F">
        <w:rPr>
          <w:sz w:val="20"/>
        </w:rPr>
        <w:t>,</w:t>
      </w:r>
      <w:r w:rsidRPr="00C61B8F">
        <w:rPr>
          <w:sz w:val="20"/>
        </w:rPr>
        <w:t xml:space="preserve"> S.,</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Alexander, S.L., Shand, N., </w:t>
      </w:r>
      <w:proofErr w:type="spellStart"/>
      <w:r w:rsidRPr="00C61B8F">
        <w:rPr>
          <w:sz w:val="20"/>
        </w:rPr>
        <w:t>Santschi</w:t>
      </w:r>
      <w:proofErr w:type="spellEnd"/>
      <w:r w:rsidRPr="00C61B8F">
        <w:rPr>
          <w:sz w:val="20"/>
        </w:rPr>
        <w:t xml:space="preserve">, E.M., and Irvine, C.H.G. (2000) Simultaneous recording of pituitary oxytocin secretion and myometrial activity in estrous mares exposed to various breeding stimuli. J. </w:t>
      </w:r>
      <w:proofErr w:type="spellStart"/>
      <w:r w:rsidRPr="00C61B8F">
        <w:rPr>
          <w:sz w:val="20"/>
        </w:rPr>
        <w:t>Reprod</w:t>
      </w:r>
      <w:proofErr w:type="spellEnd"/>
      <w:r w:rsidRPr="00C61B8F">
        <w:rPr>
          <w:sz w:val="20"/>
        </w:rPr>
        <w:t xml:space="preserve">. </w:t>
      </w:r>
      <w:proofErr w:type="spellStart"/>
      <w:r w:rsidRPr="00C61B8F">
        <w:rPr>
          <w:sz w:val="20"/>
        </w:rPr>
        <w:t>Fert</w:t>
      </w:r>
      <w:r w:rsidR="00640796" w:rsidRPr="00C61B8F">
        <w:rPr>
          <w:sz w:val="20"/>
        </w:rPr>
        <w:t>il</w:t>
      </w:r>
      <w:proofErr w:type="spellEnd"/>
      <w:r w:rsidRPr="00C61B8F">
        <w:rPr>
          <w:sz w:val="20"/>
        </w:rPr>
        <w:t>. Suppl</w:t>
      </w:r>
      <w:r w:rsidR="00640796" w:rsidRPr="00C61B8F">
        <w:rPr>
          <w:sz w:val="20"/>
        </w:rPr>
        <w:t>.</w:t>
      </w:r>
      <w:r w:rsidRPr="00C61B8F">
        <w:rPr>
          <w:sz w:val="20"/>
        </w:rPr>
        <w:t xml:space="preserve"> 56</w:t>
      </w:r>
      <w:r w:rsidR="00A316D0" w:rsidRPr="00C61B8F">
        <w:rPr>
          <w:sz w:val="20"/>
        </w:rPr>
        <w:t>:</w:t>
      </w:r>
      <w:r w:rsidRPr="00C61B8F">
        <w:rPr>
          <w:sz w:val="20"/>
        </w:rPr>
        <w:t>351-361.</w:t>
      </w:r>
    </w:p>
    <w:p w14:paraId="6138EF3E" w14:textId="77777777" w:rsidR="00EB169A" w:rsidRPr="00C61B8F" w:rsidRDefault="00EB169A">
      <w:pPr>
        <w:tabs>
          <w:tab w:val="left" w:pos="-1440"/>
        </w:tabs>
        <w:ind w:left="720" w:hanging="720"/>
        <w:rPr>
          <w:sz w:val="20"/>
        </w:rPr>
      </w:pPr>
      <w:r w:rsidRPr="00C61B8F">
        <w:rPr>
          <w:sz w:val="20"/>
        </w:rPr>
        <w:t>4</w:t>
      </w:r>
      <w:r w:rsidR="009C1D74">
        <w:rPr>
          <w:sz w:val="20"/>
        </w:rPr>
        <w:t>1</w:t>
      </w:r>
      <w:r w:rsidRPr="00C61B8F">
        <w:rPr>
          <w:sz w:val="20"/>
        </w:rPr>
        <w:t>.*</w:t>
      </w:r>
      <w:r w:rsidRPr="00C61B8F">
        <w:rPr>
          <w:sz w:val="20"/>
        </w:rPr>
        <w:tab/>
        <w:t xml:space="preserve">Bailey, M.T., </w:t>
      </w:r>
      <w:proofErr w:type="spellStart"/>
      <w:r w:rsidRPr="00C61B8F">
        <w:rPr>
          <w:sz w:val="20"/>
        </w:rPr>
        <w:t>Christman</w:t>
      </w:r>
      <w:proofErr w:type="spellEnd"/>
      <w:r w:rsidRPr="00C61B8F">
        <w:rPr>
          <w:sz w:val="20"/>
        </w:rPr>
        <w:t>, S.A., Wheaton, J.E.,</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O'Brien, T.D., </w:t>
      </w:r>
      <w:proofErr w:type="spellStart"/>
      <w:r w:rsidRPr="00C61B8F">
        <w:rPr>
          <w:sz w:val="20"/>
        </w:rPr>
        <w:t>Ababneh</w:t>
      </w:r>
      <w:proofErr w:type="spellEnd"/>
      <w:r w:rsidRPr="00C61B8F">
        <w:rPr>
          <w:sz w:val="20"/>
        </w:rPr>
        <w:t>, M.M., and</w:t>
      </w:r>
      <w:r w:rsidR="00951C74" w:rsidRPr="00C61B8F">
        <w:rPr>
          <w:sz w:val="20"/>
        </w:rPr>
        <w:t xml:space="preserve"> </w:t>
      </w:r>
      <w:proofErr w:type="spellStart"/>
      <w:r w:rsidRPr="00C61B8F">
        <w:rPr>
          <w:sz w:val="20"/>
        </w:rPr>
        <w:t>Santschi</w:t>
      </w:r>
      <w:proofErr w:type="spellEnd"/>
      <w:r w:rsidRPr="00C61B8F">
        <w:rPr>
          <w:sz w:val="20"/>
        </w:rPr>
        <w:t>, E.M. (2000) Inhibin localization in equine granulosa</w:t>
      </w:r>
      <w:r w:rsidRPr="00C61B8F">
        <w:rPr>
          <w:sz w:val="20"/>
        </w:rPr>
        <w:noBreakHyphen/>
        <w:t xml:space="preserve">theca cell tumors (GTCT) and dimeric inhibin concentrations and </w:t>
      </w:r>
      <w:r w:rsidRPr="00C61B8F">
        <w:rPr>
          <w:sz w:val="20"/>
        </w:rPr>
        <w:sym w:font="WP Greek Century" w:char="F022"/>
      </w:r>
      <w:r w:rsidRPr="00C61B8F">
        <w:rPr>
          <w:sz w:val="20"/>
        </w:rPr>
        <w:noBreakHyphen/>
        <w:t xml:space="preserve">inhibin forms in tumor fluid and plasma. J. </w:t>
      </w:r>
      <w:proofErr w:type="spellStart"/>
      <w:r w:rsidRPr="00C61B8F">
        <w:rPr>
          <w:sz w:val="20"/>
        </w:rPr>
        <w:t>Reprod</w:t>
      </w:r>
      <w:proofErr w:type="spellEnd"/>
      <w:r w:rsidRPr="00C61B8F">
        <w:rPr>
          <w:sz w:val="20"/>
        </w:rPr>
        <w:t xml:space="preserve">. </w:t>
      </w:r>
      <w:proofErr w:type="spellStart"/>
      <w:r w:rsidRPr="00C61B8F">
        <w:rPr>
          <w:sz w:val="20"/>
        </w:rPr>
        <w:t>Fert</w:t>
      </w:r>
      <w:r w:rsidR="00640796" w:rsidRPr="00C61B8F">
        <w:rPr>
          <w:sz w:val="20"/>
        </w:rPr>
        <w:t>il</w:t>
      </w:r>
      <w:proofErr w:type="spellEnd"/>
      <w:r w:rsidRPr="00C61B8F">
        <w:rPr>
          <w:sz w:val="20"/>
        </w:rPr>
        <w:t>. Suppl</w:t>
      </w:r>
      <w:r w:rsidR="00640796" w:rsidRPr="00C61B8F">
        <w:rPr>
          <w:sz w:val="20"/>
        </w:rPr>
        <w:t>.</w:t>
      </w:r>
      <w:r w:rsidRPr="00C61B8F">
        <w:rPr>
          <w:sz w:val="20"/>
        </w:rPr>
        <w:t xml:space="preserve"> 56:247-255.</w:t>
      </w:r>
    </w:p>
    <w:p w14:paraId="603F0B11" w14:textId="77777777" w:rsidR="00EB169A" w:rsidRPr="00C61B8F" w:rsidRDefault="009C1D74">
      <w:pPr>
        <w:tabs>
          <w:tab w:val="left" w:pos="-1440"/>
        </w:tabs>
        <w:ind w:left="720" w:hanging="720"/>
        <w:rPr>
          <w:sz w:val="20"/>
        </w:rPr>
      </w:pPr>
      <w:r>
        <w:rPr>
          <w:sz w:val="20"/>
        </w:rPr>
        <w:t>42</w:t>
      </w:r>
      <w:r w:rsidR="00EB169A" w:rsidRPr="00C61B8F">
        <w:rPr>
          <w:sz w:val="20"/>
        </w:rPr>
        <w:t>.*</w:t>
      </w:r>
      <w:r w:rsidR="00EB169A" w:rsidRPr="00C61B8F">
        <w:rPr>
          <w:sz w:val="20"/>
        </w:rPr>
        <w:tab/>
      </w:r>
      <w:proofErr w:type="spellStart"/>
      <w:r w:rsidR="00EB169A" w:rsidRPr="00C61B8F">
        <w:rPr>
          <w:sz w:val="20"/>
        </w:rPr>
        <w:t>Rozeboom</w:t>
      </w:r>
      <w:proofErr w:type="spellEnd"/>
      <w:r w:rsidR="00EB169A" w:rsidRPr="00C61B8F">
        <w:rPr>
          <w:sz w:val="20"/>
        </w:rPr>
        <w:t xml:space="preserve">, K.J., </w:t>
      </w:r>
      <w:proofErr w:type="spellStart"/>
      <w:r w:rsidR="00EB169A" w:rsidRPr="00C61B8F">
        <w:rPr>
          <w:b/>
          <w:sz w:val="20"/>
        </w:rPr>
        <w:t>Troedsson</w:t>
      </w:r>
      <w:proofErr w:type="spellEnd"/>
      <w:r w:rsidR="00EB169A" w:rsidRPr="00C61B8F">
        <w:rPr>
          <w:b/>
          <w:sz w:val="20"/>
        </w:rPr>
        <w:t>, M.H.T.</w:t>
      </w:r>
      <w:r w:rsidR="00EB169A" w:rsidRPr="00C61B8F">
        <w:rPr>
          <w:sz w:val="20"/>
        </w:rPr>
        <w:t xml:space="preserve">, and </w:t>
      </w:r>
      <w:proofErr w:type="spellStart"/>
      <w:r w:rsidR="00EB169A" w:rsidRPr="00C61B8F">
        <w:rPr>
          <w:sz w:val="20"/>
        </w:rPr>
        <w:t>Crabo</w:t>
      </w:r>
      <w:proofErr w:type="spellEnd"/>
      <w:r w:rsidR="00EB169A" w:rsidRPr="00C61B8F">
        <w:rPr>
          <w:sz w:val="20"/>
        </w:rPr>
        <w:t xml:space="preserve">, B.G. </w:t>
      </w:r>
      <w:r w:rsidR="003277FA" w:rsidRPr="00C61B8F">
        <w:rPr>
          <w:sz w:val="20"/>
        </w:rPr>
        <w:t xml:space="preserve">(2000) </w:t>
      </w:r>
      <w:r w:rsidR="00EB169A" w:rsidRPr="00C61B8F">
        <w:rPr>
          <w:sz w:val="20"/>
        </w:rPr>
        <w:t xml:space="preserve">AI in swine: The impact of inseminations on uterine environment. </w:t>
      </w:r>
      <w:r w:rsidR="003277FA" w:rsidRPr="00C61B8F">
        <w:rPr>
          <w:sz w:val="20"/>
        </w:rPr>
        <w:t xml:space="preserve">In:  Johnson, </w:t>
      </w:r>
      <w:proofErr w:type="gramStart"/>
      <w:r w:rsidR="003277FA" w:rsidRPr="00C61B8F">
        <w:rPr>
          <w:sz w:val="20"/>
        </w:rPr>
        <w:t>L.A.</w:t>
      </w:r>
      <w:proofErr w:type="gramEnd"/>
      <w:r w:rsidR="003277FA" w:rsidRPr="00C61B8F">
        <w:rPr>
          <w:sz w:val="20"/>
        </w:rPr>
        <w:t xml:space="preserve"> and Guthrie H.D. (eds) </w:t>
      </w:r>
      <w:r w:rsidR="00EB169A" w:rsidRPr="00C61B8F">
        <w:rPr>
          <w:sz w:val="20"/>
        </w:rPr>
        <w:t>Boar semen preservation</w:t>
      </w:r>
      <w:r w:rsidR="003277FA" w:rsidRPr="00C61B8F">
        <w:rPr>
          <w:sz w:val="20"/>
        </w:rPr>
        <w:t>.</w:t>
      </w:r>
      <w:r w:rsidR="00EB169A" w:rsidRPr="00C61B8F">
        <w:rPr>
          <w:sz w:val="20"/>
        </w:rPr>
        <w:t xml:space="preserve"> 4 Ed. Allen Press, Lawrence, K</w:t>
      </w:r>
      <w:r w:rsidR="00A316D0" w:rsidRPr="00C61B8F">
        <w:rPr>
          <w:sz w:val="20"/>
        </w:rPr>
        <w:t>S</w:t>
      </w:r>
      <w:r w:rsidR="00EB169A" w:rsidRPr="00C61B8F">
        <w:rPr>
          <w:sz w:val="20"/>
        </w:rPr>
        <w:t xml:space="preserve">. </w:t>
      </w:r>
      <w:r w:rsidR="003277FA" w:rsidRPr="00C61B8F">
        <w:rPr>
          <w:sz w:val="20"/>
        </w:rPr>
        <w:t>p</w:t>
      </w:r>
      <w:r w:rsidR="00EB169A" w:rsidRPr="00C61B8F">
        <w:rPr>
          <w:sz w:val="20"/>
        </w:rPr>
        <w:t>p 177-184.</w:t>
      </w:r>
    </w:p>
    <w:p w14:paraId="6D987A71" w14:textId="77777777" w:rsidR="00EB169A" w:rsidRPr="00C61B8F" w:rsidRDefault="00EB169A">
      <w:pPr>
        <w:tabs>
          <w:tab w:val="left" w:pos="-1440"/>
        </w:tabs>
        <w:ind w:left="720" w:hanging="720"/>
        <w:rPr>
          <w:sz w:val="20"/>
        </w:rPr>
      </w:pPr>
      <w:r w:rsidRPr="00C61B8F">
        <w:rPr>
          <w:sz w:val="20"/>
        </w:rPr>
        <w:t>4</w:t>
      </w:r>
      <w:r w:rsidR="009C1D74">
        <w:rPr>
          <w:sz w:val="20"/>
        </w:rPr>
        <w:t>3</w:t>
      </w:r>
      <w:r w:rsidRPr="00C61B8F">
        <w:rPr>
          <w:sz w:val="20"/>
        </w:rPr>
        <w:t>.*</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Hodson, H.H., </w:t>
      </w:r>
      <w:proofErr w:type="spellStart"/>
      <w:r w:rsidRPr="00C61B8F">
        <w:rPr>
          <w:sz w:val="20"/>
        </w:rPr>
        <w:t>Shurson</w:t>
      </w:r>
      <w:proofErr w:type="spellEnd"/>
      <w:r w:rsidRPr="00C61B8F">
        <w:rPr>
          <w:sz w:val="20"/>
        </w:rPr>
        <w:t xml:space="preserve">, G.C., and </w:t>
      </w:r>
      <w:proofErr w:type="spellStart"/>
      <w:r w:rsidRPr="00C61B8F">
        <w:rPr>
          <w:sz w:val="20"/>
        </w:rPr>
        <w:t>Crabo</w:t>
      </w:r>
      <w:proofErr w:type="spellEnd"/>
      <w:r w:rsidRPr="00C61B8F">
        <w:rPr>
          <w:sz w:val="20"/>
        </w:rPr>
        <w:t>, B.G. (2000) The importance of seminal plasma on spermatozoa viability of subsequent artificial inseminations in swine. J. An</w:t>
      </w:r>
      <w:r w:rsidR="00A316D0" w:rsidRPr="00C61B8F">
        <w:rPr>
          <w:sz w:val="20"/>
        </w:rPr>
        <w:t>im</w:t>
      </w:r>
      <w:r w:rsidRPr="00C61B8F">
        <w:rPr>
          <w:sz w:val="20"/>
        </w:rPr>
        <w:t>. Sci.78:443-448.</w:t>
      </w:r>
    </w:p>
    <w:p w14:paraId="0D9E3724" w14:textId="77777777" w:rsidR="00EB169A" w:rsidRPr="00C61B8F" w:rsidRDefault="00EB169A">
      <w:pPr>
        <w:tabs>
          <w:tab w:val="left" w:pos="-1440"/>
        </w:tabs>
        <w:ind w:left="720" w:hanging="720"/>
        <w:rPr>
          <w:sz w:val="20"/>
        </w:rPr>
      </w:pPr>
      <w:r w:rsidRPr="00C61B8F">
        <w:rPr>
          <w:sz w:val="20"/>
        </w:rPr>
        <w:t>4</w:t>
      </w:r>
      <w:r w:rsidR="009C1D74">
        <w:rPr>
          <w:sz w:val="20"/>
        </w:rPr>
        <w:t>4</w:t>
      </w:r>
      <w:r w:rsidRPr="00C61B8F">
        <w:rPr>
          <w:sz w:val="20"/>
        </w:rPr>
        <w:t>.*</w:t>
      </w:r>
      <w:r w:rsidRPr="00C61B8F">
        <w:rPr>
          <w:sz w:val="20"/>
        </w:rPr>
        <w:tab/>
        <w:t xml:space="preserve">Alghamdi, A.S.,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Laschkewitsch</w:t>
      </w:r>
      <w:proofErr w:type="spellEnd"/>
      <w:r w:rsidRPr="00C61B8F">
        <w:rPr>
          <w:sz w:val="20"/>
        </w:rPr>
        <w:t xml:space="preserve">, T., and </w:t>
      </w:r>
      <w:proofErr w:type="spellStart"/>
      <w:r w:rsidRPr="00C61B8F">
        <w:rPr>
          <w:sz w:val="20"/>
        </w:rPr>
        <w:t>Xue</w:t>
      </w:r>
      <w:proofErr w:type="spellEnd"/>
      <w:r w:rsidRPr="00C61B8F">
        <w:rPr>
          <w:sz w:val="20"/>
        </w:rPr>
        <w:t>, J</w:t>
      </w:r>
      <w:r w:rsidRPr="00C61B8F">
        <w:rPr>
          <w:sz w:val="20"/>
        </w:rPr>
        <w:noBreakHyphen/>
        <w:t>L. (2001) Uterine secretion from mares with post</w:t>
      </w:r>
      <w:r w:rsidRPr="00C61B8F">
        <w:rPr>
          <w:sz w:val="20"/>
        </w:rPr>
        <w:noBreakHyphen/>
        <w:t>breeding endometritis alters sperm motion characteristics in vitro. Theriogenology 55</w:t>
      </w:r>
      <w:r w:rsidR="00A316D0" w:rsidRPr="00C61B8F">
        <w:rPr>
          <w:sz w:val="20"/>
        </w:rPr>
        <w:t>:</w:t>
      </w:r>
      <w:r w:rsidRPr="00C61B8F">
        <w:rPr>
          <w:sz w:val="20"/>
        </w:rPr>
        <w:t>1019-1028.</w:t>
      </w:r>
    </w:p>
    <w:p w14:paraId="09B61DBF" w14:textId="77777777" w:rsidR="00EB169A" w:rsidRPr="00C61B8F" w:rsidRDefault="00EB169A">
      <w:pPr>
        <w:tabs>
          <w:tab w:val="left" w:pos="-1440"/>
        </w:tabs>
        <w:ind w:left="720" w:hanging="720"/>
        <w:rPr>
          <w:sz w:val="20"/>
        </w:rPr>
      </w:pPr>
      <w:r w:rsidRPr="00C61B8F">
        <w:rPr>
          <w:sz w:val="20"/>
        </w:rPr>
        <w:t>4</w:t>
      </w:r>
      <w:r w:rsidR="009C1D74">
        <w:rPr>
          <w:sz w:val="20"/>
        </w:rPr>
        <w:t>5</w:t>
      </w:r>
      <w:r w:rsidRPr="00C61B8F">
        <w:rPr>
          <w:sz w:val="20"/>
        </w:rPr>
        <w:t>.*</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Rocha, G.R., and </w:t>
      </w:r>
      <w:proofErr w:type="spellStart"/>
      <w:r w:rsidRPr="00C61B8F">
        <w:rPr>
          <w:sz w:val="20"/>
        </w:rPr>
        <w:t>Crabo</w:t>
      </w:r>
      <w:proofErr w:type="spellEnd"/>
      <w:r w:rsidRPr="00C61B8F">
        <w:rPr>
          <w:sz w:val="20"/>
        </w:rPr>
        <w:t>, B.G. (2001) The chemotactic properties of porcine seminal components towards neutrophils.  J. Anim. Sci. 79</w:t>
      </w:r>
      <w:r w:rsidR="003277FA" w:rsidRPr="00C61B8F">
        <w:rPr>
          <w:sz w:val="20"/>
        </w:rPr>
        <w:t>(</w:t>
      </w:r>
      <w:r w:rsidRPr="00C61B8F">
        <w:rPr>
          <w:sz w:val="20"/>
        </w:rPr>
        <w:t>4</w:t>
      </w:r>
      <w:r w:rsidR="003277FA" w:rsidRPr="00C61B8F">
        <w:rPr>
          <w:sz w:val="20"/>
        </w:rPr>
        <w:t>)</w:t>
      </w:r>
      <w:r w:rsidR="00A316D0" w:rsidRPr="00C61B8F">
        <w:rPr>
          <w:sz w:val="20"/>
        </w:rPr>
        <w:t>:</w:t>
      </w:r>
      <w:r w:rsidRPr="00C61B8F">
        <w:rPr>
          <w:sz w:val="20"/>
        </w:rPr>
        <w:t>996-102.</w:t>
      </w:r>
    </w:p>
    <w:p w14:paraId="2A9FEEAC" w14:textId="77777777" w:rsidR="00EB169A" w:rsidRPr="00C61B8F" w:rsidRDefault="00EB169A">
      <w:pPr>
        <w:tabs>
          <w:tab w:val="left" w:pos="-1440"/>
        </w:tabs>
        <w:ind w:left="720" w:hanging="720"/>
        <w:rPr>
          <w:sz w:val="20"/>
        </w:rPr>
      </w:pPr>
      <w:r w:rsidRPr="00C61B8F">
        <w:rPr>
          <w:sz w:val="20"/>
        </w:rPr>
        <w:t>4</w:t>
      </w:r>
      <w:r w:rsidR="009C1D74">
        <w:rPr>
          <w:sz w:val="20"/>
        </w:rPr>
        <w:t>6</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Ohlgren</w:t>
      </w:r>
      <w:proofErr w:type="spellEnd"/>
      <w:r w:rsidRPr="00C61B8F">
        <w:rPr>
          <w:sz w:val="20"/>
        </w:rPr>
        <w:t xml:space="preserve">, A.F., </w:t>
      </w:r>
      <w:proofErr w:type="spellStart"/>
      <w:r w:rsidRPr="00C61B8F">
        <w:rPr>
          <w:sz w:val="20"/>
        </w:rPr>
        <w:t>Ababneh</w:t>
      </w:r>
      <w:proofErr w:type="spellEnd"/>
      <w:r w:rsidRPr="00C61B8F">
        <w:rPr>
          <w:sz w:val="20"/>
        </w:rPr>
        <w:t xml:space="preserve">, M.M., and </w:t>
      </w:r>
      <w:proofErr w:type="spellStart"/>
      <w:r w:rsidRPr="00C61B8F">
        <w:rPr>
          <w:sz w:val="20"/>
        </w:rPr>
        <w:t>Gregas</w:t>
      </w:r>
      <w:proofErr w:type="spellEnd"/>
      <w:r w:rsidRPr="00C61B8F">
        <w:rPr>
          <w:sz w:val="20"/>
        </w:rPr>
        <w:t>, M. (2001) Effect of periovulatory prostaglandin F</w:t>
      </w:r>
      <w:r w:rsidRPr="00C61B8F">
        <w:rPr>
          <w:sz w:val="20"/>
          <w:vertAlign w:val="subscript"/>
        </w:rPr>
        <w:t>2</w:t>
      </w:r>
      <w:r w:rsidR="002B5DD1">
        <w:rPr>
          <w:sz w:val="20"/>
        </w:rPr>
        <w:t>α</w:t>
      </w:r>
      <w:r w:rsidRPr="00C61B8F">
        <w:rPr>
          <w:sz w:val="20"/>
        </w:rPr>
        <w:t xml:space="preserve"> on </w:t>
      </w:r>
      <w:proofErr w:type="spellStart"/>
      <w:r w:rsidRPr="00C61B8F">
        <w:rPr>
          <w:sz w:val="20"/>
        </w:rPr>
        <w:t>pregancy</w:t>
      </w:r>
      <w:proofErr w:type="spellEnd"/>
      <w:r w:rsidRPr="00C61B8F">
        <w:rPr>
          <w:sz w:val="20"/>
        </w:rPr>
        <w:t xml:space="preserve"> rates and luteal function. Theriogenology 55</w:t>
      </w:r>
      <w:r w:rsidR="003277FA" w:rsidRPr="00C61B8F">
        <w:rPr>
          <w:sz w:val="20"/>
        </w:rPr>
        <w:t>(</w:t>
      </w:r>
      <w:r w:rsidRPr="00C61B8F">
        <w:rPr>
          <w:sz w:val="20"/>
        </w:rPr>
        <w:t>9</w:t>
      </w:r>
      <w:r w:rsidR="003277FA" w:rsidRPr="00C61B8F">
        <w:rPr>
          <w:sz w:val="20"/>
        </w:rPr>
        <w:t>)</w:t>
      </w:r>
      <w:r w:rsidR="00A316D0" w:rsidRPr="00C61B8F">
        <w:rPr>
          <w:sz w:val="20"/>
        </w:rPr>
        <w:t>:</w:t>
      </w:r>
      <w:r w:rsidRPr="00C61B8F">
        <w:rPr>
          <w:sz w:val="20"/>
        </w:rPr>
        <w:t>1891-1899.</w:t>
      </w:r>
    </w:p>
    <w:p w14:paraId="5493FE7F" w14:textId="77777777" w:rsidR="00EB169A" w:rsidRPr="00C61B8F" w:rsidRDefault="00EB169A">
      <w:pPr>
        <w:tabs>
          <w:tab w:val="left" w:pos="-1440"/>
        </w:tabs>
        <w:ind w:left="720" w:hanging="720"/>
        <w:rPr>
          <w:sz w:val="20"/>
        </w:rPr>
      </w:pPr>
      <w:r w:rsidRPr="00C61B8F">
        <w:rPr>
          <w:sz w:val="20"/>
        </w:rPr>
        <w:t>4</w:t>
      </w:r>
      <w:r w:rsidR="009C1D74">
        <w:rPr>
          <w:sz w:val="20"/>
        </w:rPr>
        <w:t>7</w:t>
      </w:r>
      <w:r w:rsidRPr="00C61B8F">
        <w:rPr>
          <w:sz w:val="20"/>
        </w:rPr>
        <w:t>.*</w:t>
      </w:r>
      <w:r w:rsidRPr="00C61B8F">
        <w:rPr>
          <w:sz w:val="20"/>
        </w:rPr>
        <w:tab/>
        <w:t xml:space="preserve">Ibrahim, N.M., Romano, J.E.,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Crabo</w:t>
      </w:r>
      <w:proofErr w:type="spellEnd"/>
      <w:r w:rsidRPr="00C61B8F">
        <w:rPr>
          <w:sz w:val="20"/>
        </w:rPr>
        <w:t xml:space="preserve">, B.G. (2001) Effect of scrotal insulation on </w:t>
      </w:r>
      <w:proofErr w:type="spellStart"/>
      <w:r w:rsidRPr="00C61B8F">
        <w:rPr>
          <w:sz w:val="20"/>
        </w:rPr>
        <w:t>clusterine</w:t>
      </w:r>
      <w:proofErr w:type="spellEnd"/>
      <w:r w:rsidRPr="00C61B8F">
        <w:rPr>
          <w:sz w:val="20"/>
        </w:rPr>
        <w:t xml:space="preserve">-positive cells in ram semen and their relationship to semen quality.  J. </w:t>
      </w:r>
      <w:proofErr w:type="spellStart"/>
      <w:r w:rsidRPr="00C61B8F">
        <w:rPr>
          <w:sz w:val="20"/>
        </w:rPr>
        <w:t>Androl</w:t>
      </w:r>
      <w:proofErr w:type="spellEnd"/>
      <w:r w:rsidR="00A316D0" w:rsidRPr="00C61B8F">
        <w:rPr>
          <w:sz w:val="20"/>
        </w:rPr>
        <w:t>.</w:t>
      </w:r>
      <w:r w:rsidRPr="00C61B8F">
        <w:rPr>
          <w:sz w:val="20"/>
        </w:rPr>
        <w:t xml:space="preserve"> 22</w:t>
      </w:r>
      <w:r w:rsidR="003277FA" w:rsidRPr="00C61B8F">
        <w:rPr>
          <w:sz w:val="20"/>
        </w:rPr>
        <w:t>(</w:t>
      </w:r>
      <w:r w:rsidRPr="00C61B8F">
        <w:rPr>
          <w:sz w:val="20"/>
        </w:rPr>
        <w:t>5</w:t>
      </w:r>
      <w:r w:rsidR="003277FA" w:rsidRPr="00C61B8F">
        <w:rPr>
          <w:sz w:val="20"/>
        </w:rPr>
        <w:t>)</w:t>
      </w:r>
      <w:r w:rsidR="00A316D0" w:rsidRPr="00C61B8F">
        <w:rPr>
          <w:sz w:val="20"/>
        </w:rPr>
        <w:t>:</w:t>
      </w:r>
      <w:r w:rsidRPr="00C61B8F">
        <w:rPr>
          <w:sz w:val="20"/>
        </w:rPr>
        <w:t>863-877.</w:t>
      </w:r>
    </w:p>
    <w:p w14:paraId="4C9728F3" w14:textId="77777777" w:rsidR="00EB169A" w:rsidRPr="00C61B8F" w:rsidRDefault="00EB169A">
      <w:pPr>
        <w:tabs>
          <w:tab w:val="left" w:pos="-1440"/>
        </w:tabs>
        <w:ind w:left="720" w:hanging="720"/>
        <w:rPr>
          <w:sz w:val="20"/>
        </w:rPr>
      </w:pPr>
      <w:r w:rsidRPr="00C61B8F">
        <w:rPr>
          <w:sz w:val="20"/>
        </w:rPr>
        <w:t>4</w:t>
      </w:r>
      <w:r w:rsidR="009C1D74">
        <w:rPr>
          <w:sz w:val="20"/>
        </w:rPr>
        <w:t>8</w:t>
      </w:r>
      <w:r w:rsidRPr="00C61B8F">
        <w:rPr>
          <w:sz w:val="20"/>
        </w:rPr>
        <w:t>.*</w:t>
      </w:r>
      <w:r w:rsidRPr="00C61B8F">
        <w:rPr>
          <w:sz w:val="20"/>
        </w:rPr>
        <w:tab/>
      </w:r>
      <w:proofErr w:type="spellStart"/>
      <w:r w:rsidRPr="00C61B8F">
        <w:rPr>
          <w:sz w:val="20"/>
        </w:rPr>
        <w:t>Rozeboom</w:t>
      </w:r>
      <w:proofErr w:type="spellEnd"/>
      <w:r w:rsidRPr="00C61B8F">
        <w:rPr>
          <w:sz w:val="20"/>
        </w:rPr>
        <w:t xml:space="preserve">, K.J., Rocha-Chavez, G, and </w:t>
      </w:r>
      <w:proofErr w:type="spellStart"/>
      <w:r w:rsidRPr="00C61B8F">
        <w:rPr>
          <w:b/>
          <w:sz w:val="20"/>
        </w:rPr>
        <w:t>Troedsson</w:t>
      </w:r>
      <w:proofErr w:type="spellEnd"/>
      <w:r w:rsidRPr="00C61B8F">
        <w:rPr>
          <w:b/>
          <w:sz w:val="20"/>
        </w:rPr>
        <w:t>, M.H.T.</w:t>
      </w:r>
      <w:r w:rsidRPr="00C61B8F">
        <w:rPr>
          <w:sz w:val="20"/>
        </w:rPr>
        <w:t xml:space="preserve"> (2001) In</w:t>
      </w:r>
      <w:r w:rsidR="003277FA" w:rsidRPr="00C61B8F">
        <w:rPr>
          <w:sz w:val="20"/>
        </w:rPr>
        <w:t>h</w:t>
      </w:r>
      <w:r w:rsidRPr="00C61B8F">
        <w:rPr>
          <w:sz w:val="20"/>
        </w:rPr>
        <w:t>ibition of neutrophil chemotaxis by pig seminal plasma in vitro: A potential method for modulating post-breeding inflammation in sows. Reproduction 121</w:t>
      </w:r>
      <w:r w:rsidR="003277FA" w:rsidRPr="00C61B8F">
        <w:rPr>
          <w:sz w:val="20"/>
        </w:rPr>
        <w:t>(</w:t>
      </w:r>
      <w:r w:rsidRPr="00C61B8F">
        <w:rPr>
          <w:sz w:val="20"/>
        </w:rPr>
        <w:t>4</w:t>
      </w:r>
      <w:r w:rsidR="003277FA" w:rsidRPr="00C61B8F">
        <w:rPr>
          <w:sz w:val="20"/>
        </w:rPr>
        <w:t>)</w:t>
      </w:r>
      <w:r w:rsidR="00A316D0" w:rsidRPr="00C61B8F">
        <w:rPr>
          <w:sz w:val="20"/>
        </w:rPr>
        <w:t>:</w:t>
      </w:r>
      <w:r w:rsidRPr="00C61B8F">
        <w:rPr>
          <w:sz w:val="20"/>
        </w:rPr>
        <w:t>567-572.</w:t>
      </w:r>
    </w:p>
    <w:p w14:paraId="5E0AD1CF" w14:textId="77777777" w:rsidR="00EB169A" w:rsidRPr="00C61B8F" w:rsidRDefault="009C1D74">
      <w:pPr>
        <w:tabs>
          <w:tab w:val="left" w:pos="-1440"/>
        </w:tabs>
        <w:ind w:left="720" w:hanging="720"/>
        <w:rPr>
          <w:sz w:val="20"/>
        </w:rPr>
      </w:pPr>
      <w:r>
        <w:rPr>
          <w:sz w:val="20"/>
        </w:rPr>
        <w:lastRenderedPageBreak/>
        <w:t>49</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(2001) Ultrasonographic evaluation of the placenta. </w:t>
      </w:r>
      <w:proofErr w:type="spellStart"/>
      <w:r w:rsidR="00EB169A" w:rsidRPr="00C61B8F">
        <w:rPr>
          <w:sz w:val="20"/>
        </w:rPr>
        <w:t>Pferdeheilkunde</w:t>
      </w:r>
      <w:proofErr w:type="spellEnd"/>
      <w:r w:rsidR="00EB169A" w:rsidRPr="00C61B8F">
        <w:rPr>
          <w:sz w:val="20"/>
        </w:rPr>
        <w:t>. 6</w:t>
      </w:r>
      <w:r w:rsidR="00A316D0" w:rsidRPr="00C61B8F">
        <w:rPr>
          <w:sz w:val="20"/>
        </w:rPr>
        <w:t>:</w:t>
      </w:r>
      <w:r w:rsidR="00EB169A" w:rsidRPr="00C61B8F">
        <w:rPr>
          <w:sz w:val="20"/>
        </w:rPr>
        <w:t>583-588.</w:t>
      </w:r>
    </w:p>
    <w:p w14:paraId="601FE2BD" w14:textId="77777777" w:rsidR="00EB169A" w:rsidRPr="00C61B8F" w:rsidRDefault="00EB169A">
      <w:pPr>
        <w:tabs>
          <w:tab w:val="left" w:pos="-1440"/>
        </w:tabs>
        <w:ind w:left="720" w:hanging="720"/>
        <w:rPr>
          <w:sz w:val="20"/>
        </w:rPr>
      </w:pPr>
      <w:r w:rsidRPr="00C61B8F">
        <w:rPr>
          <w:sz w:val="20"/>
        </w:rPr>
        <w:t>5</w:t>
      </w:r>
      <w:r w:rsidR="009C1D74">
        <w:rPr>
          <w:sz w:val="20"/>
        </w:rPr>
        <w:t>0</w:t>
      </w:r>
      <w:r w:rsidRPr="00C61B8F">
        <w:rPr>
          <w:sz w:val="20"/>
        </w:rPr>
        <w:t>.*</w:t>
      </w:r>
      <w:r w:rsidRPr="00C61B8F">
        <w:rPr>
          <w:sz w:val="20"/>
        </w:rPr>
        <w:tab/>
        <w:t xml:space="preserve">Alghamdi, A.S., </w:t>
      </w:r>
      <w:proofErr w:type="spellStart"/>
      <w:r w:rsidRPr="00C61B8F">
        <w:rPr>
          <w:sz w:val="20"/>
        </w:rPr>
        <w:t>Crabo</w:t>
      </w:r>
      <w:proofErr w:type="spellEnd"/>
      <w:r w:rsidRPr="00C61B8F">
        <w:rPr>
          <w:sz w:val="20"/>
        </w:rPr>
        <w:t xml:space="preserve">, B.G.,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Jin</w:t>
      </w:r>
      <w:proofErr w:type="spellEnd"/>
      <w:r w:rsidRPr="00C61B8F">
        <w:rPr>
          <w:sz w:val="20"/>
        </w:rPr>
        <w:noBreakHyphen/>
        <w:t xml:space="preserve">Liang </w:t>
      </w:r>
      <w:proofErr w:type="spellStart"/>
      <w:r w:rsidRPr="00C61B8F">
        <w:rPr>
          <w:sz w:val="20"/>
        </w:rPr>
        <w:t>Xue</w:t>
      </w:r>
      <w:proofErr w:type="spellEnd"/>
      <w:r w:rsidRPr="00C61B8F">
        <w:rPr>
          <w:sz w:val="20"/>
        </w:rPr>
        <w:t>. (2002) Comparison of different extenders for freezing of equine semen. Am</w:t>
      </w:r>
      <w:r w:rsidR="003277FA" w:rsidRPr="00C61B8F">
        <w:rPr>
          <w:sz w:val="20"/>
        </w:rPr>
        <w:t>.</w:t>
      </w:r>
      <w:r w:rsidRPr="00C61B8F">
        <w:rPr>
          <w:sz w:val="20"/>
        </w:rPr>
        <w:t xml:space="preserve"> J</w:t>
      </w:r>
      <w:r w:rsidR="003277FA" w:rsidRPr="00C61B8F">
        <w:rPr>
          <w:sz w:val="20"/>
        </w:rPr>
        <w:t>.</w:t>
      </w:r>
      <w:r w:rsidRPr="00C61B8F">
        <w:rPr>
          <w:sz w:val="20"/>
        </w:rPr>
        <w:t xml:space="preserve"> Vet</w:t>
      </w:r>
      <w:r w:rsidR="003277FA" w:rsidRPr="00C61B8F">
        <w:rPr>
          <w:sz w:val="20"/>
        </w:rPr>
        <w:t>.</w:t>
      </w:r>
      <w:r w:rsidRPr="00C61B8F">
        <w:rPr>
          <w:sz w:val="20"/>
        </w:rPr>
        <w:t xml:space="preserve"> Res</w:t>
      </w:r>
      <w:r w:rsidR="003277FA" w:rsidRPr="00C61B8F">
        <w:rPr>
          <w:sz w:val="20"/>
        </w:rPr>
        <w:t>.</w:t>
      </w:r>
      <w:r w:rsidRPr="00C61B8F">
        <w:rPr>
          <w:sz w:val="20"/>
        </w:rPr>
        <w:t xml:space="preserve"> 63(6)</w:t>
      </w:r>
      <w:r w:rsidR="00D0390B" w:rsidRPr="00C61B8F">
        <w:rPr>
          <w:sz w:val="20"/>
        </w:rPr>
        <w:t>:</w:t>
      </w:r>
      <w:r w:rsidRPr="00C61B8F">
        <w:rPr>
          <w:sz w:val="20"/>
        </w:rPr>
        <w:t>880-885.</w:t>
      </w:r>
    </w:p>
    <w:p w14:paraId="424A661E" w14:textId="77777777" w:rsidR="00EB169A" w:rsidRPr="00C61B8F" w:rsidRDefault="00EB169A">
      <w:pPr>
        <w:tabs>
          <w:tab w:val="left" w:pos="-1440"/>
        </w:tabs>
        <w:ind w:left="720" w:hanging="720"/>
        <w:rPr>
          <w:sz w:val="20"/>
        </w:rPr>
      </w:pPr>
      <w:r w:rsidRPr="00C61B8F">
        <w:rPr>
          <w:sz w:val="20"/>
        </w:rPr>
        <w:t>5</w:t>
      </w:r>
      <w:r w:rsidR="009C1D74">
        <w:rPr>
          <w:sz w:val="20"/>
        </w:rPr>
        <w:t>1</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Loseth</w:t>
      </w:r>
      <w:proofErr w:type="spellEnd"/>
      <w:r w:rsidRPr="00C61B8F">
        <w:rPr>
          <w:sz w:val="20"/>
        </w:rPr>
        <w:t xml:space="preserve">, K, Alghamdi, A.M., </w:t>
      </w:r>
      <w:proofErr w:type="spellStart"/>
      <w:r w:rsidRPr="00C61B8F">
        <w:rPr>
          <w:sz w:val="20"/>
        </w:rPr>
        <w:t>Dahms</w:t>
      </w:r>
      <w:proofErr w:type="spellEnd"/>
      <w:r w:rsidRPr="00C61B8F">
        <w:rPr>
          <w:sz w:val="20"/>
        </w:rPr>
        <w:t xml:space="preserve">, B, and </w:t>
      </w:r>
      <w:proofErr w:type="spellStart"/>
      <w:r w:rsidRPr="00C61B8F">
        <w:rPr>
          <w:sz w:val="20"/>
        </w:rPr>
        <w:t>Crabo</w:t>
      </w:r>
      <w:proofErr w:type="spellEnd"/>
      <w:r w:rsidRPr="00C61B8F">
        <w:rPr>
          <w:sz w:val="20"/>
        </w:rPr>
        <w:t>, B.G. (2002) Interaction between equine semen and the endometrium: The inflammatory response to semen. An</w:t>
      </w:r>
      <w:r w:rsidR="00D0390B" w:rsidRPr="00C61B8F">
        <w:rPr>
          <w:sz w:val="20"/>
        </w:rPr>
        <w:t>im</w:t>
      </w:r>
      <w:r w:rsidRPr="00C61B8F">
        <w:rPr>
          <w:sz w:val="20"/>
        </w:rPr>
        <w:t xml:space="preserve">. </w:t>
      </w:r>
      <w:proofErr w:type="spellStart"/>
      <w:r w:rsidRPr="00C61B8F">
        <w:rPr>
          <w:sz w:val="20"/>
        </w:rPr>
        <w:t>Reprod</w:t>
      </w:r>
      <w:proofErr w:type="spellEnd"/>
      <w:r w:rsidRPr="00C61B8F">
        <w:rPr>
          <w:sz w:val="20"/>
        </w:rPr>
        <w:t>. Sci. 68</w:t>
      </w:r>
      <w:r w:rsidR="00D0390B" w:rsidRPr="00C61B8F">
        <w:rPr>
          <w:sz w:val="20"/>
        </w:rPr>
        <w:t>:</w:t>
      </w:r>
      <w:r w:rsidRPr="00C61B8F">
        <w:rPr>
          <w:sz w:val="20"/>
        </w:rPr>
        <w:t>273-278.</w:t>
      </w:r>
    </w:p>
    <w:p w14:paraId="3B3C7799" w14:textId="77777777" w:rsidR="00EB169A" w:rsidRPr="00C61B8F" w:rsidRDefault="00EB169A">
      <w:pPr>
        <w:tabs>
          <w:tab w:val="left" w:pos="-1440"/>
        </w:tabs>
        <w:ind w:left="720" w:hanging="720"/>
        <w:rPr>
          <w:sz w:val="20"/>
        </w:rPr>
      </w:pPr>
      <w:r w:rsidRPr="00C61B8F">
        <w:rPr>
          <w:sz w:val="20"/>
        </w:rPr>
        <w:t>5</w:t>
      </w:r>
      <w:r w:rsidR="009C1D74">
        <w:rPr>
          <w:sz w:val="20"/>
        </w:rPr>
        <w:t>2</w:t>
      </w:r>
      <w:r w:rsidRPr="00C61B8F">
        <w:rPr>
          <w:sz w:val="20"/>
        </w:rPr>
        <w:t>.*</w:t>
      </w:r>
      <w:r w:rsidRPr="00C61B8F">
        <w:rPr>
          <w:sz w:val="20"/>
        </w:rPr>
        <w:tab/>
        <w:t xml:space="preserve">Bailey, M.T., Wheaton, J.E., and </w:t>
      </w:r>
      <w:proofErr w:type="spellStart"/>
      <w:r w:rsidRPr="00C61B8F">
        <w:rPr>
          <w:b/>
          <w:sz w:val="20"/>
        </w:rPr>
        <w:t>Troedsson</w:t>
      </w:r>
      <w:proofErr w:type="spellEnd"/>
      <w:r w:rsidRPr="00C61B8F">
        <w:rPr>
          <w:b/>
          <w:sz w:val="20"/>
        </w:rPr>
        <w:t>, M.H.T.</w:t>
      </w:r>
      <w:r w:rsidRPr="00C61B8F">
        <w:rPr>
          <w:sz w:val="20"/>
        </w:rPr>
        <w:t xml:space="preserve"> (2002) Inhibin concentrations in mares with granulosa-thecal cell tumors. Theriogenology 57</w:t>
      </w:r>
      <w:r w:rsidR="00D0390B" w:rsidRPr="00C61B8F">
        <w:rPr>
          <w:sz w:val="20"/>
        </w:rPr>
        <w:t>:</w:t>
      </w:r>
      <w:r w:rsidRPr="00C61B8F">
        <w:rPr>
          <w:sz w:val="20"/>
        </w:rPr>
        <w:t>1885-1895.</w:t>
      </w:r>
    </w:p>
    <w:p w14:paraId="19C4F53D" w14:textId="77777777" w:rsidR="00EB169A" w:rsidRPr="00C61B8F" w:rsidRDefault="00EB169A">
      <w:pPr>
        <w:tabs>
          <w:tab w:val="left" w:pos="-1440"/>
        </w:tabs>
        <w:ind w:left="720" w:hanging="720"/>
        <w:rPr>
          <w:sz w:val="20"/>
        </w:rPr>
      </w:pPr>
      <w:r w:rsidRPr="00C61B8F">
        <w:rPr>
          <w:sz w:val="20"/>
        </w:rPr>
        <w:t>5</w:t>
      </w:r>
      <w:r w:rsidR="009C1D74">
        <w:rPr>
          <w:sz w:val="20"/>
        </w:rPr>
        <w:t>3</w:t>
      </w:r>
      <w:r w:rsidRPr="00C61B8F">
        <w:rPr>
          <w:sz w:val="20"/>
        </w:rPr>
        <w:t>.</w:t>
      </w:r>
      <w:r w:rsidRPr="00C61B8F">
        <w:rPr>
          <w:sz w:val="20"/>
        </w:rPr>
        <w:tab/>
      </w:r>
      <w:proofErr w:type="spellStart"/>
      <w:r w:rsidRPr="00C61B8F">
        <w:rPr>
          <w:sz w:val="20"/>
        </w:rPr>
        <w:t>Devireddy</w:t>
      </w:r>
      <w:proofErr w:type="spellEnd"/>
      <w:r w:rsidRPr="00C61B8F">
        <w:rPr>
          <w:sz w:val="20"/>
        </w:rPr>
        <w:t xml:space="preserve">, R.V., </w:t>
      </w:r>
      <w:proofErr w:type="spellStart"/>
      <w:r w:rsidRPr="00C61B8F">
        <w:rPr>
          <w:sz w:val="20"/>
        </w:rPr>
        <w:t>Swanlund</w:t>
      </w:r>
      <w:proofErr w:type="spellEnd"/>
      <w:r w:rsidRPr="00C61B8F">
        <w:rPr>
          <w:sz w:val="20"/>
        </w:rPr>
        <w:t xml:space="preserve">, D.J., Olin, T., Vincente, W., </w:t>
      </w:r>
      <w:proofErr w:type="spellStart"/>
      <w:r w:rsidRPr="00C61B8F">
        <w:rPr>
          <w:b/>
          <w:sz w:val="20"/>
        </w:rPr>
        <w:t>Troedsson</w:t>
      </w:r>
      <w:proofErr w:type="spellEnd"/>
      <w:r w:rsidRPr="00C61B8F">
        <w:rPr>
          <w:b/>
          <w:sz w:val="20"/>
        </w:rPr>
        <w:t>, M.H.T.</w:t>
      </w:r>
      <w:r w:rsidRPr="00C61B8F">
        <w:rPr>
          <w:sz w:val="20"/>
        </w:rPr>
        <w:t>, Bischof, J.C., and Roberts, K.P. (2002) Cryopreservation of equine spermatozoa: Optimal cooling rates in the presence and absence of cryoprotective agents. Biol</w:t>
      </w:r>
      <w:r w:rsidR="003277FA" w:rsidRPr="00C61B8F">
        <w:rPr>
          <w:sz w:val="20"/>
        </w:rPr>
        <w:t>.</w:t>
      </w:r>
      <w:r w:rsidRPr="00C61B8F">
        <w:rPr>
          <w:sz w:val="20"/>
        </w:rPr>
        <w:t xml:space="preserve"> </w:t>
      </w:r>
      <w:proofErr w:type="spellStart"/>
      <w:r w:rsidRPr="00C61B8F">
        <w:rPr>
          <w:sz w:val="20"/>
        </w:rPr>
        <w:t>Repro</w:t>
      </w:r>
      <w:r w:rsidR="003277FA" w:rsidRPr="00C61B8F">
        <w:rPr>
          <w:sz w:val="20"/>
        </w:rPr>
        <w:t>d</w:t>
      </w:r>
      <w:proofErr w:type="spellEnd"/>
      <w:r w:rsidR="003277FA" w:rsidRPr="00C61B8F">
        <w:rPr>
          <w:sz w:val="20"/>
        </w:rPr>
        <w:t>.</w:t>
      </w:r>
      <w:r w:rsidRPr="00C61B8F">
        <w:rPr>
          <w:sz w:val="20"/>
        </w:rPr>
        <w:t xml:space="preserve"> 66</w:t>
      </w:r>
      <w:r w:rsidR="00D0390B" w:rsidRPr="00C61B8F">
        <w:rPr>
          <w:sz w:val="20"/>
        </w:rPr>
        <w:t>:</w:t>
      </w:r>
      <w:r w:rsidRPr="00C61B8F">
        <w:rPr>
          <w:sz w:val="20"/>
        </w:rPr>
        <w:t>222-231.</w:t>
      </w:r>
    </w:p>
    <w:p w14:paraId="3400D1AB" w14:textId="77777777" w:rsidR="00EB169A" w:rsidRPr="00C61B8F" w:rsidRDefault="00EB169A">
      <w:pPr>
        <w:tabs>
          <w:tab w:val="left" w:pos="-1440"/>
        </w:tabs>
        <w:ind w:left="720" w:hanging="720"/>
        <w:rPr>
          <w:sz w:val="20"/>
          <w:lang w:val="en-GB"/>
        </w:rPr>
      </w:pPr>
      <w:r w:rsidRPr="00C61B8F">
        <w:rPr>
          <w:bCs/>
          <w:sz w:val="20"/>
          <w:lang w:val="en-GB"/>
        </w:rPr>
        <w:t>5</w:t>
      </w:r>
      <w:r w:rsidR="009C1D74">
        <w:rPr>
          <w:bCs/>
          <w:sz w:val="20"/>
          <w:lang w:val="en-GB"/>
        </w:rPr>
        <w:t>4</w:t>
      </w:r>
      <w:r w:rsidRPr="00C61B8F">
        <w:rPr>
          <w:bCs/>
          <w:sz w:val="20"/>
          <w:lang w:val="en-GB"/>
        </w:rPr>
        <w:t>.</w:t>
      </w:r>
      <w:r w:rsidRPr="00C61B8F">
        <w:rPr>
          <w:b/>
          <w:sz w:val="20"/>
          <w:lang w:val="en-GB"/>
        </w:rPr>
        <w:tab/>
      </w:r>
      <w:proofErr w:type="spellStart"/>
      <w:r w:rsidRPr="00C61B8F">
        <w:rPr>
          <w:b/>
          <w:sz w:val="20"/>
          <w:lang w:val="en-GB"/>
        </w:rPr>
        <w:t>Troedsson</w:t>
      </w:r>
      <w:proofErr w:type="spellEnd"/>
      <w:r w:rsidRPr="00C61B8F">
        <w:rPr>
          <w:b/>
          <w:sz w:val="20"/>
          <w:lang w:val="en-GB"/>
        </w:rPr>
        <w:t>, M.</w:t>
      </w:r>
      <w:r w:rsidRPr="00C61B8F">
        <w:rPr>
          <w:b/>
          <w:bCs/>
          <w:sz w:val="20"/>
          <w:lang w:val="en-GB"/>
        </w:rPr>
        <w:t>H.T</w:t>
      </w:r>
      <w:r w:rsidRPr="00C61B8F">
        <w:rPr>
          <w:sz w:val="20"/>
          <w:lang w:val="en-GB"/>
        </w:rPr>
        <w:t xml:space="preserve">., Alghamdi, A.S., and </w:t>
      </w:r>
      <w:proofErr w:type="spellStart"/>
      <w:r w:rsidRPr="00C61B8F">
        <w:rPr>
          <w:sz w:val="20"/>
          <w:lang w:val="en-GB"/>
        </w:rPr>
        <w:t>Mattisen</w:t>
      </w:r>
      <w:proofErr w:type="spellEnd"/>
      <w:r w:rsidRPr="00C61B8F">
        <w:rPr>
          <w:sz w:val="20"/>
          <w:lang w:val="en-GB"/>
        </w:rPr>
        <w:t>, J. (2002) Equine seminal plasma protects the fertility of spermatozoa in an inflamed environment. Theriogenology 58</w:t>
      </w:r>
      <w:r w:rsidR="00D0390B" w:rsidRPr="00C61B8F">
        <w:rPr>
          <w:sz w:val="20"/>
          <w:lang w:val="en-GB"/>
        </w:rPr>
        <w:t>:</w:t>
      </w:r>
      <w:r w:rsidRPr="00C61B8F">
        <w:rPr>
          <w:sz w:val="20"/>
          <w:lang w:val="en-GB"/>
        </w:rPr>
        <w:t>453-456.</w:t>
      </w:r>
    </w:p>
    <w:p w14:paraId="1E7862EB" w14:textId="77777777" w:rsidR="00EB169A" w:rsidRPr="00C61B8F" w:rsidRDefault="00EB169A">
      <w:pPr>
        <w:pStyle w:val="BodyText"/>
        <w:ind w:left="720" w:hanging="720"/>
        <w:rPr>
          <w:lang w:val="en-GB"/>
        </w:rPr>
      </w:pPr>
      <w:r w:rsidRPr="00C61B8F">
        <w:t>5</w:t>
      </w:r>
      <w:r w:rsidR="009C1D74">
        <w:t>5</w:t>
      </w:r>
      <w:r w:rsidRPr="00C61B8F">
        <w:t>.*</w:t>
      </w:r>
      <w:r w:rsidRPr="00C61B8F">
        <w:tab/>
      </w:r>
      <w:proofErr w:type="spellStart"/>
      <w:r w:rsidRPr="00C61B8F">
        <w:t>Dahms</w:t>
      </w:r>
      <w:proofErr w:type="spellEnd"/>
      <w:r w:rsidRPr="00C61B8F">
        <w:t xml:space="preserve">, B.J., and </w:t>
      </w:r>
      <w:proofErr w:type="spellStart"/>
      <w:r w:rsidRPr="00C61B8F">
        <w:rPr>
          <w:b/>
          <w:bCs/>
        </w:rPr>
        <w:t>Troedsson</w:t>
      </w:r>
      <w:proofErr w:type="spellEnd"/>
      <w:r w:rsidRPr="00C61B8F">
        <w:rPr>
          <w:b/>
          <w:bCs/>
        </w:rPr>
        <w:t>, M.H.T.</w:t>
      </w:r>
      <w:r w:rsidRPr="00C61B8F">
        <w:t xml:space="preserve">  (2002) The effect of seminal plasma components on </w:t>
      </w:r>
      <w:proofErr w:type="spellStart"/>
      <w:r w:rsidRPr="00C61B8F">
        <w:t>opsonisation</w:t>
      </w:r>
      <w:proofErr w:type="spellEnd"/>
      <w:r w:rsidRPr="00C61B8F">
        <w:t xml:space="preserve"> and PMN-phagocytosis of equine spermatozoa. </w:t>
      </w:r>
      <w:r w:rsidRPr="00C61B8F">
        <w:rPr>
          <w:lang w:val="en-GB"/>
        </w:rPr>
        <w:t>Theriogenology 58</w:t>
      </w:r>
      <w:r w:rsidR="00D0390B" w:rsidRPr="00C61B8F">
        <w:rPr>
          <w:lang w:val="en-GB"/>
        </w:rPr>
        <w:t>:</w:t>
      </w:r>
      <w:r w:rsidRPr="00C61B8F">
        <w:rPr>
          <w:lang w:val="en-GB"/>
        </w:rPr>
        <w:t>457-461.</w:t>
      </w:r>
    </w:p>
    <w:p w14:paraId="0B778407" w14:textId="08FE966C" w:rsidR="00EB169A" w:rsidRPr="00C61B8F" w:rsidRDefault="00EB169A">
      <w:pPr>
        <w:pStyle w:val="BodyText2"/>
        <w:tabs>
          <w:tab w:val="clear" w:pos="1512"/>
        </w:tabs>
        <w:ind w:left="720" w:hanging="720"/>
        <w:rPr>
          <w:lang w:val="en-GB"/>
        </w:rPr>
      </w:pPr>
      <w:r w:rsidRPr="00C61B8F">
        <w:t>5</w:t>
      </w:r>
      <w:r w:rsidR="009C1D74">
        <w:t>6</w:t>
      </w:r>
      <w:r w:rsidRPr="00C61B8F">
        <w:t>.*</w:t>
      </w:r>
      <w:r w:rsidRPr="00C61B8F">
        <w:tab/>
      </w:r>
      <w:proofErr w:type="spellStart"/>
      <w:r w:rsidRPr="00C61B8F">
        <w:t>Duoos</w:t>
      </w:r>
      <w:proofErr w:type="spellEnd"/>
      <w:r w:rsidRPr="00C61B8F">
        <w:t>,</w:t>
      </w:r>
      <w:r w:rsidR="003277FA" w:rsidRPr="00C61B8F">
        <w:t xml:space="preserve"> L.,</w:t>
      </w:r>
      <w:r w:rsidRPr="00C61B8F">
        <w:t xml:space="preserve"> </w:t>
      </w:r>
      <w:proofErr w:type="spellStart"/>
      <w:r w:rsidRPr="00C61B8F">
        <w:rPr>
          <w:b/>
          <w:bCs/>
        </w:rPr>
        <w:t>Troedsson</w:t>
      </w:r>
      <w:proofErr w:type="spellEnd"/>
      <w:r w:rsidRPr="00C61B8F">
        <w:rPr>
          <w:b/>
          <w:bCs/>
        </w:rPr>
        <w:t>, M.H.T</w:t>
      </w:r>
      <w:r w:rsidRPr="00C61B8F">
        <w:t xml:space="preserve">., Alghamdi, A.S., Miller, L., and Roberts, K.P. (2002) The importance of osmotic pressure for the quality of fresh, cooled, and cryopreserved equine spermatozoa. </w:t>
      </w:r>
      <w:r w:rsidRPr="00C61B8F">
        <w:rPr>
          <w:lang w:val="en-GB"/>
        </w:rPr>
        <w:t>Theriogenology 58</w:t>
      </w:r>
      <w:r w:rsidR="00D0390B" w:rsidRPr="00C61B8F">
        <w:rPr>
          <w:lang w:val="en-GB"/>
        </w:rPr>
        <w:t>:</w:t>
      </w:r>
      <w:r w:rsidRPr="00C61B8F">
        <w:rPr>
          <w:lang w:val="en-GB"/>
        </w:rPr>
        <w:t>261-264.</w:t>
      </w:r>
    </w:p>
    <w:p w14:paraId="0310ABEE" w14:textId="77777777" w:rsidR="00EB169A" w:rsidRPr="00C61B8F" w:rsidRDefault="00EB169A">
      <w:pPr>
        <w:pStyle w:val="BodyText2"/>
        <w:tabs>
          <w:tab w:val="clear" w:pos="1512"/>
        </w:tabs>
        <w:ind w:left="720" w:hanging="720"/>
        <w:rPr>
          <w:lang w:val="en-GB"/>
        </w:rPr>
      </w:pPr>
      <w:r w:rsidRPr="00C61B8F">
        <w:rPr>
          <w:lang w:val="en-GB"/>
        </w:rPr>
        <w:t>5</w:t>
      </w:r>
      <w:r w:rsidR="009C1D74">
        <w:rPr>
          <w:lang w:val="en-GB"/>
        </w:rPr>
        <w:t>7</w:t>
      </w:r>
      <w:r w:rsidRPr="00C61B8F">
        <w:rPr>
          <w:lang w:val="en-GB"/>
        </w:rPr>
        <w:t>.</w:t>
      </w:r>
      <w:r w:rsidRPr="00C61B8F">
        <w:rPr>
          <w:lang w:val="en-GB"/>
        </w:rPr>
        <w:tab/>
      </w:r>
      <w:proofErr w:type="spellStart"/>
      <w:r w:rsidRPr="00C61B8F">
        <w:rPr>
          <w:lang w:val="en-GB"/>
        </w:rPr>
        <w:t>Devireddy</w:t>
      </w:r>
      <w:proofErr w:type="spellEnd"/>
      <w:r w:rsidRPr="00C61B8F">
        <w:rPr>
          <w:lang w:val="en-GB"/>
        </w:rPr>
        <w:t xml:space="preserve">, R.V., </w:t>
      </w:r>
      <w:proofErr w:type="spellStart"/>
      <w:r w:rsidRPr="00C61B8F">
        <w:rPr>
          <w:lang w:val="en-GB"/>
        </w:rPr>
        <w:t>Swanlund</w:t>
      </w:r>
      <w:proofErr w:type="spellEnd"/>
      <w:r w:rsidRPr="00C61B8F">
        <w:rPr>
          <w:lang w:val="en-GB"/>
        </w:rPr>
        <w:t xml:space="preserve">, D.J., Alghamdi, A.S., </w:t>
      </w:r>
      <w:proofErr w:type="spellStart"/>
      <w:r w:rsidRPr="00C61B8F">
        <w:rPr>
          <w:b/>
          <w:bCs/>
          <w:lang w:val="en-GB"/>
        </w:rPr>
        <w:t>Troedsson</w:t>
      </w:r>
      <w:proofErr w:type="spellEnd"/>
      <w:r w:rsidRPr="00C61B8F">
        <w:rPr>
          <w:b/>
          <w:bCs/>
          <w:lang w:val="en-GB"/>
        </w:rPr>
        <w:t>, M.H.T</w:t>
      </w:r>
      <w:r w:rsidRPr="00C61B8F">
        <w:rPr>
          <w:lang w:val="en-GB"/>
        </w:rPr>
        <w:t>., Bischof, J.C., and Roberts, K.P. (2002) The effect of collection and cooling conditions on water transport characteristics of equine spermatozoa. Theriogenology 58</w:t>
      </w:r>
      <w:r w:rsidR="00D0390B" w:rsidRPr="00C61B8F">
        <w:rPr>
          <w:lang w:val="en-GB"/>
        </w:rPr>
        <w:t>:</w:t>
      </w:r>
      <w:r w:rsidRPr="00C61B8F">
        <w:rPr>
          <w:lang w:val="en-GB"/>
        </w:rPr>
        <w:t>233-236.</w:t>
      </w:r>
    </w:p>
    <w:p w14:paraId="31A08375" w14:textId="77777777" w:rsidR="00EB169A" w:rsidRPr="00C61B8F" w:rsidRDefault="00EB169A">
      <w:pPr>
        <w:pStyle w:val="BodyText2"/>
        <w:tabs>
          <w:tab w:val="clear" w:pos="1512"/>
        </w:tabs>
        <w:ind w:left="720" w:hanging="720"/>
        <w:rPr>
          <w:lang w:val="en-GB"/>
        </w:rPr>
      </w:pPr>
      <w:r w:rsidRPr="00C61B8F">
        <w:rPr>
          <w:lang w:val="en-GB"/>
        </w:rPr>
        <w:t>5</w:t>
      </w:r>
      <w:r w:rsidR="009C1D74">
        <w:rPr>
          <w:lang w:val="en-GB"/>
        </w:rPr>
        <w:t>8</w:t>
      </w:r>
      <w:r w:rsidRPr="00C61B8F">
        <w:rPr>
          <w:lang w:val="en-GB"/>
        </w:rPr>
        <w:t>.*</w:t>
      </w:r>
      <w:r w:rsidRPr="00C61B8F">
        <w:rPr>
          <w:lang w:val="en-GB"/>
        </w:rPr>
        <w:tab/>
        <w:t xml:space="preserve">Alghamdi, A.S. and </w:t>
      </w:r>
      <w:proofErr w:type="spellStart"/>
      <w:r w:rsidRPr="00C61B8F">
        <w:rPr>
          <w:b/>
          <w:bCs/>
          <w:lang w:val="en-GB"/>
        </w:rPr>
        <w:t>Troedsson</w:t>
      </w:r>
      <w:proofErr w:type="spellEnd"/>
      <w:r w:rsidRPr="00C61B8F">
        <w:rPr>
          <w:b/>
          <w:bCs/>
          <w:lang w:val="en-GB"/>
        </w:rPr>
        <w:t>, M.H.T.</w:t>
      </w:r>
      <w:r w:rsidRPr="00C61B8F">
        <w:rPr>
          <w:lang w:val="en-GB"/>
        </w:rPr>
        <w:t xml:space="preserve"> (2002) Concentration of nitric oxide in uterine secretion from mares susceptible and resistant to chronic post-breeding endometritis. Theriogenology 58</w:t>
      </w:r>
      <w:r w:rsidR="00D0390B" w:rsidRPr="00C61B8F">
        <w:rPr>
          <w:lang w:val="en-GB"/>
        </w:rPr>
        <w:t>:</w:t>
      </w:r>
      <w:r w:rsidRPr="00C61B8F">
        <w:rPr>
          <w:lang w:val="en-GB"/>
        </w:rPr>
        <w:t>445-448.</w:t>
      </w:r>
    </w:p>
    <w:p w14:paraId="75DFE99B" w14:textId="77777777" w:rsidR="00EB169A" w:rsidRPr="00C61B8F" w:rsidRDefault="009C1D74">
      <w:pPr>
        <w:pStyle w:val="BodyText2"/>
        <w:tabs>
          <w:tab w:val="clear" w:pos="1512"/>
        </w:tabs>
        <w:ind w:left="720" w:hanging="720"/>
        <w:rPr>
          <w:lang w:val="en-GB"/>
        </w:rPr>
      </w:pPr>
      <w:r>
        <w:rPr>
          <w:lang w:val="en-GB"/>
        </w:rPr>
        <w:t>59</w:t>
      </w:r>
      <w:r w:rsidR="00EB169A" w:rsidRPr="00C61B8F">
        <w:rPr>
          <w:lang w:val="en-GB"/>
        </w:rPr>
        <w:t>.*</w:t>
      </w:r>
      <w:r w:rsidR="00EB169A" w:rsidRPr="00C61B8F">
        <w:rPr>
          <w:lang w:val="en-GB"/>
        </w:rPr>
        <w:tab/>
        <w:t xml:space="preserve">Madill, S., </w:t>
      </w:r>
      <w:proofErr w:type="spellStart"/>
      <w:r w:rsidR="00EB169A" w:rsidRPr="00C61B8F">
        <w:rPr>
          <w:b/>
          <w:bCs/>
          <w:lang w:val="en-GB"/>
        </w:rPr>
        <w:t>Troedsson</w:t>
      </w:r>
      <w:proofErr w:type="spellEnd"/>
      <w:r w:rsidR="00EB169A" w:rsidRPr="00C61B8F">
        <w:rPr>
          <w:b/>
          <w:bCs/>
          <w:lang w:val="en-GB"/>
        </w:rPr>
        <w:t>, M.H.T</w:t>
      </w:r>
      <w:r w:rsidR="00EB169A" w:rsidRPr="00C61B8F">
        <w:rPr>
          <w:lang w:val="en-GB"/>
        </w:rPr>
        <w:t xml:space="preserve">., </w:t>
      </w:r>
      <w:proofErr w:type="spellStart"/>
      <w:r w:rsidR="00EB169A" w:rsidRPr="00C61B8F">
        <w:rPr>
          <w:lang w:val="en-GB"/>
        </w:rPr>
        <w:t>Santschi</w:t>
      </w:r>
      <w:proofErr w:type="spellEnd"/>
      <w:r w:rsidR="00EB169A" w:rsidRPr="00C61B8F">
        <w:rPr>
          <w:lang w:val="en-GB"/>
        </w:rPr>
        <w:t xml:space="preserve">, E.M., and Malone, E.D. (2002) Dose-response effect of intramuscular oxytocin treatment on myometrial contraction of reproductively normal mares during </w:t>
      </w:r>
      <w:proofErr w:type="spellStart"/>
      <w:r w:rsidR="00EB169A" w:rsidRPr="00C61B8F">
        <w:rPr>
          <w:lang w:val="en-GB"/>
        </w:rPr>
        <w:t>estrus</w:t>
      </w:r>
      <w:proofErr w:type="spellEnd"/>
      <w:r w:rsidR="00EB169A" w:rsidRPr="00C61B8F">
        <w:rPr>
          <w:lang w:val="en-GB"/>
        </w:rPr>
        <w:t>. Theriogenology 58</w:t>
      </w:r>
      <w:r w:rsidR="00D0390B" w:rsidRPr="00C61B8F">
        <w:rPr>
          <w:lang w:val="en-GB"/>
        </w:rPr>
        <w:t>:</w:t>
      </w:r>
      <w:r w:rsidR="00EB169A" w:rsidRPr="00C61B8F">
        <w:rPr>
          <w:lang w:val="en-GB"/>
        </w:rPr>
        <w:t>479-482.</w:t>
      </w:r>
    </w:p>
    <w:p w14:paraId="2A11E8CE" w14:textId="77777777" w:rsidR="00EB169A" w:rsidRPr="00C61B8F" w:rsidRDefault="00EB169A">
      <w:pPr>
        <w:pStyle w:val="BodyText21"/>
        <w:spacing w:line="240" w:lineRule="auto"/>
        <w:ind w:left="720" w:hanging="720"/>
        <w:jc w:val="left"/>
        <w:rPr>
          <w:sz w:val="20"/>
        </w:rPr>
      </w:pPr>
      <w:r w:rsidRPr="00C61B8F">
        <w:rPr>
          <w:sz w:val="20"/>
        </w:rPr>
        <w:t>6</w:t>
      </w:r>
      <w:r w:rsidR="009C1D74">
        <w:rPr>
          <w:sz w:val="20"/>
        </w:rPr>
        <w:t>0</w:t>
      </w:r>
      <w:r w:rsidRPr="00C61B8F">
        <w:rPr>
          <w:sz w:val="20"/>
        </w:rPr>
        <w:t>.</w:t>
      </w:r>
      <w:r w:rsidRPr="00C61B8F">
        <w:rPr>
          <w:sz w:val="20"/>
        </w:rPr>
        <w:tab/>
      </w:r>
      <w:proofErr w:type="spellStart"/>
      <w:r w:rsidRPr="00C61B8F">
        <w:rPr>
          <w:sz w:val="20"/>
        </w:rPr>
        <w:t>Sieme</w:t>
      </w:r>
      <w:proofErr w:type="spellEnd"/>
      <w:r w:rsidRPr="00C61B8F">
        <w:rPr>
          <w:sz w:val="20"/>
        </w:rPr>
        <w:t xml:space="preserve">, H., </w:t>
      </w:r>
      <w:proofErr w:type="spellStart"/>
      <w:r w:rsidRPr="00C61B8F">
        <w:rPr>
          <w:b/>
          <w:bCs/>
          <w:sz w:val="20"/>
        </w:rPr>
        <w:t>Troedsson</w:t>
      </w:r>
      <w:proofErr w:type="spellEnd"/>
      <w:r w:rsidRPr="00C61B8F">
        <w:rPr>
          <w:b/>
          <w:bCs/>
          <w:sz w:val="20"/>
        </w:rPr>
        <w:t>, M.H.T</w:t>
      </w:r>
      <w:r w:rsidRPr="00C61B8F">
        <w:rPr>
          <w:sz w:val="20"/>
        </w:rPr>
        <w:t xml:space="preserve">., Weinrich, S., and Klug, E. (2003) </w:t>
      </w:r>
      <w:proofErr w:type="spellStart"/>
      <w:r w:rsidRPr="00C61B8F">
        <w:rPr>
          <w:sz w:val="20"/>
        </w:rPr>
        <w:t>Influence</w:t>
      </w:r>
      <w:proofErr w:type="spellEnd"/>
      <w:r w:rsidRPr="00C61B8F">
        <w:rPr>
          <w:sz w:val="20"/>
        </w:rPr>
        <w:t xml:space="preserve"> </w:t>
      </w:r>
      <w:proofErr w:type="spellStart"/>
      <w:r w:rsidRPr="00C61B8F">
        <w:rPr>
          <w:sz w:val="20"/>
        </w:rPr>
        <w:t>of</w:t>
      </w:r>
      <w:proofErr w:type="spellEnd"/>
      <w:r w:rsidRPr="00C61B8F">
        <w:rPr>
          <w:sz w:val="20"/>
        </w:rPr>
        <w:t xml:space="preserve"> </w:t>
      </w:r>
      <w:proofErr w:type="spellStart"/>
      <w:r w:rsidRPr="00C61B8F">
        <w:rPr>
          <w:sz w:val="20"/>
        </w:rPr>
        <w:t>exogenous</w:t>
      </w:r>
      <w:proofErr w:type="spellEnd"/>
      <w:r w:rsidRPr="00C61B8F">
        <w:rPr>
          <w:sz w:val="20"/>
        </w:rPr>
        <w:t xml:space="preserve"> </w:t>
      </w:r>
      <w:proofErr w:type="spellStart"/>
      <w:r w:rsidRPr="00C61B8F">
        <w:rPr>
          <w:sz w:val="20"/>
        </w:rPr>
        <w:t>GnRH</w:t>
      </w:r>
      <w:proofErr w:type="spellEnd"/>
      <w:r w:rsidRPr="00C61B8F">
        <w:rPr>
          <w:sz w:val="20"/>
        </w:rPr>
        <w:t xml:space="preserve"> on sexual </w:t>
      </w:r>
      <w:proofErr w:type="spellStart"/>
      <w:r w:rsidRPr="00C61B8F">
        <w:rPr>
          <w:sz w:val="20"/>
        </w:rPr>
        <w:t>behavior</w:t>
      </w:r>
      <w:proofErr w:type="spellEnd"/>
      <w:r w:rsidRPr="00C61B8F">
        <w:rPr>
          <w:sz w:val="20"/>
        </w:rPr>
        <w:t xml:space="preserve"> and </w:t>
      </w:r>
      <w:proofErr w:type="spellStart"/>
      <w:r w:rsidRPr="00C61B8F">
        <w:rPr>
          <w:sz w:val="20"/>
        </w:rPr>
        <w:t>frozen</w:t>
      </w:r>
      <w:proofErr w:type="spellEnd"/>
      <w:r w:rsidRPr="00C61B8F">
        <w:rPr>
          <w:sz w:val="20"/>
        </w:rPr>
        <w:t>/</w:t>
      </w:r>
      <w:proofErr w:type="spellStart"/>
      <w:r w:rsidRPr="00C61B8F">
        <w:rPr>
          <w:sz w:val="20"/>
        </w:rPr>
        <w:t>thawed</w:t>
      </w:r>
      <w:proofErr w:type="spellEnd"/>
      <w:r w:rsidRPr="00C61B8F">
        <w:rPr>
          <w:sz w:val="20"/>
        </w:rPr>
        <w:t xml:space="preserve"> </w:t>
      </w:r>
      <w:proofErr w:type="spellStart"/>
      <w:r w:rsidRPr="00C61B8F">
        <w:rPr>
          <w:sz w:val="20"/>
        </w:rPr>
        <w:t>semen</w:t>
      </w:r>
      <w:proofErr w:type="spellEnd"/>
      <w:r w:rsidRPr="00C61B8F">
        <w:rPr>
          <w:sz w:val="20"/>
        </w:rPr>
        <w:t xml:space="preserve"> </w:t>
      </w:r>
      <w:proofErr w:type="spellStart"/>
      <w:r w:rsidRPr="00C61B8F">
        <w:rPr>
          <w:sz w:val="20"/>
        </w:rPr>
        <w:t>viability</w:t>
      </w:r>
      <w:proofErr w:type="spellEnd"/>
      <w:r w:rsidRPr="00C61B8F">
        <w:rPr>
          <w:sz w:val="20"/>
        </w:rPr>
        <w:t xml:space="preserve"> in </w:t>
      </w:r>
      <w:proofErr w:type="spellStart"/>
      <w:r w:rsidRPr="00C61B8F">
        <w:rPr>
          <w:sz w:val="20"/>
        </w:rPr>
        <w:t>stallions</w:t>
      </w:r>
      <w:proofErr w:type="spellEnd"/>
      <w:r w:rsidRPr="00C61B8F">
        <w:rPr>
          <w:sz w:val="20"/>
        </w:rPr>
        <w:t xml:space="preserve"> </w:t>
      </w:r>
      <w:proofErr w:type="spellStart"/>
      <w:r w:rsidRPr="00C61B8F">
        <w:rPr>
          <w:sz w:val="20"/>
        </w:rPr>
        <w:t>during</w:t>
      </w:r>
      <w:proofErr w:type="spellEnd"/>
      <w:r w:rsidRPr="00C61B8F">
        <w:rPr>
          <w:sz w:val="20"/>
        </w:rPr>
        <w:t xml:space="preserve"> </w:t>
      </w:r>
      <w:proofErr w:type="spellStart"/>
      <w:r w:rsidRPr="00C61B8F">
        <w:rPr>
          <w:sz w:val="20"/>
        </w:rPr>
        <w:t>the</w:t>
      </w:r>
      <w:proofErr w:type="spellEnd"/>
      <w:r w:rsidRPr="00C61B8F">
        <w:rPr>
          <w:sz w:val="20"/>
        </w:rPr>
        <w:t xml:space="preserve"> non-</w:t>
      </w:r>
      <w:proofErr w:type="spellStart"/>
      <w:r w:rsidRPr="00C61B8F">
        <w:rPr>
          <w:sz w:val="20"/>
        </w:rPr>
        <w:t>breeding</w:t>
      </w:r>
      <w:proofErr w:type="spellEnd"/>
      <w:r w:rsidRPr="00C61B8F">
        <w:rPr>
          <w:sz w:val="20"/>
        </w:rPr>
        <w:t xml:space="preserve"> </w:t>
      </w:r>
      <w:proofErr w:type="spellStart"/>
      <w:r w:rsidRPr="00C61B8F">
        <w:rPr>
          <w:sz w:val="20"/>
        </w:rPr>
        <w:t>season</w:t>
      </w:r>
      <w:proofErr w:type="spellEnd"/>
      <w:r w:rsidRPr="00C61B8F">
        <w:rPr>
          <w:sz w:val="20"/>
        </w:rPr>
        <w:t xml:space="preserve">. </w:t>
      </w:r>
      <w:proofErr w:type="spellStart"/>
      <w:r w:rsidRPr="00C61B8F">
        <w:rPr>
          <w:sz w:val="20"/>
        </w:rPr>
        <w:t>Theriogenology</w:t>
      </w:r>
      <w:proofErr w:type="spellEnd"/>
      <w:r w:rsidRPr="00C61B8F">
        <w:rPr>
          <w:sz w:val="20"/>
        </w:rPr>
        <w:t xml:space="preserve"> 61</w:t>
      </w:r>
      <w:r w:rsidR="00D0390B" w:rsidRPr="00C61B8F">
        <w:rPr>
          <w:sz w:val="20"/>
        </w:rPr>
        <w:t>:</w:t>
      </w:r>
      <w:r w:rsidRPr="00C61B8F">
        <w:rPr>
          <w:sz w:val="20"/>
        </w:rPr>
        <w:t>159-171.</w:t>
      </w:r>
      <w:r w:rsidRPr="00C61B8F">
        <w:rPr>
          <w:sz w:val="20"/>
          <w:szCs w:val="20"/>
        </w:rPr>
        <w:t xml:space="preserve"> </w:t>
      </w:r>
    </w:p>
    <w:p w14:paraId="0C1CE64E" w14:textId="77777777" w:rsidR="00EB169A" w:rsidRPr="00C61B8F" w:rsidRDefault="00EB169A">
      <w:pPr>
        <w:pStyle w:val="BodyText21"/>
        <w:spacing w:line="240" w:lineRule="auto"/>
        <w:ind w:left="720" w:hanging="720"/>
        <w:jc w:val="left"/>
        <w:rPr>
          <w:sz w:val="20"/>
        </w:rPr>
      </w:pPr>
      <w:r w:rsidRPr="00C61B8F">
        <w:rPr>
          <w:caps/>
          <w:sz w:val="20"/>
          <w:szCs w:val="28"/>
          <w:lang w:val="en-GB"/>
        </w:rPr>
        <w:t>6</w:t>
      </w:r>
      <w:r w:rsidR="009C1D74">
        <w:rPr>
          <w:caps/>
          <w:sz w:val="20"/>
          <w:szCs w:val="28"/>
          <w:lang w:val="en-GB"/>
        </w:rPr>
        <w:t>1</w:t>
      </w:r>
      <w:r w:rsidRPr="00C61B8F">
        <w:rPr>
          <w:caps/>
          <w:sz w:val="20"/>
          <w:szCs w:val="28"/>
          <w:lang w:val="en-GB"/>
        </w:rPr>
        <w:t>.</w:t>
      </w:r>
      <w:r w:rsidRPr="00C61B8F">
        <w:rPr>
          <w:caps/>
          <w:sz w:val="20"/>
          <w:szCs w:val="28"/>
          <w:lang w:val="en-GB"/>
        </w:rPr>
        <w:tab/>
      </w:r>
      <w:proofErr w:type="spellStart"/>
      <w:r w:rsidRPr="00C61B8F">
        <w:rPr>
          <w:sz w:val="20"/>
        </w:rPr>
        <w:t>Devireddy</w:t>
      </w:r>
      <w:proofErr w:type="spellEnd"/>
      <w:r w:rsidRPr="00C61B8F">
        <w:rPr>
          <w:sz w:val="20"/>
        </w:rPr>
        <w:t xml:space="preserve">, R.V., </w:t>
      </w:r>
      <w:proofErr w:type="spellStart"/>
      <w:r w:rsidRPr="00C61B8F">
        <w:rPr>
          <w:sz w:val="20"/>
        </w:rPr>
        <w:t>Swanlund</w:t>
      </w:r>
      <w:proofErr w:type="spellEnd"/>
      <w:r w:rsidRPr="00C61B8F">
        <w:rPr>
          <w:sz w:val="20"/>
        </w:rPr>
        <w:t xml:space="preserve">, D.J., </w:t>
      </w:r>
      <w:proofErr w:type="spellStart"/>
      <w:r w:rsidRPr="00C61B8F">
        <w:rPr>
          <w:sz w:val="20"/>
        </w:rPr>
        <w:t>Alghamdi</w:t>
      </w:r>
      <w:proofErr w:type="spellEnd"/>
      <w:r w:rsidRPr="00C61B8F">
        <w:rPr>
          <w:sz w:val="20"/>
        </w:rPr>
        <w:t xml:space="preserve">, A.S., </w:t>
      </w:r>
      <w:proofErr w:type="spellStart"/>
      <w:r w:rsidRPr="00C61B8F">
        <w:rPr>
          <w:sz w:val="20"/>
        </w:rPr>
        <w:t>Duoos</w:t>
      </w:r>
      <w:proofErr w:type="spellEnd"/>
      <w:r w:rsidRPr="00C61B8F">
        <w:rPr>
          <w:sz w:val="20"/>
        </w:rPr>
        <w:t xml:space="preserve">, L.A., </w:t>
      </w:r>
      <w:proofErr w:type="spellStart"/>
      <w:r w:rsidRPr="00C61B8F">
        <w:rPr>
          <w:b/>
          <w:sz w:val="20"/>
        </w:rPr>
        <w:t>Troedsson</w:t>
      </w:r>
      <w:proofErr w:type="spellEnd"/>
      <w:r w:rsidRPr="00C61B8F">
        <w:rPr>
          <w:b/>
          <w:sz w:val="20"/>
        </w:rPr>
        <w:t>, M.H.T.</w:t>
      </w:r>
      <w:r w:rsidRPr="00C61B8F">
        <w:rPr>
          <w:sz w:val="20"/>
        </w:rPr>
        <w:t xml:space="preserve">, Bischof, J.C., and Roberts, K.P. (2002) The </w:t>
      </w:r>
      <w:proofErr w:type="spellStart"/>
      <w:r w:rsidRPr="00C61B8F">
        <w:rPr>
          <w:sz w:val="20"/>
        </w:rPr>
        <w:t>effect</w:t>
      </w:r>
      <w:proofErr w:type="spellEnd"/>
      <w:r w:rsidRPr="00C61B8F">
        <w:rPr>
          <w:sz w:val="20"/>
        </w:rPr>
        <w:t xml:space="preserve"> </w:t>
      </w:r>
      <w:proofErr w:type="spellStart"/>
      <w:r w:rsidRPr="00C61B8F">
        <w:rPr>
          <w:sz w:val="20"/>
        </w:rPr>
        <w:t>of</w:t>
      </w:r>
      <w:proofErr w:type="spellEnd"/>
      <w:r w:rsidRPr="00C61B8F">
        <w:rPr>
          <w:sz w:val="20"/>
        </w:rPr>
        <w:t xml:space="preserve"> </w:t>
      </w:r>
      <w:proofErr w:type="spellStart"/>
      <w:r w:rsidRPr="00C61B8F">
        <w:rPr>
          <w:sz w:val="20"/>
        </w:rPr>
        <w:t>collection</w:t>
      </w:r>
      <w:proofErr w:type="spellEnd"/>
      <w:r w:rsidRPr="00C61B8F">
        <w:rPr>
          <w:sz w:val="20"/>
        </w:rPr>
        <w:t xml:space="preserve"> and </w:t>
      </w:r>
      <w:proofErr w:type="spellStart"/>
      <w:r w:rsidRPr="00C61B8F">
        <w:rPr>
          <w:sz w:val="20"/>
        </w:rPr>
        <w:t>cooling</w:t>
      </w:r>
      <w:proofErr w:type="spellEnd"/>
      <w:r w:rsidRPr="00C61B8F">
        <w:rPr>
          <w:sz w:val="20"/>
        </w:rPr>
        <w:t xml:space="preserve"> </w:t>
      </w:r>
      <w:proofErr w:type="spellStart"/>
      <w:r w:rsidRPr="00C61B8F">
        <w:rPr>
          <w:sz w:val="20"/>
        </w:rPr>
        <w:t>conditions</w:t>
      </w:r>
      <w:proofErr w:type="spellEnd"/>
      <w:r w:rsidRPr="00C61B8F">
        <w:rPr>
          <w:sz w:val="20"/>
        </w:rPr>
        <w:t xml:space="preserve"> on </w:t>
      </w:r>
      <w:proofErr w:type="spellStart"/>
      <w:r w:rsidRPr="00C61B8F">
        <w:rPr>
          <w:sz w:val="20"/>
        </w:rPr>
        <w:t>motility</w:t>
      </w:r>
      <w:proofErr w:type="spellEnd"/>
      <w:r w:rsidRPr="00C61B8F">
        <w:rPr>
          <w:sz w:val="20"/>
        </w:rPr>
        <w:t xml:space="preserve"> and </w:t>
      </w:r>
      <w:proofErr w:type="spellStart"/>
      <w:r w:rsidRPr="00C61B8F">
        <w:rPr>
          <w:sz w:val="20"/>
        </w:rPr>
        <w:t>subzero</w:t>
      </w:r>
      <w:proofErr w:type="spellEnd"/>
      <w:r w:rsidRPr="00C61B8F">
        <w:rPr>
          <w:sz w:val="20"/>
        </w:rPr>
        <w:t xml:space="preserve"> </w:t>
      </w:r>
      <w:proofErr w:type="spellStart"/>
      <w:r w:rsidRPr="00C61B8F">
        <w:rPr>
          <w:sz w:val="20"/>
        </w:rPr>
        <w:t>water</w:t>
      </w:r>
      <w:proofErr w:type="spellEnd"/>
      <w:r w:rsidRPr="00C61B8F">
        <w:rPr>
          <w:sz w:val="20"/>
        </w:rPr>
        <w:t xml:space="preserve"> </w:t>
      </w:r>
      <w:proofErr w:type="spellStart"/>
      <w:r w:rsidRPr="00C61B8F">
        <w:rPr>
          <w:sz w:val="20"/>
        </w:rPr>
        <w:t>transport</w:t>
      </w:r>
      <w:proofErr w:type="spellEnd"/>
      <w:r w:rsidRPr="00C61B8F">
        <w:rPr>
          <w:sz w:val="20"/>
        </w:rPr>
        <w:t xml:space="preserve"> </w:t>
      </w:r>
      <w:proofErr w:type="spellStart"/>
      <w:r w:rsidRPr="00C61B8F">
        <w:rPr>
          <w:sz w:val="20"/>
        </w:rPr>
        <w:t>characteristics</w:t>
      </w:r>
      <w:proofErr w:type="spellEnd"/>
      <w:r w:rsidRPr="00C61B8F">
        <w:rPr>
          <w:sz w:val="20"/>
        </w:rPr>
        <w:t xml:space="preserve"> </w:t>
      </w:r>
      <w:proofErr w:type="spellStart"/>
      <w:r w:rsidRPr="00C61B8F">
        <w:rPr>
          <w:sz w:val="20"/>
        </w:rPr>
        <w:t>of</w:t>
      </w:r>
      <w:proofErr w:type="spellEnd"/>
      <w:r w:rsidRPr="00C61B8F">
        <w:rPr>
          <w:sz w:val="20"/>
        </w:rPr>
        <w:t xml:space="preserve"> </w:t>
      </w:r>
      <w:proofErr w:type="spellStart"/>
      <w:r w:rsidRPr="00C61B8F">
        <w:rPr>
          <w:sz w:val="20"/>
        </w:rPr>
        <w:t>equine</w:t>
      </w:r>
      <w:proofErr w:type="spellEnd"/>
      <w:r w:rsidRPr="00C61B8F">
        <w:rPr>
          <w:sz w:val="20"/>
        </w:rPr>
        <w:t xml:space="preserve"> </w:t>
      </w:r>
      <w:proofErr w:type="spellStart"/>
      <w:r w:rsidRPr="00C61B8F">
        <w:rPr>
          <w:sz w:val="20"/>
        </w:rPr>
        <w:t>spermatozoa</w:t>
      </w:r>
      <w:proofErr w:type="spellEnd"/>
      <w:r w:rsidRPr="00C61B8F">
        <w:rPr>
          <w:sz w:val="20"/>
        </w:rPr>
        <w:t xml:space="preserve">. </w:t>
      </w:r>
      <w:proofErr w:type="spellStart"/>
      <w:r w:rsidRPr="00C61B8F">
        <w:rPr>
          <w:sz w:val="20"/>
        </w:rPr>
        <w:t>Reproduction</w:t>
      </w:r>
      <w:proofErr w:type="spellEnd"/>
      <w:r w:rsidRPr="00C61B8F">
        <w:rPr>
          <w:sz w:val="20"/>
        </w:rPr>
        <w:t xml:space="preserve"> 125(5)</w:t>
      </w:r>
      <w:r w:rsidR="00D0390B" w:rsidRPr="00C61B8F">
        <w:rPr>
          <w:sz w:val="20"/>
        </w:rPr>
        <w:t>:</w:t>
      </w:r>
      <w:r w:rsidRPr="00C61B8F">
        <w:rPr>
          <w:sz w:val="20"/>
        </w:rPr>
        <w:t>643-648.</w:t>
      </w:r>
    </w:p>
    <w:p w14:paraId="4BBBEC0B" w14:textId="77777777" w:rsidR="00EB169A" w:rsidRPr="00C61B8F" w:rsidRDefault="00EB169A">
      <w:pPr>
        <w:ind w:left="720" w:hanging="720"/>
        <w:rPr>
          <w:sz w:val="20"/>
        </w:rPr>
      </w:pPr>
      <w:r w:rsidRPr="00C61B8F">
        <w:rPr>
          <w:sz w:val="20"/>
        </w:rPr>
        <w:t>6</w:t>
      </w:r>
      <w:r w:rsidR="009C1D74">
        <w:rPr>
          <w:sz w:val="20"/>
        </w:rPr>
        <w:t>2</w:t>
      </w:r>
      <w:r w:rsidRPr="00C61B8F">
        <w:rPr>
          <w:sz w:val="20"/>
        </w:rPr>
        <w:t>.</w:t>
      </w:r>
      <w:r w:rsidRPr="00C61B8F">
        <w:rPr>
          <w:sz w:val="20"/>
        </w:rPr>
        <w:tab/>
        <w:t xml:space="preserve">McCue, P.M. and </w:t>
      </w:r>
      <w:proofErr w:type="spellStart"/>
      <w:r w:rsidRPr="00C61B8F">
        <w:rPr>
          <w:b/>
          <w:bCs/>
          <w:sz w:val="20"/>
        </w:rPr>
        <w:t>Troedsson</w:t>
      </w:r>
      <w:proofErr w:type="spellEnd"/>
      <w:r w:rsidRPr="00C61B8F">
        <w:rPr>
          <w:b/>
          <w:bCs/>
          <w:sz w:val="20"/>
        </w:rPr>
        <w:t>, M.H.T</w:t>
      </w:r>
      <w:r w:rsidRPr="00C61B8F">
        <w:rPr>
          <w:sz w:val="20"/>
        </w:rPr>
        <w:t xml:space="preserve">. (2003) Commercial embryo transfer in the United States. </w:t>
      </w:r>
      <w:proofErr w:type="spellStart"/>
      <w:r w:rsidRPr="00C61B8F">
        <w:rPr>
          <w:sz w:val="20"/>
        </w:rPr>
        <w:t>Pferdeheilkunde</w:t>
      </w:r>
      <w:proofErr w:type="spellEnd"/>
      <w:r w:rsidRPr="00C61B8F">
        <w:rPr>
          <w:sz w:val="20"/>
        </w:rPr>
        <w:t xml:space="preserve"> 19(6)</w:t>
      </w:r>
      <w:r w:rsidR="00D0390B" w:rsidRPr="00C61B8F">
        <w:rPr>
          <w:sz w:val="20"/>
        </w:rPr>
        <w:t>:</w:t>
      </w:r>
      <w:r w:rsidRPr="00C61B8F">
        <w:rPr>
          <w:sz w:val="20"/>
        </w:rPr>
        <w:t xml:space="preserve">689-692. </w:t>
      </w:r>
    </w:p>
    <w:p w14:paraId="035B3432" w14:textId="77777777" w:rsidR="00EB169A" w:rsidRPr="00C61B8F" w:rsidRDefault="00EB169A">
      <w:pPr>
        <w:ind w:left="720" w:hanging="720"/>
        <w:rPr>
          <w:sz w:val="20"/>
        </w:rPr>
      </w:pPr>
      <w:r w:rsidRPr="00C61B8F">
        <w:rPr>
          <w:sz w:val="20"/>
        </w:rPr>
        <w:t>6</w:t>
      </w:r>
      <w:r w:rsidR="009C1D74">
        <w:rPr>
          <w:sz w:val="20"/>
        </w:rPr>
        <w:t>3</w:t>
      </w:r>
      <w:r w:rsidRPr="00C61B8F">
        <w:rPr>
          <w:sz w:val="20"/>
        </w:rPr>
        <w:t>.</w:t>
      </w:r>
      <w:r w:rsidRPr="00C61B8F">
        <w:rPr>
          <w:sz w:val="20"/>
        </w:rPr>
        <w:tab/>
      </w:r>
      <w:proofErr w:type="spellStart"/>
      <w:r w:rsidRPr="00C61B8F">
        <w:rPr>
          <w:b/>
          <w:bCs/>
          <w:sz w:val="20"/>
        </w:rPr>
        <w:t>Troedsson</w:t>
      </w:r>
      <w:proofErr w:type="spellEnd"/>
      <w:r w:rsidRPr="00C61B8F">
        <w:rPr>
          <w:b/>
          <w:bCs/>
          <w:sz w:val="20"/>
        </w:rPr>
        <w:t>, M.H.T</w:t>
      </w:r>
      <w:r w:rsidRPr="00C61B8F">
        <w:rPr>
          <w:sz w:val="20"/>
        </w:rPr>
        <w:t xml:space="preserve">., Macpherson, M, and McCue, P.M. (2003) Pathophysiology of ovarian abnormalities in the mare. </w:t>
      </w:r>
      <w:proofErr w:type="spellStart"/>
      <w:r w:rsidRPr="00C61B8F">
        <w:rPr>
          <w:sz w:val="20"/>
        </w:rPr>
        <w:t>Pferdeheilkunde</w:t>
      </w:r>
      <w:proofErr w:type="spellEnd"/>
      <w:r w:rsidRPr="00C61B8F">
        <w:rPr>
          <w:sz w:val="20"/>
        </w:rPr>
        <w:t xml:space="preserve"> 19(6)</w:t>
      </w:r>
      <w:r w:rsidR="00D0390B" w:rsidRPr="00C61B8F">
        <w:rPr>
          <w:sz w:val="20"/>
        </w:rPr>
        <w:t>:</w:t>
      </w:r>
      <w:r w:rsidRPr="00C61B8F">
        <w:rPr>
          <w:sz w:val="20"/>
        </w:rPr>
        <w:t>577-584.</w:t>
      </w:r>
    </w:p>
    <w:p w14:paraId="5CEE1F9B" w14:textId="77777777" w:rsidR="00EB169A" w:rsidRPr="00C61B8F" w:rsidRDefault="00EB169A">
      <w:pPr>
        <w:ind w:left="720" w:hanging="720"/>
        <w:rPr>
          <w:sz w:val="20"/>
        </w:rPr>
      </w:pPr>
      <w:r w:rsidRPr="00C61B8F">
        <w:rPr>
          <w:sz w:val="20"/>
        </w:rPr>
        <w:t>6</w:t>
      </w:r>
      <w:r w:rsidR="009C1D74">
        <w:rPr>
          <w:sz w:val="20"/>
        </w:rPr>
        <w:t>4</w:t>
      </w:r>
      <w:r w:rsidRPr="00C61B8F">
        <w:rPr>
          <w:sz w:val="20"/>
        </w:rPr>
        <w:t>.*</w:t>
      </w:r>
      <w:r w:rsidRPr="00C61B8F">
        <w:rPr>
          <w:sz w:val="20"/>
        </w:rPr>
        <w:tab/>
        <w:t xml:space="preserve">Alghamdi, A.S., Foster, D.N, and </w:t>
      </w:r>
      <w:proofErr w:type="spellStart"/>
      <w:r w:rsidRPr="00C61B8F">
        <w:rPr>
          <w:b/>
          <w:bCs/>
          <w:sz w:val="20"/>
        </w:rPr>
        <w:t>Troedsson</w:t>
      </w:r>
      <w:proofErr w:type="spellEnd"/>
      <w:r w:rsidRPr="00C61B8F">
        <w:rPr>
          <w:b/>
          <w:bCs/>
          <w:sz w:val="20"/>
        </w:rPr>
        <w:t>, M.H.T.</w:t>
      </w:r>
      <w:r w:rsidRPr="00C61B8F">
        <w:rPr>
          <w:sz w:val="20"/>
        </w:rPr>
        <w:t xml:space="preserve"> (2004) Equine seminal plasma reduces sperm binding to polymorphonuclear neutrophils and improves fertility of fresh semen inseminated into inflamed uteri. Reproduction 127</w:t>
      </w:r>
      <w:r w:rsidR="00D0390B" w:rsidRPr="00C61B8F">
        <w:rPr>
          <w:sz w:val="20"/>
        </w:rPr>
        <w:t>:</w:t>
      </w:r>
      <w:r w:rsidRPr="00C61B8F">
        <w:rPr>
          <w:sz w:val="20"/>
        </w:rPr>
        <w:t xml:space="preserve">593-600. </w:t>
      </w:r>
    </w:p>
    <w:p w14:paraId="363F550D" w14:textId="77777777" w:rsidR="00EB169A" w:rsidRPr="00C61B8F" w:rsidRDefault="00EB169A">
      <w:pPr>
        <w:ind w:left="720" w:hanging="720"/>
        <w:rPr>
          <w:sz w:val="20"/>
        </w:rPr>
      </w:pPr>
      <w:r w:rsidRPr="00C61B8F">
        <w:rPr>
          <w:sz w:val="20"/>
        </w:rPr>
        <w:t>6</w:t>
      </w:r>
      <w:r w:rsidR="009C1D74">
        <w:rPr>
          <w:sz w:val="20"/>
        </w:rPr>
        <w:t>5</w:t>
      </w:r>
      <w:r w:rsidRPr="00C61B8F">
        <w:rPr>
          <w:sz w:val="20"/>
        </w:rPr>
        <w:t>.</w:t>
      </w:r>
      <w:r w:rsidRPr="00C61B8F">
        <w:rPr>
          <w:sz w:val="20"/>
        </w:rPr>
        <w:tab/>
        <w:t xml:space="preserve">Ernst, N., Hernandez, J., MacKay, R., Brown, M., Gaskin, J., Nguyen, A., </w:t>
      </w:r>
      <w:proofErr w:type="spellStart"/>
      <w:r w:rsidRPr="00C61B8F">
        <w:rPr>
          <w:sz w:val="20"/>
        </w:rPr>
        <w:t>Giguere</w:t>
      </w:r>
      <w:proofErr w:type="spellEnd"/>
      <w:r w:rsidRPr="00C61B8F">
        <w:rPr>
          <w:sz w:val="20"/>
        </w:rPr>
        <w:t xml:space="preserve">, S., </w:t>
      </w:r>
      <w:proofErr w:type="spellStart"/>
      <w:r w:rsidRPr="00C61B8F">
        <w:rPr>
          <w:sz w:val="20"/>
        </w:rPr>
        <w:t>Colahan</w:t>
      </w:r>
      <w:proofErr w:type="spellEnd"/>
      <w:r w:rsidRPr="00C61B8F">
        <w:rPr>
          <w:sz w:val="20"/>
        </w:rPr>
        <w:t xml:space="preserve">, P., </w:t>
      </w:r>
      <w:proofErr w:type="spellStart"/>
      <w:r w:rsidRPr="00C61B8F">
        <w:rPr>
          <w:b/>
          <w:bCs/>
          <w:sz w:val="20"/>
        </w:rPr>
        <w:t>Troedsson</w:t>
      </w:r>
      <w:proofErr w:type="spellEnd"/>
      <w:r w:rsidRPr="00C61B8F">
        <w:rPr>
          <w:b/>
          <w:bCs/>
          <w:sz w:val="20"/>
        </w:rPr>
        <w:t>, M</w:t>
      </w:r>
      <w:r w:rsidRPr="00C61B8F">
        <w:rPr>
          <w:sz w:val="20"/>
        </w:rPr>
        <w:t>., Haines, G., and Addison, I. (2004) Risk factors associated with Salmonella shedding in hospitalized horses with gastro-intestinal disease. J</w:t>
      </w:r>
      <w:r w:rsidR="00D02B1C" w:rsidRPr="00C61B8F">
        <w:rPr>
          <w:sz w:val="20"/>
        </w:rPr>
        <w:t xml:space="preserve">. </w:t>
      </w:r>
      <w:r w:rsidRPr="00C61B8F">
        <w:rPr>
          <w:sz w:val="20"/>
        </w:rPr>
        <w:t>A</w:t>
      </w:r>
      <w:r w:rsidR="00D02B1C" w:rsidRPr="00C61B8F">
        <w:rPr>
          <w:sz w:val="20"/>
        </w:rPr>
        <w:t xml:space="preserve">m. </w:t>
      </w:r>
      <w:r w:rsidRPr="00C61B8F">
        <w:rPr>
          <w:sz w:val="20"/>
        </w:rPr>
        <w:t>V</w:t>
      </w:r>
      <w:r w:rsidR="00D02B1C" w:rsidRPr="00C61B8F">
        <w:rPr>
          <w:sz w:val="20"/>
        </w:rPr>
        <w:t xml:space="preserve">et. </w:t>
      </w:r>
      <w:r w:rsidRPr="00C61B8F">
        <w:rPr>
          <w:sz w:val="20"/>
        </w:rPr>
        <w:t>M</w:t>
      </w:r>
      <w:r w:rsidR="00D02B1C" w:rsidRPr="00C61B8F">
        <w:rPr>
          <w:sz w:val="20"/>
        </w:rPr>
        <w:t xml:space="preserve">ed. </w:t>
      </w:r>
      <w:r w:rsidRPr="00C61B8F">
        <w:rPr>
          <w:sz w:val="20"/>
        </w:rPr>
        <w:t>A</w:t>
      </w:r>
      <w:r w:rsidR="00D02B1C" w:rsidRPr="00C61B8F">
        <w:rPr>
          <w:sz w:val="20"/>
        </w:rPr>
        <w:t>ssoc.</w:t>
      </w:r>
      <w:r w:rsidRPr="00C61B8F">
        <w:rPr>
          <w:sz w:val="20"/>
        </w:rPr>
        <w:t xml:space="preserve"> 225(2)</w:t>
      </w:r>
      <w:r w:rsidR="00D0390B" w:rsidRPr="00C61B8F">
        <w:rPr>
          <w:sz w:val="20"/>
        </w:rPr>
        <w:t>:</w:t>
      </w:r>
      <w:r w:rsidRPr="00C61B8F">
        <w:rPr>
          <w:sz w:val="20"/>
        </w:rPr>
        <w:t>275-291.</w:t>
      </w:r>
    </w:p>
    <w:p w14:paraId="36AEA219" w14:textId="77777777" w:rsidR="00EB169A" w:rsidRPr="00C61B8F" w:rsidRDefault="00EB169A">
      <w:pPr>
        <w:pStyle w:val="BodyText21"/>
        <w:spacing w:line="240" w:lineRule="auto"/>
        <w:ind w:left="720" w:hanging="720"/>
        <w:jc w:val="left"/>
        <w:rPr>
          <w:caps/>
          <w:sz w:val="20"/>
          <w:szCs w:val="28"/>
          <w:lang w:val="en-GB"/>
        </w:rPr>
      </w:pPr>
      <w:r w:rsidRPr="00C61B8F">
        <w:rPr>
          <w:sz w:val="20"/>
        </w:rPr>
        <w:t>6</w:t>
      </w:r>
      <w:r w:rsidR="009C1D74">
        <w:rPr>
          <w:sz w:val="20"/>
        </w:rPr>
        <w:t>6</w:t>
      </w:r>
      <w:r w:rsidRPr="00C61B8F">
        <w:rPr>
          <w:sz w:val="20"/>
        </w:rPr>
        <w:t>.</w:t>
      </w:r>
      <w:r w:rsidRPr="00C61B8F">
        <w:rPr>
          <w:sz w:val="20"/>
        </w:rPr>
        <w:tab/>
      </w:r>
      <w:proofErr w:type="spellStart"/>
      <w:r w:rsidRPr="00C61B8F">
        <w:rPr>
          <w:sz w:val="20"/>
        </w:rPr>
        <w:t>Lohmus</w:t>
      </w:r>
      <w:proofErr w:type="spellEnd"/>
      <w:r w:rsidRPr="00C61B8F">
        <w:rPr>
          <w:sz w:val="20"/>
        </w:rPr>
        <w:t xml:space="preserve">, M., Olin, M., Sundstrom, L.F., </w:t>
      </w:r>
      <w:proofErr w:type="spellStart"/>
      <w:r w:rsidRPr="00C61B8F">
        <w:rPr>
          <w:b/>
          <w:bCs/>
          <w:sz w:val="20"/>
        </w:rPr>
        <w:t>Troedsson</w:t>
      </w:r>
      <w:proofErr w:type="spellEnd"/>
      <w:r w:rsidRPr="00C61B8F">
        <w:rPr>
          <w:b/>
          <w:bCs/>
          <w:sz w:val="20"/>
        </w:rPr>
        <w:t>, M.H.T.</w:t>
      </w:r>
      <w:r w:rsidRPr="00C61B8F">
        <w:rPr>
          <w:sz w:val="20"/>
        </w:rPr>
        <w:t xml:space="preserve">, Molitor, T.W., and El </w:t>
      </w:r>
      <w:proofErr w:type="spellStart"/>
      <w:r w:rsidRPr="00C61B8F">
        <w:rPr>
          <w:sz w:val="20"/>
        </w:rPr>
        <w:t>Halawani</w:t>
      </w:r>
      <w:proofErr w:type="spellEnd"/>
      <w:r w:rsidRPr="00C61B8F">
        <w:rPr>
          <w:sz w:val="20"/>
        </w:rPr>
        <w:t xml:space="preserve">, M. (2004) Leptin </w:t>
      </w:r>
      <w:proofErr w:type="spellStart"/>
      <w:r w:rsidRPr="00C61B8F">
        <w:rPr>
          <w:sz w:val="20"/>
        </w:rPr>
        <w:t>increases</w:t>
      </w:r>
      <w:proofErr w:type="spellEnd"/>
      <w:r w:rsidRPr="00C61B8F">
        <w:rPr>
          <w:sz w:val="20"/>
        </w:rPr>
        <w:t xml:space="preserve"> T-</w:t>
      </w:r>
      <w:proofErr w:type="spellStart"/>
      <w:r w:rsidRPr="00C61B8F">
        <w:rPr>
          <w:sz w:val="20"/>
        </w:rPr>
        <w:t>cell</w:t>
      </w:r>
      <w:proofErr w:type="spellEnd"/>
      <w:r w:rsidRPr="00C61B8F">
        <w:rPr>
          <w:sz w:val="20"/>
        </w:rPr>
        <w:t xml:space="preserve"> immune </w:t>
      </w:r>
      <w:proofErr w:type="spellStart"/>
      <w:r w:rsidRPr="00C61B8F">
        <w:rPr>
          <w:sz w:val="20"/>
        </w:rPr>
        <w:t>response</w:t>
      </w:r>
      <w:proofErr w:type="spellEnd"/>
      <w:r w:rsidRPr="00C61B8F">
        <w:rPr>
          <w:sz w:val="20"/>
        </w:rPr>
        <w:t xml:space="preserve"> in </w:t>
      </w:r>
      <w:proofErr w:type="spellStart"/>
      <w:r w:rsidRPr="00C61B8F">
        <w:rPr>
          <w:sz w:val="20"/>
        </w:rPr>
        <w:t>birds</w:t>
      </w:r>
      <w:proofErr w:type="spellEnd"/>
      <w:r w:rsidRPr="00C61B8F">
        <w:rPr>
          <w:sz w:val="20"/>
        </w:rPr>
        <w:t xml:space="preserve">. </w:t>
      </w:r>
      <w:r w:rsidRPr="00C61B8F">
        <w:rPr>
          <w:sz w:val="20"/>
          <w:szCs w:val="16"/>
        </w:rPr>
        <w:t>Gen</w:t>
      </w:r>
      <w:r w:rsidR="00D02B1C" w:rsidRPr="00C61B8F">
        <w:rPr>
          <w:sz w:val="20"/>
          <w:szCs w:val="16"/>
        </w:rPr>
        <w:t>.</w:t>
      </w:r>
      <w:r w:rsidRPr="00C61B8F">
        <w:rPr>
          <w:sz w:val="20"/>
          <w:szCs w:val="16"/>
        </w:rPr>
        <w:t xml:space="preserve"> Comp</w:t>
      </w:r>
      <w:r w:rsidR="00D02B1C" w:rsidRPr="00C61B8F">
        <w:rPr>
          <w:sz w:val="20"/>
          <w:szCs w:val="16"/>
        </w:rPr>
        <w:t>.</w:t>
      </w:r>
      <w:r w:rsidRPr="00C61B8F">
        <w:rPr>
          <w:sz w:val="20"/>
          <w:szCs w:val="16"/>
        </w:rPr>
        <w:t xml:space="preserve"> </w:t>
      </w:r>
      <w:proofErr w:type="spellStart"/>
      <w:r w:rsidRPr="00C61B8F">
        <w:rPr>
          <w:sz w:val="20"/>
          <w:szCs w:val="16"/>
        </w:rPr>
        <w:t>Endocrinol</w:t>
      </w:r>
      <w:proofErr w:type="spellEnd"/>
      <w:r w:rsidR="00D02B1C" w:rsidRPr="00C61B8F">
        <w:rPr>
          <w:sz w:val="20"/>
          <w:szCs w:val="16"/>
        </w:rPr>
        <w:t>.</w:t>
      </w:r>
      <w:r w:rsidRPr="00C61B8F">
        <w:rPr>
          <w:sz w:val="20"/>
        </w:rPr>
        <w:t xml:space="preserve"> 139</w:t>
      </w:r>
      <w:r w:rsidR="00D0390B" w:rsidRPr="00C61B8F">
        <w:rPr>
          <w:sz w:val="20"/>
        </w:rPr>
        <w:t>:</w:t>
      </w:r>
      <w:r w:rsidRPr="00C61B8F">
        <w:rPr>
          <w:sz w:val="20"/>
        </w:rPr>
        <w:t>245-250.</w:t>
      </w:r>
      <w:r w:rsidRPr="00C61B8F">
        <w:rPr>
          <w:caps/>
          <w:sz w:val="20"/>
          <w:szCs w:val="28"/>
          <w:lang w:val="en-GB"/>
        </w:rPr>
        <w:t xml:space="preserve"> </w:t>
      </w:r>
    </w:p>
    <w:p w14:paraId="648D72C5" w14:textId="77777777" w:rsidR="00EB169A" w:rsidRPr="00C61B8F" w:rsidRDefault="00EB169A">
      <w:pPr>
        <w:ind w:left="720" w:hanging="720"/>
        <w:rPr>
          <w:sz w:val="20"/>
        </w:rPr>
      </w:pPr>
      <w:r w:rsidRPr="00C61B8F">
        <w:rPr>
          <w:sz w:val="20"/>
        </w:rPr>
        <w:t>6</w:t>
      </w:r>
      <w:r w:rsidR="009C1D74">
        <w:rPr>
          <w:sz w:val="20"/>
        </w:rPr>
        <w:t>7</w:t>
      </w:r>
      <w:r w:rsidRPr="00C61B8F">
        <w:rPr>
          <w:sz w:val="20"/>
        </w:rPr>
        <w:t>.</w:t>
      </w:r>
      <w:r w:rsidR="00364B0D" w:rsidRPr="00C61B8F">
        <w:rPr>
          <w:sz w:val="20"/>
        </w:rPr>
        <w:t>*</w:t>
      </w:r>
      <w:r w:rsidRPr="00C61B8F">
        <w:rPr>
          <w:sz w:val="20"/>
        </w:rPr>
        <w:tab/>
        <w:t xml:space="preserve">Alghamdi, A.S., Foster, G.N., and </w:t>
      </w:r>
      <w:proofErr w:type="spellStart"/>
      <w:r w:rsidRPr="00C61B8F">
        <w:rPr>
          <w:b/>
          <w:bCs/>
          <w:sz w:val="20"/>
        </w:rPr>
        <w:t>Troedsson</w:t>
      </w:r>
      <w:proofErr w:type="spellEnd"/>
      <w:r w:rsidRPr="00C61B8F">
        <w:rPr>
          <w:b/>
          <w:bCs/>
          <w:sz w:val="20"/>
        </w:rPr>
        <w:t>, M.H.T.</w:t>
      </w:r>
      <w:r w:rsidRPr="00C61B8F">
        <w:rPr>
          <w:sz w:val="20"/>
        </w:rPr>
        <w:t xml:space="preserve">  (2005) Nitric oxide levels and nitric oxide synthase expression in uterine samples from mares susceptible and resistant to persistent breeding-induced endometritis. Am. J. </w:t>
      </w:r>
      <w:proofErr w:type="spellStart"/>
      <w:r w:rsidRPr="00C61B8F">
        <w:rPr>
          <w:sz w:val="20"/>
        </w:rPr>
        <w:t>Repr</w:t>
      </w:r>
      <w:r w:rsidR="00D0390B" w:rsidRPr="00C61B8F">
        <w:rPr>
          <w:sz w:val="20"/>
        </w:rPr>
        <w:t>od</w:t>
      </w:r>
      <w:proofErr w:type="spellEnd"/>
      <w:r w:rsidRPr="00C61B8F">
        <w:rPr>
          <w:sz w:val="20"/>
        </w:rPr>
        <w:t>. Immun</w:t>
      </w:r>
      <w:r w:rsidR="00D0390B" w:rsidRPr="00C61B8F">
        <w:rPr>
          <w:sz w:val="20"/>
        </w:rPr>
        <w:t>ol.</w:t>
      </w:r>
      <w:r w:rsidRPr="00C61B8F">
        <w:rPr>
          <w:sz w:val="20"/>
        </w:rPr>
        <w:t xml:space="preserve"> 53(5)</w:t>
      </w:r>
      <w:r w:rsidR="00D0390B" w:rsidRPr="00C61B8F">
        <w:rPr>
          <w:sz w:val="20"/>
        </w:rPr>
        <w:t>:</w:t>
      </w:r>
      <w:r w:rsidRPr="00C61B8F">
        <w:rPr>
          <w:sz w:val="20"/>
        </w:rPr>
        <w:t>230-</w:t>
      </w:r>
      <w:r w:rsidR="00D0390B" w:rsidRPr="00C61B8F">
        <w:rPr>
          <w:sz w:val="20"/>
        </w:rPr>
        <w:t>23</w:t>
      </w:r>
      <w:r w:rsidRPr="00C61B8F">
        <w:rPr>
          <w:sz w:val="20"/>
        </w:rPr>
        <w:t>7.</w:t>
      </w:r>
    </w:p>
    <w:p w14:paraId="2178D9AB" w14:textId="77777777" w:rsidR="00EB169A" w:rsidRPr="00C61B8F" w:rsidRDefault="0085023F">
      <w:pPr>
        <w:ind w:left="720" w:hanging="720"/>
      </w:pPr>
      <w:r w:rsidRPr="00C61B8F">
        <w:rPr>
          <w:sz w:val="20"/>
        </w:rPr>
        <w:t>6</w:t>
      </w:r>
      <w:r w:rsidR="009C1D74">
        <w:rPr>
          <w:sz w:val="20"/>
        </w:rPr>
        <w:t>8</w:t>
      </w:r>
      <w:r w:rsidR="00EB169A" w:rsidRPr="00C61B8F">
        <w:rPr>
          <w:sz w:val="20"/>
        </w:rPr>
        <w:t>.</w:t>
      </w:r>
      <w:r w:rsidR="00EB169A" w:rsidRPr="00C61B8F">
        <w:rPr>
          <w:sz w:val="20"/>
        </w:rPr>
        <w:tab/>
      </w:r>
      <w:proofErr w:type="spellStart"/>
      <w:r w:rsidR="00EB169A" w:rsidRPr="00C61B8F">
        <w:rPr>
          <w:b/>
          <w:bCs/>
          <w:sz w:val="20"/>
        </w:rPr>
        <w:t>Troedsson</w:t>
      </w:r>
      <w:proofErr w:type="spellEnd"/>
      <w:r w:rsidR="00EB169A" w:rsidRPr="00C61B8F">
        <w:rPr>
          <w:b/>
          <w:bCs/>
          <w:sz w:val="20"/>
        </w:rPr>
        <w:t>, M.H.T.,</w:t>
      </w:r>
      <w:r w:rsidR="00EB169A" w:rsidRPr="00C61B8F">
        <w:rPr>
          <w:sz w:val="20"/>
        </w:rPr>
        <w:t xml:space="preserve"> Alghamdi, A.S., </w:t>
      </w:r>
      <w:proofErr w:type="spellStart"/>
      <w:r w:rsidR="00EB169A" w:rsidRPr="00C61B8F">
        <w:rPr>
          <w:sz w:val="20"/>
        </w:rPr>
        <w:t>Desvousg</w:t>
      </w:r>
      <w:r w:rsidR="00077E40" w:rsidRPr="00C61B8F">
        <w:rPr>
          <w:sz w:val="20"/>
        </w:rPr>
        <w:t>es</w:t>
      </w:r>
      <w:proofErr w:type="spellEnd"/>
      <w:r w:rsidR="00077E40" w:rsidRPr="00C61B8F">
        <w:rPr>
          <w:sz w:val="20"/>
        </w:rPr>
        <w:t xml:space="preserve">, A., </w:t>
      </w:r>
      <w:proofErr w:type="spellStart"/>
      <w:r w:rsidR="00077E40" w:rsidRPr="00C61B8F">
        <w:rPr>
          <w:sz w:val="20"/>
        </w:rPr>
        <w:t>Dahms</w:t>
      </w:r>
      <w:proofErr w:type="spellEnd"/>
      <w:r w:rsidR="00077E40" w:rsidRPr="00C61B8F">
        <w:rPr>
          <w:sz w:val="20"/>
        </w:rPr>
        <w:t xml:space="preserve">, B., Dow, C. A., </w:t>
      </w:r>
      <w:proofErr w:type="spellStart"/>
      <w:r w:rsidR="00077E40" w:rsidRPr="00C61B8F">
        <w:rPr>
          <w:sz w:val="20"/>
        </w:rPr>
        <w:t>H</w:t>
      </w:r>
      <w:r w:rsidR="00EB169A" w:rsidRPr="00C61B8F">
        <w:rPr>
          <w:sz w:val="20"/>
        </w:rPr>
        <w:t>ayna</w:t>
      </w:r>
      <w:proofErr w:type="spellEnd"/>
      <w:r w:rsidR="00EB169A" w:rsidRPr="00C61B8F">
        <w:rPr>
          <w:sz w:val="20"/>
        </w:rPr>
        <w:t xml:space="preserve">, J., </w:t>
      </w:r>
      <w:proofErr w:type="spellStart"/>
      <w:r w:rsidR="00EB169A" w:rsidRPr="00C61B8F">
        <w:rPr>
          <w:sz w:val="20"/>
        </w:rPr>
        <w:t>Valesco</w:t>
      </w:r>
      <w:proofErr w:type="spellEnd"/>
      <w:r w:rsidR="00EB169A" w:rsidRPr="00C61B8F">
        <w:rPr>
          <w:sz w:val="20"/>
        </w:rPr>
        <w:t xml:space="preserve">, R., </w:t>
      </w:r>
      <w:proofErr w:type="spellStart"/>
      <w:r w:rsidR="00EB169A" w:rsidRPr="00C61B8F">
        <w:rPr>
          <w:sz w:val="20"/>
        </w:rPr>
        <w:t>Collahan</w:t>
      </w:r>
      <w:proofErr w:type="spellEnd"/>
      <w:r w:rsidR="00EB169A" w:rsidRPr="00C61B8F">
        <w:rPr>
          <w:sz w:val="20"/>
        </w:rPr>
        <w:t xml:space="preserve">, P.T., Macpherson, M.L., </w:t>
      </w:r>
      <w:proofErr w:type="spellStart"/>
      <w:r w:rsidR="00EB169A" w:rsidRPr="00C61B8F">
        <w:rPr>
          <w:sz w:val="20"/>
        </w:rPr>
        <w:t>Pozor</w:t>
      </w:r>
      <w:proofErr w:type="spellEnd"/>
      <w:r w:rsidR="00EB169A" w:rsidRPr="00C61B8F">
        <w:rPr>
          <w:sz w:val="20"/>
        </w:rPr>
        <w:t xml:space="preserve">, M., and </w:t>
      </w:r>
      <w:proofErr w:type="spellStart"/>
      <w:r w:rsidR="00EB169A" w:rsidRPr="00C61B8F">
        <w:rPr>
          <w:sz w:val="20"/>
        </w:rPr>
        <w:t>Buhi</w:t>
      </w:r>
      <w:proofErr w:type="spellEnd"/>
      <w:r w:rsidR="00EB169A" w:rsidRPr="00C61B8F">
        <w:rPr>
          <w:sz w:val="20"/>
        </w:rPr>
        <w:t xml:space="preserve">, W.C. (2005) Components in seminal plasma regulating sperm transport and elimination. </w:t>
      </w:r>
      <w:r w:rsidR="00077E40" w:rsidRPr="00C61B8F">
        <w:rPr>
          <w:sz w:val="20"/>
        </w:rPr>
        <w:t xml:space="preserve">Anim. </w:t>
      </w:r>
      <w:proofErr w:type="spellStart"/>
      <w:r w:rsidR="00077E40" w:rsidRPr="00C61B8F">
        <w:rPr>
          <w:sz w:val="20"/>
        </w:rPr>
        <w:t>Reprod</w:t>
      </w:r>
      <w:proofErr w:type="spellEnd"/>
      <w:r w:rsidR="00077E40" w:rsidRPr="00C61B8F">
        <w:rPr>
          <w:sz w:val="20"/>
        </w:rPr>
        <w:t>. Sci</w:t>
      </w:r>
      <w:r w:rsidR="00D02B1C" w:rsidRPr="00C61B8F">
        <w:rPr>
          <w:sz w:val="20"/>
        </w:rPr>
        <w:t>.</w:t>
      </w:r>
      <w:r w:rsidR="00077E40" w:rsidRPr="00C61B8F">
        <w:rPr>
          <w:sz w:val="20"/>
        </w:rPr>
        <w:t xml:space="preserve"> 89</w:t>
      </w:r>
      <w:r w:rsidR="00D0390B" w:rsidRPr="00C61B8F">
        <w:rPr>
          <w:sz w:val="20"/>
        </w:rPr>
        <w:t>:</w:t>
      </w:r>
      <w:r w:rsidR="00077E40" w:rsidRPr="00C61B8F">
        <w:rPr>
          <w:sz w:val="20"/>
        </w:rPr>
        <w:t>171-186</w:t>
      </w:r>
      <w:r w:rsidR="00EB169A" w:rsidRPr="00C61B8F">
        <w:rPr>
          <w:sz w:val="20"/>
        </w:rPr>
        <w:t>.</w:t>
      </w:r>
      <w:r w:rsidR="00EB169A" w:rsidRPr="00C61B8F">
        <w:t xml:space="preserve"> </w:t>
      </w:r>
    </w:p>
    <w:p w14:paraId="34433064" w14:textId="77777777" w:rsidR="004322D4" w:rsidRPr="00C61B8F" w:rsidRDefault="009C1D74" w:rsidP="004322D4">
      <w:pPr>
        <w:ind w:left="720" w:hanging="720"/>
        <w:rPr>
          <w:sz w:val="20"/>
        </w:rPr>
      </w:pPr>
      <w:r>
        <w:rPr>
          <w:sz w:val="20"/>
        </w:rPr>
        <w:t>69</w:t>
      </w:r>
      <w:r w:rsidR="004322D4" w:rsidRPr="00C61B8F">
        <w:rPr>
          <w:sz w:val="20"/>
        </w:rPr>
        <w:t>.*</w:t>
      </w:r>
      <w:r w:rsidR="004322D4" w:rsidRPr="00C61B8F">
        <w:rPr>
          <w:sz w:val="20"/>
        </w:rPr>
        <w:tab/>
        <w:t xml:space="preserve">Christensen, B.W., </w:t>
      </w:r>
      <w:proofErr w:type="spellStart"/>
      <w:r w:rsidR="004322D4" w:rsidRPr="00C61B8F">
        <w:rPr>
          <w:b/>
          <w:bCs/>
          <w:sz w:val="20"/>
        </w:rPr>
        <w:t>Troedsson</w:t>
      </w:r>
      <w:proofErr w:type="spellEnd"/>
      <w:r w:rsidR="004322D4" w:rsidRPr="00C61B8F">
        <w:rPr>
          <w:b/>
          <w:bCs/>
          <w:sz w:val="20"/>
        </w:rPr>
        <w:t>, M.H.T.</w:t>
      </w:r>
      <w:r w:rsidR="004322D4" w:rsidRPr="00C61B8F">
        <w:rPr>
          <w:sz w:val="20"/>
        </w:rPr>
        <w:t xml:space="preserve">, </w:t>
      </w:r>
      <w:proofErr w:type="spellStart"/>
      <w:r w:rsidR="004322D4" w:rsidRPr="00C61B8F">
        <w:rPr>
          <w:sz w:val="20"/>
        </w:rPr>
        <w:t>Murchie</w:t>
      </w:r>
      <w:proofErr w:type="spellEnd"/>
      <w:r w:rsidR="004322D4" w:rsidRPr="00C61B8F">
        <w:rPr>
          <w:sz w:val="20"/>
        </w:rPr>
        <w:t xml:space="preserve">, T.A., </w:t>
      </w:r>
      <w:proofErr w:type="spellStart"/>
      <w:r w:rsidR="004322D4" w:rsidRPr="00C61B8F">
        <w:rPr>
          <w:sz w:val="20"/>
        </w:rPr>
        <w:t>Pozor</w:t>
      </w:r>
      <w:proofErr w:type="spellEnd"/>
      <w:r w:rsidR="004322D4" w:rsidRPr="00C61B8F">
        <w:rPr>
          <w:sz w:val="20"/>
        </w:rPr>
        <w:t xml:space="preserve">, M.A., Macpherson, M.L., Roberts, G.D., Estrada, A.H., and </w:t>
      </w:r>
      <w:proofErr w:type="spellStart"/>
      <w:r w:rsidR="004322D4" w:rsidRPr="00C61B8F">
        <w:rPr>
          <w:sz w:val="20"/>
        </w:rPr>
        <w:t>Langois</w:t>
      </w:r>
      <w:proofErr w:type="spellEnd"/>
      <w:r w:rsidR="004322D4" w:rsidRPr="00C61B8F">
        <w:rPr>
          <w:sz w:val="20"/>
        </w:rPr>
        <w:t>, J. (2006) Management of hydrops in a Thoroughbred mare resulting in successful foaling. J</w:t>
      </w:r>
      <w:r w:rsidR="00D02B1C" w:rsidRPr="00C61B8F">
        <w:rPr>
          <w:sz w:val="20"/>
        </w:rPr>
        <w:t xml:space="preserve">. </w:t>
      </w:r>
      <w:r w:rsidR="004322D4" w:rsidRPr="00C61B8F">
        <w:rPr>
          <w:sz w:val="20"/>
        </w:rPr>
        <w:t>A</w:t>
      </w:r>
      <w:r w:rsidR="00D02B1C" w:rsidRPr="00C61B8F">
        <w:rPr>
          <w:sz w:val="20"/>
        </w:rPr>
        <w:t xml:space="preserve">m. </w:t>
      </w:r>
      <w:r w:rsidR="004322D4" w:rsidRPr="00C61B8F">
        <w:rPr>
          <w:sz w:val="20"/>
        </w:rPr>
        <w:t>V</w:t>
      </w:r>
      <w:r w:rsidR="00D02B1C" w:rsidRPr="00C61B8F">
        <w:rPr>
          <w:sz w:val="20"/>
        </w:rPr>
        <w:t xml:space="preserve">et. </w:t>
      </w:r>
      <w:r w:rsidR="004322D4" w:rsidRPr="00C61B8F">
        <w:rPr>
          <w:sz w:val="20"/>
        </w:rPr>
        <w:t>M</w:t>
      </w:r>
      <w:r w:rsidR="00D02B1C" w:rsidRPr="00C61B8F">
        <w:rPr>
          <w:sz w:val="20"/>
        </w:rPr>
        <w:t xml:space="preserve">ed. </w:t>
      </w:r>
      <w:r w:rsidR="004322D4" w:rsidRPr="00C61B8F">
        <w:rPr>
          <w:sz w:val="20"/>
        </w:rPr>
        <w:t>A</w:t>
      </w:r>
      <w:r w:rsidR="00D02B1C" w:rsidRPr="00C61B8F">
        <w:rPr>
          <w:sz w:val="20"/>
        </w:rPr>
        <w:t>ssoc.</w:t>
      </w:r>
      <w:r w:rsidR="004322D4" w:rsidRPr="00C61B8F">
        <w:rPr>
          <w:sz w:val="20"/>
        </w:rPr>
        <w:t xml:space="preserve"> 228</w:t>
      </w:r>
      <w:r w:rsidR="00D0390B" w:rsidRPr="00C61B8F">
        <w:rPr>
          <w:sz w:val="20"/>
        </w:rPr>
        <w:t>:</w:t>
      </w:r>
      <w:r w:rsidR="004322D4" w:rsidRPr="00C61B8F">
        <w:rPr>
          <w:sz w:val="20"/>
        </w:rPr>
        <w:t>1228-1232.</w:t>
      </w:r>
    </w:p>
    <w:p w14:paraId="10A439CF" w14:textId="1DB7AA98" w:rsidR="00EB169A" w:rsidRPr="00C61B8F" w:rsidRDefault="00EB169A">
      <w:pPr>
        <w:ind w:left="720" w:hanging="720"/>
        <w:rPr>
          <w:sz w:val="20"/>
        </w:rPr>
      </w:pPr>
      <w:r w:rsidRPr="00C61B8F">
        <w:rPr>
          <w:sz w:val="20"/>
        </w:rPr>
        <w:t>7</w:t>
      </w:r>
      <w:r w:rsidR="009C1D74">
        <w:rPr>
          <w:sz w:val="20"/>
        </w:rPr>
        <w:t>0</w:t>
      </w:r>
      <w:r w:rsidRPr="00C61B8F">
        <w:rPr>
          <w:sz w:val="20"/>
        </w:rPr>
        <w:t>.*</w:t>
      </w:r>
      <w:r w:rsidRPr="00C61B8F">
        <w:rPr>
          <w:sz w:val="20"/>
        </w:rPr>
        <w:tab/>
        <w:t xml:space="preserve">Christensen, </w:t>
      </w:r>
      <w:r w:rsidR="00D02B1C" w:rsidRPr="00C61B8F">
        <w:rPr>
          <w:sz w:val="20"/>
        </w:rPr>
        <w:t xml:space="preserve">B.W., </w:t>
      </w:r>
      <w:proofErr w:type="spellStart"/>
      <w:r w:rsidRPr="00C61B8F">
        <w:rPr>
          <w:b/>
          <w:bCs/>
          <w:sz w:val="20"/>
        </w:rPr>
        <w:t>Troedsson</w:t>
      </w:r>
      <w:proofErr w:type="spellEnd"/>
      <w:r w:rsidR="00D02B1C" w:rsidRPr="00C61B8F">
        <w:rPr>
          <w:b/>
          <w:bCs/>
          <w:sz w:val="20"/>
        </w:rPr>
        <w:t>, M.H.T.</w:t>
      </w:r>
      <w:r w:rsidRPr="00C61B8F">
        <w:rPr>
          <w:sz w:val="20"/>
        </w:rPr>
        <w:t xml:space="preserve">, Roberts, </w:t>
      </w:r>
      <w:r w:rsidR="00D02B1C" w:rsidRPr="00C61B8F">
        <w:rPr>
          <w:sz w:val="20"/>
        </w:rPr>
        <w:t xml:space="preserve">J.F., </w:t>
      </w:r>
      <w:r w:rsidRPr="00C61B8F">
        <w:rPr>
          <w:sz w:val="20"/>
        </w:rPr>
        <w:t xml:space="preserve">Macpherson, </w:t>
      </w:r>
      <w:r w:rsidR="00D02B1C" w:rsidRPr="00C61B8F">
        <w:rPr>
          <w:sz w:val="20"/>
        </w:rPr>
        <w:t xml:space="preserve">M.L., </w:t>
      </w:r>
      <w:proofErr w:type="spellStart"/>
      <w:r w:rsidRPr="00C61B8F">
        <w:rPr>
          <w:sz w:val="20"/>
        </w:rPr>
        <w:t>Pozor</w:t>
      </w:r>
      <w:proofErr w:type="spellEnd"/>
      <w:r w:rsidRPr="00C61B8F">
        <w:rPr>
          <w:sz w:val="20"/>
        </w:rPr>
        <w:t xml:space="preserve">, </w:t>
      </w:r>
      <w:r w:rsidR="00D02B1C" w:rsidRPr="00C61B8F">
        <w:rPr>
          <w:sz w:val="20"/>
        </w:rPr>
        <w:t xml:space="preserve">M.A., and </w:t>
      </w:r>
      <w:r w:rsidRPr="00C61B8F">
        <w:rPr>
          <w:sz w:val="20"/>
        </w:rPr>
        <w:t>Eichelberger</w:t>
      </w:r>
      <w:r w:rsidR="00D02B1C" w:rsidRPr="00C61B8F">
        <w:rPr>
          <w:sz w:val="20"/>
        </w:rPr>
        <w:t>, A.C.</w:t>
      </w:r>
      <w:r w:rsidRPr="00C61B8F">
        <w:rPr>
          <w:sz w:val="20"/>
        </w:rPr>
        <w:t xml:space="preserve"> </w:t>
      </w:r>
      <w:r w:rsidR="004322D4" w:rsidRPr="00C61B8F">
        <w:rPr>
          <w:sz w:val="20"/>
        </w:rPr>
        <w:t xml:space="preserve">(2006) </w:t>
      </w:r>
      <w:r w:rsidRPr="00C61B8F">
        <w:rPr>
          <w:sz w:val="20"/>
        </w:rPr>
        <w:t>Equine high-risk pregnancy with vaginal varicose</w:t>
      </w:r>
      <w:r w:rsidR="00640796" w:rsidRPr="00C61B8F">
        <w:rPr>
          <w:sz w:val="20"/>
        </w:rPr>
        <w:t xml:space="preserve"> vein hemorrhage and a </w:t>
      </w:r>
      <w:proofErr w:type="spellStart"/>
      <w:r w:rsidR="00640796" w:rsidRPr="00C61B8F">
        <w:rPr>
          <w:sz w:val="20"/>
        </w:rPr>
        <w:t>Nocardia</w:t>
      </w:r>
      <w:r w:rsidRPr="00C61B8F">
        <w:rPr>
          <w:sz w:val="20"/>
        </w:rPr>
        <w:t>form</w:t>
      </w:r>
      <w:proofErr w:type="spellEnd"/>
      <w:r w:rsidRPr="00C61B8F">
        <w:rPr>
          <w:sz w:val="20"/>
        </w:rPr>
        <w:t xml:space="preserve"> </w:t>
      </w:r>
      <w:proofErr w:type="spellStart"/>
      <w:r w:rsidRPr="00C61B8F">
        <w:rPr>
          <w:sz w:val="20"/>
        </w:rPr>
        <w:t>placentitis</w:t>
      </w:r>
      <w:proofErr w:type="spellEnd"/>
      <w:r w:rsidRPr="00C61B8F">
        <w:rPr>
          <w:sz w:val="20"/>
        </w:rPr>
        <w:t>. J</w:t>
      </w:r>
      <w:r w:rsidR="00D02B1C" w:rsidRPr="00C61B8F">
        <w:rPr>
          <w:sz w:val="20"/>
        </w:rPr>
        <w:t xml:space="preserve">. </w:t>
      </w:r>
      <w:r w:rsidRPr="00C61B8F">
        <w:rPr>
          <w:sz w:val="20"/>
        </w:rPr>
        <w:t>A</w:t>
      </w:r>
      <w:r w:rsidR="00D02B1C" w:rsidRPr="00C61B8F">
        <w:rPr>
          <w:sz w:val="20"/>
        </w:rPr>
        <w:t xml:space="preserve">m. </w:t>
      </w:r>
      <w:r w:rsidRPr="00C61B8F">
        <w:rPr>
          <w:sz w:val="20"/>
        </w:rPr>
        <w:t>V</w:t>
      </w:r>
      <w:r w:rsidR="00D02B1C" w:rsidRPr="00C61B8F">
        <w:rPr>
          <w:sz w:val="20"/>
        </w:rPr>
        <w:t xml:space="preserve">et. </w:t>
      </w:r>
      <w:r w:rsidRPr="00C61B8F">
        <w:rPr>
          <w:sz w:val="20"/>
        </w:rPr>
        <w:t>M</w:t>
      </w:r>
      <w:r w:rsidR="00D02B1C" w:rsidRPr="00C61B8F">
        <w:rPr>
          <w:sz w:val="20"/>
        </w:rPr>
        <w:t xml:space="preserve">ed. </w:t>
      </w:r>
      <w:r w:rsidRPr="00C61B8F">
        <w:rPr>
          <w:sz w:val="20"/>
        </w:rPr>
        <w:t>A</w:t>
      </w:r>
      <w:r w:rsidR="00D02B1C" w:rsidRPr="00C61B8F">
        <w:rPr>
          <w:sz w:val="20"/>
        </w:rPr>
        <w:t>ssoc.</w:t>
      </w:r>
      <w:r w:rsidRPr="00C61B8F">
        <w:rPr>
          <w:sz w:val="20"/>
        </w:rPr>
        <w:t xml:space="preserve"> </w:t>
      </w:r>
      <w:r w:rsidR="00EB28F6" w:rsidRPr="00C61B8F">
        <w:rPr>
          <w:sz w:val="20"/>
        </w:rPr>
        <w:t>228(10)</w:t>
      </w:r>
      <w:r w:rsidR="00D0390B" w:rsidRPr="00C61B8F">
        <w:rPr>
          <w:sz w:val="20"/>
        </w:rPr>
        <w:t>:</w:t>
      </w:r>
      <w:r w:rsidR="00EB28F6" w:rsidRPr="00C61B8F">
        <w:rPr>
          <w:sz w:val="20"/>
        </w:rPr>
        <w:t>1507-1510</w:t>
      </w:r>
      <w:r w:rsidRPr="00C61B8F">
        <w:rPr>
          <w:sz w:val="20"/>
        </w:rPr>
        <w:t>.</w:t>
      </w:r>
    </w:p>
    <w:p w14:paraId="074A66A3" w14:textId="77777777" w:rsidR="00EA7B8B" w:rsidRPr="00C61B8F" w:rsidRDefault="00290902">
      <w:pPr>
        <w:ind w:left="720" w:hanging="720"/>
        <w:rPr>
          <w:sz w:val="20"/>
        </w:rPr>
      </w:pPr>
      <w:r w:rsidRPr="00C61B8F">
        <w:rPr>
          <w:sz w:val="20"/>
        </w:rPr>
        <w:lastRenderedPageBreak/>
        <w:t>7</w:t>
      </w:r>
      <w:r w:rsidR="009C1D74">
        <w:rPr>
          <w:sz w:val="20"/>
        </w:rPr>
        <w:t>1</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(2006) Interaction between spermatozoa and the mare’s reproductive tract is mediated by biochemical, physical, and inflammatory mechanisms. </w:t>
      </w:r>
      <w:proofErr w:type="spellStart"/>
      <w:r w:rsidRPr="00C61B8F">
        <w:rPr>
          <w:sz w:val="20"/>
        </w:rPr>
        <w:t>Pferdeheilkunde</w:t>
      </w:r>
      <w:proofErr w:type="spellEnd"/>
      <w:r w:rsidRPr="00C61B8F">
        <w:rPr>
          <w:sz w:val="20"/>
        </w:rPr>
        <w:t xml:space="preserve"> 22</w:t>
      </w:r>
      <w:r w:rsidR="00D0390B" w:rsidRPr="00C61B8F">
        <w:rPr>
          <w:sz w:val="20"/>
        </w:rPr>
        <w:t>:</w:t>
      </w:r>
      <w:r w:rsidR="0047664E" w:rsidRPr="00C61B8F">
        <w:rPr>
          <w:sz w:val="20"/>
        </w:rPr>
        <w:t>160-164.</w:t>
      </w:r>
    </w:p>
    <w:p w14:paraId="4C5023AD" w14:textId="77777777" w:rsidR="005272F8" w:rsidRPr="00C61B8F" w:rsidRDefault="004322D4" w:rsidP="004322D4">
      <w:pPr>
        <w:ind w:left="720" w:hanging="720"/>
        <w:rPr>
          <w:snapToGrid/>
          <w:sz w:val="20"/>
        </w:rPr>
      </w:pPr>
      <w:r w:rsidRPr="00C61B8F">
        <w:rPr>
          <w:sz w:val="20"/>
        </w:rPr>
        <w:t>7</w:t>
      </w:r>
      <w:r w:rsidR="009C1D74">
        <w:rPr>
          <w:sz w:val="20"/>
        </w:rPr>
        <w:t>2</w:t>
      </w:r>
      <w:r w:rsidRPr="00C61B8F">
        <w:rPr>
          <w:sz w:val="20"/>
        </w:rPr>
        <w:t>.</w:t>
      </w:r>
      <w:r w:rsidRPr="00C61B8F">
        <w:rPr>
          <w:sz w:val="20"/>
        </w:rPr>
        <w:tab/>
      </w:r>
      <w:proofErr w:type="spellStart"/>
      <w:r w:rsidR="005272F8" w:rsidRPr="00C61B8F">
        <w:rPr>
          <w:b/>
          <w:sz w:val="20"/>
        </w:rPr>
        <w:t>Troedsson</w:t>
      </w:r>
      <w:proofErr w:type="spellEnd"/>
      <w:r w:rsidR="005272F8" w:rsidRPr="00C61B8F">
        <w:rPr>
          <w:b/>
          <w:sz w:val="20"/>
        </w:rPr>
        <w:t>, M.H.T.</w:t>
      </w:r>
      <w:r w:rsidR="005272F8" w:rsidRPr="00C61B8F">
        <w:rPr>
          <w:sz w:val="20"/>
          <w:szCs w:val="48"/>
        </w:rPr>
        <w:t xml:space="preserve"> (200</w:t>
      </w:r>
      <w:r w:rsidR="00DB06A5" w:rsidRPr="00C61B8F">
        <w:rPr>
          <w:sz w:val="20"/>
          <w:szCs w:val="48"/>
        </w:rPr>
        <w:t>7</w:t>
      </w:r>
      <w:r w:rsidR="005272F8" w:rsidRPr="00C61B8F">
        <w:rPr>
          <w:sz w:val="20"/>
          <w:szCs w:val="48"/>
        </w:rPr>
        <w:t xml:space="preserve">) High Risk Pregnant Mare. </w:t>
      </w:r>
      <w:r w:rsidR="005272F8" w:rsidRPr="00C61B8F">
        <w:rPr>
          <w:snapToGrid/>
          <w:sz w:val="20"/>
        </w:rPr>
        <w:t>Acta Ve</w:t>
      </w:r>
      <w:r w:rsidR="00D02B1C" w:rsidRPr="00C61B8F">
        <w:rPr>
          <w:snapToGrid/>
          <w:sz w:val="20"/>
        </w:rPr>
        <w:t>t.</w:t>
      </w:r>
      <w:r w:rsidR="005272F8" w:rsidRPr="00C61B8F">
        <w:rPr>
          <w:snapToGrid/>
          <w:sz w:val="20"/>
        </w:rPr>
        <w:t xml:space="preserve"> Scand</w:t>
      </w:r>
      <w:r w:rsidR="001E0C48" w:rsidRPr="00C61B8F">
        <w:rPr>
          <w:snapToGrid/>
          <w:sz w:val="20"/>
        </w:rPr>
        <w:t>.</w:t>
      </w:r>
      <w:r w:rsidR="005272F8" w:rsidRPr="00C61B8F">
        <w:rPr>
          <w:snapToGrid/>
          <w:sz w:val="20"/>
        </w:rPr>
        <w:t xml:space="preserve"> 49(Suppl 1</w:t>
      </w:r>
      <w:proofErr w:type="gramStart"/>
      <w:r w:rsidR="005272F8" w:rsidRPr="00C61B8F">
        <w:rPr>
          <w:snapToGrid/>
          <w:sz w:val="20"/>
        </w:rPr>
        <w:t>)</w:t>
      </w:r>
      <w:r w:rsidR="00D0390B" w:rsidRPr="00C61B8F">
        <w:rPr>
          <w:snapToGrid/>
          <w:sz w:val="20"/>
        </w:rPr>
        <w:t>:</w:t>
      </w:r>
      <w:r w:rsidR="005272F8" w:rsidRPr="00C61B8F">
        <w:rPr>
          <w:snapToGrid/>
          <w:sz w:val="20"/>
        </w:rPr>
        <w:t>S</w:t>
      </w:r>
      <w:proofErr w:type="gramEnd"/>
      <w:r w:rsidR="005272F8" w:rsidRPr="00C61B8F">
        <w:rPr>
          <w:snapToGrid/>
          <w:sz w:val="20"/>
        </w:rPr>
        <w:t>9</w:t>
      </w:r>
      <w:r w:rsidR="001E0C48" w:rsidRPr="00C61B8F">
        <w:rPr>
          <w:snapToGrid/>
          <w:sz w:val="20"/>
        </w:rPr>
        <w:t>.</w:t>
      </w:r>
    </w:p>
    <w:p w14:paraId="397580FC" w14:textId="77777777" w:rsidR="002A6986" w:rsidRPr="00C61B8F" w:rsidRDefault="005272F8" w:rsidP="005272F8">
      <w:pPr>
        <w:rPr>
          <w:sz w:val="20"/>
        </w:rPr>
      </w:pPr>
      <w:r w:rsidRPr="00C61B8F">
        <w:rPr>
          <w:snapToGrid/>
          <w:sz w:val="20"/>
        </w:rPr>
        <w:t>7</w:t>
      </w:r>
      <w:r w:rsidR="009C1D74">
        <w:rPr>
          <w:snapToGrid/>
          <w:sz w:val="20"/>
        </w:rPr>
        <w:t>3</w:t>
      </w:r>
      <w:r w:rsidRPr="00C61B8F">
        <w:rPr>
          <w:snapToGrid/>
          <w:sz w:val="20"/>
        </w:rPr>
        <w:t>.</w:t>
      </w:r>
      <w:r w:rsidRPr="00C61B8F">
        <w:rPr>
          <w:snapToGrid/>
          <w:sz w:val="20"/>
        </w:rPr>
        <w:tab/>
      </w:r>
      <w:proofErr w:type="spellStart"/>
      <w:r w:rsidR="002A6986" w:rsidRPr="00C61B8F">
        <w:rPr>
          <w:b/>
          <w:sz w:val="20"/>
        </w:rPr>
        <w:t>Troedsson</w:t>
      </w:r>
      <w:proofErr w:type="spellEnd"/>
      <w:r w:rsidR="002A6986" w:rsidRPr="00C61B8F">
        <w:rPr>
          <w:b/>
          <w:sz w:val="20"/>
        </w:rPr>
        <w:t xml:space="preserve">, M.H.T. </w:t>
      </w:r>
      <w:r w:rsidR="002A6986" w:rsidRPr="00C61B8F">
        <w:rPr>
          <w:sz w:val="20"/>
        </w:rPr>
        <w:t>(200</w:t>
      </w:r>
      <w:r w:rsidRPr="00C61B8F">
        <w:rPr>
          <w:sz w:val="20"/>
        </w:rPr>
        <w:t>8</w:t>
      </w:r>
      <w:r w:rsidR="002A6986" w:rsidRPr="00C61B8F">
        <w:rPr>
          <w:sz w:val="20"/>
        </w:rPr>
        <w:t>) Breeding-induced endometritis</w:t>
      </w:r>
      <w:r w:rsidR="00747B82" w:rsidRPr="00C61B8F">
        <w:rPr>
          <w:sz w:val="20"/>
        </w:rPr>
        <w:t>.</w:t>
      </w:r>
      <w:r w:rsidRPr="00C61B8F">
        <w:rPr>
          <w:sz w:val="20"/>
        </w:rPr>
        <w:t xml:space="preserve"> </w:t>
      </w:r>
      <w:proofErr w:type="spellStart"/>
      <w:r w:rsidRPr="00C61B8F">
        <w:rPr>
          <w:sz w:val="20"/>
        </w:rPr>
        <w:t>Pferdeheilkunde</w:t>
      </w:r>
      <w:proofErr w:type="spellEnd"/>
      <w:r w:rsidRPr="00C61B8F">
        <w:rPr>
          <w:sz w:val="20"/>
        </w:rPr>
        <w:t xml:space="preserve"> 24</w:t>
      </w:r>
      <w:r w:rsidR="001E0C48" w:rsidRPr="00C61B8F">
        <w:rPr>
          <w:sz w:val="20"/>
        </w:rPr>
        <w:t>(</w:t>
      </w:r>
      <w:r w:rsidRPr="00C61B8F">
        <w:rPr>
          <w:sz w:val="20"/>
        </w:rPr>
        <w:t>1</w:t>
      </w:r>
      <w:r w:rsidR="001E0C48" w:rsidRPr="00C61B8F">
        <w:rPr>
          <w:sz w:val="20"/>
        </w:rPr>
        <w:t>)</w:t>
      </w:r>
      <w:r w:rsidR="00D0390B" w:rsidRPr="00C61B8F">
        <w:rPr>
          <w:sz w:val="20"/>
        </w:rPr>
        <w:t>:</w:t>
      </w:r>
      <w:r w:rsidRPr="00C61B8F">
        <w:rPr>
          <w:sz w:val="20"/>
        </w:rPr>
        <w:t>56-60</w:t>
      </w:r>
      <w:r w:rsidR="002A6986" w:rsidRPr="00C61B8F">
        <w:rPr>
          <w:sz w:val="20"/>
        </w:rPr>
        <w:t>.</w:t>
      </w:r>
    </w:p>
    <w:p w14:paraId="6BE214EB" w14:textId="77777777" w:rsidR="006E24C5" w:rsidRPr="00C61B8F" w:rsidRDefault="006E24C5" w:rsidP="006E24C5">
      <w:pPr>
        <w:ind w:left="720" w:hanging="720"/>
        <w:rPr>
          <w:sz w:val="20"/>
        </w:rPr>
      </w:pPr>
      <w:r w:rsidRPr="00C61B8F">
        <w:rPr>
          <w:sz w:val="20"/>
        </w:rPr>
        <w:t>7</w:t>
      </w:r>
      <w:r w:rsidR="009C1D74">
        <w:rPr>
          <w:sz w:val="20"/>
        </w:rPr>
        <w:t>4</w:t>
      </w:r>
      <w:r w:rsidRPr="00C61B8F">
        <w:rPr>
          <w:sz w:val="20"/>
        </w:rPr>
        <w:t>.</w:t>
      </w:r>
      <w:r w:rsidRPr="00C61B8F">
        <w:rPr>
          <w:sz w:val="20"/>
        </w:rPr>
        <w:tab/>
        <w:t xml:space="preserve">Liu, I.K.M., </w:t>
      </w:r>
      <w:r w:rsidR="001E0C48" w:rsidRPr="00C61B8F">
        <w:rPr>
          <w:sz w:val="20"/>
        </w:rPr>
        <w:t xml:space="preserve">and </w:t>
      </w:r>
      <w:proofErr w:type="spellStart"/>
      <w:r w:rsidRPr="00C61B8F">
        <w:rPr>
          <w:b/>
          <w:sz w:val="20"/>
        </w:rPr>
        <w:t>Troedsson</w:t>
      </w:r>
      <w:proofErr w:type="spellEnd"/>
      <w:r w:rsidRPr="00C61B8F">
        <w:rPr>
          <w:b/>
          <w:sz w:val="20"/>
        </w:rPr>
        <w:t>, M.H.T.</w:t>
      </w:r>
      <w:r w:rsidRPr="00C61B8F">
        <w:rPr>
          <w:sz w:val="20"/>
        </w:rPr>
        <w:t xml:space="preserve"> (2008) The diagnosis and treatment of endometritis in the mare: Yesterday and today. Theriogenology 70</w:t>
      </w:r>
      <w:r w:rsidR="00D0390B" w:rsidRPr="00C61B8F">
        <w:rPr>
          <w:sz w:val="20"/>
        </w:rPr>
        <w:t>:</w:t>
      </w:r>
      <w:r w:rsidRPr="00C61B8F">
        <w:rPr>
          <w:sz w:val="20"/>
        </w:rPr>
        <w:t>415-420.</w:t>
      </w:r>
    </w:p>
    <w:p w14:paraId="5B495F40" w14:textId="77777777" w:rsidR="00D92B5A" w:rsidRPr="00C61B8F" w:rsidRDefault="00D92B5A" w:rsidP="00D92B5A">
      <w:pPr>
        <w:ind w:left="720" w:hanging="720"/>
        <w:rPr>
          <w:sz w:val="20"/>
        </w:rPr>
      </w:pPr>
      <w:r w:rsidRPr="00C61B8F">
        <w:rPr>
          <w:sz w:val="20"/>
        </w:rPr>
        <w:t>7</w:t>
      </w:r>
      <w:r w:rsidR="009C1D74">
        <w:rPr>
          <w:sz w:val="20"/>
        </w:rPr>
        <w:t>5</w:t>
      </w:r>
      <w:r w:rsidRPr="00C61B8F">
        <w:rPr>
          <w:sz w:val="20"/>
        </w:rPr>
        <w:t>.</w:t>
      </w:r>
      <w:r w:rsidR="00364B0D" w:rsidRPr="00C61B8F">
        <w:rPr>
          <w:sz w:val="20"/>
        </w:rPr>
        <w:t>*</w:t>
      </w:r>
      <w:r w:rsidRPr="00C61B8F">
        <w:rPr>
          <w:sz w:val="20"/>
        </w:rPr>
        <w:tab/>
        <w:t xml:space="preserve">Christensen, B.W., </w:t>
      </w:r>
      <w:proofErr w:type="spellStart"/>
      <w:r w:rsidRPr="00C61B8F">
        <w:rPr>
          <w:b/>
          <w:sz w:val="20"/>
        </w:rPr>
        <w:t>Troedsson</w:t>
      </w:r>
      <w:proofErr w:type="spellEnd"/>
      <w:r w:rsidRPr="00C61B8F">
        <w:rPr>
          <w:b/>
          <w:sz w:val="20"/>
        </w:rPr>
        <w:t>, M.H.T.</w:t>
      </w:r>
      <w:r w:rsidRPr="00C61B8F">
        <w:rPr>
          <w:sz w:val="20"/>
        </w:rPr>
        <w:t xml:space="preserve">, Young, L.J., Olivia, M., Penfold, L.M. </w:t>
      </w:r>
      <w:r w:rsidR="00364B0D" w:rsidRPr="00C61B8F">
        <w:rPr>
          <w:sz w:val="20"/>
        </w:rPr>
        <w:t xml:space="preserve">(2008) </w:t>
      </w:r>
      <w:r w:rsidRPr="00C61B8F">
        <w:rPr>
          <w:sz w:val="20"/>
        </w:rPr>
        <w:t>Effects of sociosexual environment on serum testosterone in captive male Africa</w:t>
      </w:r>
      <w:r w:rsidR="006E24C5" w:rsidRPr="00C61B8F">
        <w:rPr>
          <w:sz w:val="20"/>
        </w:rPr>
        <w:t>n</w:t>
      </w:r>
      <w:r w:rsidRPr="00C61B8F">
        <w:rPr>
          <w:sz w:val="20"/>
        </w:rPr>
        <w:t xml:space="preserve"> Rhinoceros. Theriogenology </w:t>
      </w:r>
      <w:r w:rsidR="0026713C" w:rsidRPr="00C61B8F">
        <w:rPr>
          <w:sz w:val="20"/>
        </w:rPr>
        <w:t>71</w:t>
      </w:r>
      <w:r w:rsidR="00D0390B" w:rsidRPr="00C61B8F">
        <w:rPr>
          <w:sz w:val="20"/>
        </w:rPr>
        <w:t>:</w:t>
      </w:r>
      <w:r w:rsidR="0026713C" w:rsidRPr="00C61B8F">
        <w:rPr>
          <w:sz w:val="20"/>
        </w:rPr>
        <w:t>1105-1111</w:t>
      </w:r>
      <w:r w:rsidRPr="00C61B8F">
        <w:rPr>
          <w:sz w:val="20"/>
        </w:rPr>
        <w:t>.</w:t>
      </w:r>
    </w:p>
    <w:p w14:paraId="28D7F909" w14:textId="77777777" w:rsidR="007B14B9" w:rsidRPr="00C61B8F" w:rsidRDefault="007B14B9" w:rsidP="00D04800">
      <w:pPr>
        <w:ind w:left="720" w:hanging="720"/>
        <w:rPr>
          <w:sz w:val="20"/>
        </w:rPr>
      </w:pPr>
      <w:r w:rsidRPr="00C61B8F">
        <w:rPr>
          <w:snapToGrid/>
          <w:sz w:val="20"/>
        </w:rPr>
        <w:t>7</w:t>
      </w:r>
      <w:r w:rsidR="009C1D74">
        <w:rPr>
          <w:snapToGrid/>
          <w:sz w:val="20"/>
        </w:rPr>
        <w:t>6</w:t>
      </w:r>
      <w:r w:rsidRPr="00C61B8F">
        <w:rPr>
          <w:snapToGrid/>
          <w:sz w:val="20"/>
        </w:rPr>
        <w:t>.</w:t>
      </w:r>
      <w:r w:rsidRPr="00C61B8F">
        <w:rPr>
          <w:snapToGrid/>
          <w:sz w:val="20"/>
        </w:rPr>
        <w:tab/>
      </w:r>
      <w:r w:rsidR="00D04800" w:rsidRPr="00C61B8F">
        <w:rPr>
          <w:sz w:val="20"/>
        </w:rPr>
        <w:t xml:space="preserve">Ekiri, </w:t>
      </w:r>
      <w:r w:rsidR="001E0C48" w:rsidRPr="00C61B8F">
        <w:rPr>
          <w:sz w:val="20"/>
        </w:rPr>
        <w:t xml:space="preserve">A.B., </w:t>
      </w:r>
      <w:r w:rsidR="00D04800" w:rsidRPr="00C61B8F">
        <w:rPr>
          <w:sz w:val="20"/>
        </w:rPr>
        <w:t xml:space="preserve">MacKay, </w:t>
      </w:r>
      <w:r w:rsidR="001E0C48" w:rsidRPr="00C61B8F">
        <w:rPr>
          <w:sz w:val="20"/>
        </w:rPr>
        <w:t xml:space="preserve">R.J., </w:t>
      </w:r>
      <w:r w:rsidR="00D04800" w:rsidRPr="00C61B8F">
        <w:rPr>
          <w:sz w:val="20"/>
        </w:rPr>
        <w:t xml:space="preserve">Gaskin, </w:t>
      </w:r>
      <w:r w:rsidR="001E0C48" w:rsidRPr="00C61B8F">
        <w:rPr>
          <w:sz w:val="20"/>
        </w:rPr>
        <w:t xml:space="preserve">J.M., </w:t>
      </w:r>
      <w:r w:rsidR="00D04800" w:rsidRPr="00C61B8F">
        <w:rPr>
          <w:sz w:val="20"/>
        </w:rPr>
        <w:t xml:space="preserve">Freeman, </w:t>
      </w:r>
      <w:r w:rsidR="001E0C48" w:rsidRPr="00C61B8F">
        <w:rPr>
          <w:sz w:val="20"/>
        </w:rPr>
        <w:t xml:space="preserve">D.E., </w:t>
      </w:r>
      <w:r w:rsidR="00D04800" w:rsidRPr="00C61B8F">
        <w:rPr>
          <w:sz w:val="20"/>
        </w:rPr>
        <w:t xml:space="preserve">House, </w:t>
      </w:r>
      <w:r w:rsidR="001E0C48" w:rsidRPr="00C61B8F">
        <w:rPr>
          <w:sz w:val="20"/>
        </w:rPr>
        <w:t xml:space="preserve">A.M., </w:t>
      </w:r>
      <w:proofErr w:type="spellStart"/>
      <w:r w:rsidR="00D04800" w:rsidRPr="00C61B8F">
        <w:rPr>
          <w:sz w:val="20"/>
        </w:rPr>
        <w:t>Giguère</w:t>
      </w:r>
      <w:proofErr w:type="spellEnd"/>
      <w:r w:rsidR="00D04800" w:rsidRPr="00C61B8F">
        <w:rPr>
          <w:sz w:val="20"/>
        </w:rPr>
        <w:t xml:space="preserve">, </w:t>
      </w:r>
      <w:r w:rsidR="001E0C48" w:rsidRPr="00C61B8F">
        <w:rPr>
          <w:sz w:val="20"/>
        </w:rPr>
        <w:t>S.,</w:t>
      </w:r>
      <w:r w:rsidR="00D04800" w:rsidRPr="00C61B8F">
        <w:rPr>
          <w:sz w:val="20"/>
        </w:rPr>
        <w:t xml:space="preserve"> </w:t>
      </w:r>
      <w:proofErr w:type="spellStart"/>
      <w:r w:rsidR="00D04800" w:rsidRPr="00C61B8F">
        <w:rPr>
          <w:b/>
          <w:sz w:val="20"/>
        </w:rPr>
        <w:t>Troedsson</w:t>
      </w:r>
      <w:proofErr w:type="spellEnd"/>
      <w:r w:rsidR="001E0C48" w:rsidRPr="00C61B8F">
        <w:rPr>
          <w:b/>
          <w:sz w:val="20"/>
        </w:rPr>
        <w:t>, M.H.T.</w:t>
      </w:r>
      <w:r w:rsidR="00D04800" w:rsidRPr="00C61B8F">
        <w:rPr>
          <w:sz w:val="20"/>
        </w:rPr>
        <w:t>, Schuman</w:t>
      </w:r>
      <w:r w:rsidR="001E0C48" w:rsidRPr="00C61B8F">
        <w:rPr>
          <w:sz w:val="20"/>
        </w:rPr>
        <w:t>, C.</w:t>
      </w:r>
      <w:r w:rsidR="00D04800" w:rsidRPr="00C61B8F">
        <w:rPr>
          <w:sz w:val="20"/>
        </w:rPr>
        <w:t xml:space="preserve">, von </w:t>
      </w:r>
      <w:proofErr w:type="spellStart"/>
      <w:r w:rsidR="00D04800" w:rsidRPr="00C61B8F">
        <w:rPr>
          <w:sz w:val="20"/>
        </w:rPr>
        <w:t>Chamier</w:t>
      </w:r>
      <w:proofErr w:type="spellEnd"/>
      <w:r w:rsidR="001E0C48" w:rsidRPr="00C61B8F">
        <w:rPr>
          <w:sz w:val="20"/>
        </w:rPr>
        <w:t>, M.</w:t>
      </w:r>
      <w:r w:rsidR="00D04800" w:rsidRPr="00C61B8F">
        <w:rPr>
          <w:sz w:val="20"/>
        </w:rPr>
        <w:t xml:space="preserve">, </w:t>
      </w:r>
      <w:r w:rsidR="00562C3D" w:rsidRPr="00C61B8F">
        <w:rPr>
          <w:sz w:val="20"/>
        </w:rPr>
        <w:t>Henry,</w:t>
      </w:r>
      <w:r w:rsidR="001E0C48" w:rsidRPr="00C61B8F">
        <w:rPr>
          <w:sz w:val="20"/>
        </w:rPr>
        <w:t xml:space="preserve"> K.,</w:t>
      </w:r>
      <w:r w:rsidR="00562C3D" w:rsidRPr="00C61B8F">
        <w:rPr>
          <w:sz w:val="20"/>
        </w:rPr>
        <w:t xml:space="preserve"> </w:t>
      </w:r>
      <w:r w:rsidR="001E0C48" w:rsidRPr="00C61B8F">
        <w:rPr>
          <w:sz w:val="20"/>
        </w:rPr>
        <w:t xml:space="preserve">and </w:t>
      </w:r>
      <w:r w:rsidR="00562C3D" w:rsidRPr="00C61B8F">
        <w:rPr>
          <w:sz w:val="20"/>
        </w:rPr>
        <w:t>Hernandez</w:t>
      </w:r>
      <w:r w:rsidR="001E0C48" w:rsidRPr="00C61B8F">
        <w:rPr>
          <w:sz w:val="20"/>
        </w:rPr>
        <w:t xml:space="preserve">, </w:t>
      </w:r>
      <w:proofErr w:type="gramStart"/>
      <w:r w:rsidR="001E0C48" w:rsidRPr="00C61B8F">
        <w:rPr>
          <w:sz w:val="20"/>
        </w:rPr>
        <w:t>J.A.</w:t>
      </w:r>
      <w:r w:rsidR="00562C3D" w:rsidRPr="00C61B8F">
        <w:rPr>
          <w:sz w:val="20"/>
        </w:rPr>
        <w:t>.</w:t>
      </w:r>
      <w:proofErr w:type="gramEnd"/>
      <w:r w:rsidR="00D04800" w:rsidRPr="00C61B8F">
        <w:rPr>
          <w:sz w:val="20"/>
        </w:rPr>
        <w:t xml:space="preserve"> </w:t>
      </w:r>
      <w:r w:rsidR="00D14FB6" w:rsidRPr="00C61B8F">
        <w:rPr>
          <w:sz w:val="20"/>
        </w:rPr>
        <w:t xml:space="preserve">(2008) </w:t>
      </w:r>
      <w:r w:rsidR="00D04800" w:rsidRPr="00C61B8F">
        <w:rPr>
          <w:sz w:val="20"/>
        </w:rPr>
        <w:t>E</w:t>
      </w:r>
      <w:r w:rsidRPr="00C61B8F">
        <w:rPr>
          <w:sz w:val="20"/>
        </w:rPr>
        <w:t>pidemiologic analysis of nosocomial Salmonella infections</w:t>
      </w:r>
      <w:r w:rsidR="00D04800" w:rsidRPr="00C61B8F">
        <w:rPr>
          <w:sz w:val="20"/>
        </w:rPr>
        <w:t xml:space="preserve"> </w:t>
      </w:r>
      <w:r w:rsidRPr="00C61B8F">
        <w:rPr>
          <w:sz w:val="20"/>
        </w:rPr>
        <w:t>in hospitalized horses</w:t>
      </w:r>
      <w:r w:rsidR="00D04800" w:rsidRPr="00C61B8F">
        <w:rPr>
          <w:sz w:val="20"/>
        </w:rPr>
        <w:t>. J</w:t>
      </w:r>
      <w:r w:rsidR="001E0C48" w:rsidRPr="00C61B8F">
        <w:rPr>
          <w:sz w:val="20"/>
        </w:rPr>
        <w:t xml:space="preserve">. </w:t>
      </w:r>
      <w:r w:rsidR="00D04800" w:rsidRPr="00C61B8F">
        <w:rPr>
          <w:sz w:val="20"/>
        </w:rPr>
        <w:t>A</w:t>
      </w:r>
      <w:r w:rsidR="001E0C48" w:rsidRPr="00C61B8F">
        <w:rPr>
          <w:sz w:val="20"/>
        </w:rPr>
        <w:t xml:space="preserve">m. </w:t>
      </w:r>
      <w:r w:rsidR="00D04800" w:rsidRPr="00C61B8F">
        <w:rPr>
          <w:sz w:val="20"/>
        </w:rPr>
        <w:t>V</w:t>
      </w:r>
      <w:r w:rsidR="001E0C48" w:rsidRPr="00C61B8F">
        <w:rPr>
          <w:sz w:val="20"/>
        </w:rPr>
        <w:t xml:space="preserve">et. </w:t>
      </w:r>
      <w:r w:rsidR="00D04800" w:rsidRPr="00C61B8F">
        <w:rPr>
          <w:sz w:val="20"/>
        </w:rPr>
        <w:t>M</w:t>
      </w:r>
      <w:r w:rsidR="001E0C48" w:rsidRPr="00C61B8F">
        <w:rPr>
          <w:sz w:val="20"/>
        </w:rPr>
        <w:t xml:space="preserve">ed. </w:t>
      </w:r>
      <w:r w:rsidR="00D04800" w:rsidRPr="00C61B8F">
        <w:rPr>
          <w:sz w:val="20"/>
        </w:rPr>
        <w:t>A</w:t>
      </w:r>
      <w:r w:rsidR="001E0C48" w:rsidRPr="00C61B8F">
        <w:rPr>
          <w:sz w:val="20"/>
        </w:rPr>
        <w:t>ssoc.</w:t>
      </w:r>
      <w:r w:rsidR="00D04800" w:rsidRPr="00C61B8F">
        <w:rPr>
          <w:sz w:val="20"/>
        </w:rPr>
        <w:t xml:space="preserve"> </w:t>
      </w:r>
      <w:r w:rsidR="00562C3D" w:rsidRPr="00C61B8F">
        <w:rPr>
          <w:sz w:val="20"/>
        </w:rPr>
        <w:t>234(1)</w:t>
      </w:r>
      <w:r w:rsidR="00E470FB" w:rsidRPr="00C61B8F">
        <w:rPr>
          <w:sz w:val="20"/>
        </w:rPr>
        <w:t>:</w:t>
      </w:r>
      <w:r w:rsidR="00562C3D" w:rsidRPr="00C61B8F">
        <w:rPr>
          <w:sz w:val="20"/>
        </w:rPr>
        <w:t>108-119.</w:t>
      </w:r>
    </w:p>
    <w:p w14:paraId="00799F7F" w14:textId="77777777" w:rsidR="00FF7B66" w:rsidRPr="00C61B8F" w:rsidRDefault="0085023F" w:rsidP="00B865F6">
      <w:pPr>
        <w:ind w:left="720" w:hanging="720"/>
        <w:rPr>
          <w:sz w:val="20"/>
        </w:rPr>
      </w:pPr>
      <w:r w:rsidRPr="00C61B8F">
        <w:rPr>
          <w:sz w:val="20"/>
        </w:rPr>
        <w:t>7</w:t>
      </w:r>
      <w:r w:rsidR="009C1D74">
        <w:rPr>
          <w:sz w:val="20"/>
        </w:rPr>
        <w:t>7</w:t>
      </w:r>
      <w:r w:rsidR="00FF7B66" w:rsidRPr="00C61B8F">
        <w:rPr>
          <w:sz w:val="20"/>
        </w:rPr>
        <w:t>.</w:t>
      </w:r>
      <w:r w:rsidR="00FF7B66" w:rsidRPr="00C61B8F">
        <w:rPr>
          <w:sz w:val="20"/>
        </w:rPr>
        <w:tab/>
      </w:r>
      <w:proofErr w:type="spellStart"/>
      <w:r w:rsidR="00FF7B66" w:rsidRPr="00C61B8F">
        <w:rPr>
          <w:b/>
          <w:sz w:val="20"/>
        </w:rPr>
        <w:t>Troedsson</w:t>
      </w:r>
      <w:proofErr w:type="spellEnd"/>
      <w:r w:rsidR="00FF7B66" w:rsidRPr="00C61B8F">
        <w:rPr>
          <w:b/>
          <w:sz w:val="20"/>
        </w:rPr>
        <w:t>, M.H.T.</w:t>
      </w:r>
      <w:r w:rsidR="005973CC" w:rsidRPr="00C61B8F">
        <w:rPr>
          <w:sz w:val="20"/>
        </w:rPr>
        <w:t xml:space="preserve"> (2009</w:t>
      </w:r>
      <w:r w:rsidR="00FF7B66" w:rsidRPr="00C61B8F">
        <w:rPr>
          <w:sz w:val="20"/>
        </w:rPr>
        <w:t>) P</w:t>
      </w:r>
      <w:r w:rsidR="00D14FB6" w:rsidRPr="00C61B8F">
        <w:rPr>
          <w:sz w:val="20"/>
        </w:rPr>
        <w:t>roblems after breeding. J. Eq</w:t>
      </w:r>
      <w:r w:rsidR="00E470FB" w:rsidRPr="00C61B8F">
        <w:rPr>
          <w:sz w:val="20"/>
        </w:rPr>
        <w:t>uine</w:t>
      </w:r>
      <w:r w:rsidR="00D14FB6" w:rsidRPr="00C61B8F">
        <w:rPr>
          <w:sz w:val="20"/>
        </w:rPr>
        <w:t xml:space="preserve"> V</w:t>
      </w:r>
      <w:r w:rsidR="00FF7B66" w:rsidRPr="00C61B8F">
        <w:rPr>
          <w:sz w:val="20"/>
        </w:rPr>
        <w:t xml:space="preserve">et. Sci. </w:t>
      </w:r>
      <w:r w:rsidR="00E354B9" w:rsidRPr="00C61B8F">
        <w:rPr>
          <w:sz w:val="20"/>
        </w:rPr>
        <w:t>28(11)</w:t>
      </w:r>
      <w:r w:rsidR="00E470FB" w:rsidRPr="00C61B8F">
        <w:rPr>
          <w:sz w:val="20"/>
        </w:rPr>
        <w:t>:</w:t>
      </w:r>
      <w:r w:rsidR="00E354B9" w:rsidRPr="00C61B8F">
        <w:rPr>
          <w:sz w:val="20"/>
        </w:rPr>
        <w:t>635-639.</w:t>
      </w:r>
    </w:p>
    <w:p w14:paraId="54E87AB7" w14:textId="77777777" w:rsidR="00C95F08" w:rsidRPr="00C61B8F" w:rsidRDefault="0085023F" w:rsidP="00B865F6">
      <w:pPr>
        <w:pStyle w:val="BodyText"/>
        <w:ind w:left="720" w:hanging="720"/>
      </w:pPr>
      <w:r w:rsidRPr="00C61B8F">
        <w:t>7</w:t>
      </w:r>
      <w:r w:rsidR="009C1D74">
        <w:t>8</w:t>
      </w:r>
      <w:r w:rsidR="00C95F08" w:rsidRPr="00C61B8F">
        <w:t>.</w:t>
      </w:r>
      <w:r w:rsidR="00C95F08" w:rsidRPr="00C61B8F">
        <w:tab/>
        <w:t>Moller</w:t>
      </w:r>
      <w:r w:rsidR="001E0C48" w:rsidRPr="00C61B8F">
        <w:t>-</w:t>
      </w:r>
      <w:r w:rsidR="00C95F08" w:rsidRPr="00C61B8F">
        <w:t>Nielsen, J.</w:t>
      </w:r>
      <w:r w:rsidR="001E0C48" w:rsidRPr="00C61B8F">
        <w:t>,</w:t>
      </w:r>
      <w:r w:rsidR="00C95F08" w:rsidRPr="00C61B8F">
        <w:t xml:space="preserve"> </w:t>
      </w:r>
      <w:proofErr w:type="spellStart"/>
      <w:r w:rsidR="00C95F08" w:rsidRPr="00C61B8F">
        <w:rPr>
          <w:b/>
        </w:rPr>
        <w:t>Troedsson</w:t>
      </w:r>
      <w:proofErr w:type="spellEnd"/>
      <w:r w:rsidR="00C95F08" w:rsidRPr="00C61B8F">
        <w:rPr>
          <w:b/>
        </w:rPr>
        <w:t>, M.H.T</w:t>
      </w:r>
      <w:r w:rsidR="00C95F08" w:rsidRPr="00C61B8F">
        <w:t xml:space="preserve">., </w:t>
      </w:r>
      <w:r w:rsidR="001E0C48" w:rsidRPr="00C61B8F">
        <w:t xml:space="preserve">and </w:t>
      </w:r>
      <w:proofErr w:type="spellStart"/>
      <w:r w:rsidR="00C95F08" w:rsidRPr="00C61B8F">
        <w:t>Zent</w:t>
      </w:r>
      <w:proofErr w:type="spellEnd"/>
      <w:r w:rsidR="00C95F08" w:rsidRPr="00C61B8F">
        <w:t xml:space="preserve">, W.W. </w:t>
      </w:r>
      <w:r w:rsidR="007908ED" w:rsidRPr="00C61B8F">
        <w:t xml:space="preserve">(2010) </w:t>
      </w:r>
      <w:r w:rsidR="00D20470">
        <w:t xml:space="preserve">Diagnosis of endometritis in the mare based on bacteriological and cytological examinations of the endometrium:  Comparison of results obtained by swabs and biopsies. </w:t>
      </w:r>
      <w:r w:rsidR="00C95F08" w:rsidRPr="00C61B8F">
        <w:t xml:space="preserve"> Eq</w:t>
      </w:r>
      <w:r w:rsidR="00E470FB" w:rsidRPr="00C61B8F">
        <w:t>uine</w:t>
      </w:r>
      <w:r w:rsidR="00C95F08" w:rsidRPr="00C61B8F">
        <w:t xml:space="preserve"> Vet. Sci. </w:t>
      </w:r>
      <w:r w:rsidR="005E0CA2" w:rsidRPr="00C61B8F">
        <w:t>30</w:t>
      </w:r>
      <w:r w:rsidR="00AE6D11" w:rsidRPr="00C61B8F">
        <w:t>(</w:t>
      </w:r>
      <w:r w:rsidR="005E0CA2" w:rsidRPr="00C61B8F">
        <w:t>1</w:t>
      </w:r>
      <w:r w:rsidR="00AE6D11" w:rsidRPr="00C61B8F">
        <w:t>)</w:t>
      </w:r>
      <w:r w:rsidR="00E470FB" w:rsidRPr="00C61B8F">
        <w:t>:</w:t>
      </w:r>
      <w:r w:rsidR="005E0CA2" w:rsidRPr="00C61B8F">
        <w:t>27-30.</w:t>
      </w:r>
    </w:p>
    <w:p w14:paraId="75B8A56E" w14:textId="77777777" w:rsidR="00C95F08" w:rsidRPr="00C61B8F" w:rsidRDefault="009C1D74" w:rsidP="00B865F6">
      <w:pPr>
        <w:pStyle w:val="BodyText"/>
        <w:ind w:left="720" w:hanging="720"/>
      </w:pPr>
      <w:r>
        <w:t>79</w:t>
      </w:r>
      <w:r w:rsidR="00C95F08" w:rsidRPr="00C61B8F">
        <w:t>.</w:t>
      </w:r>
      <w:r w:rsidR="00C95F08" w:rsidRPr="00C61B8F">
        <w:tab/>
      </w:r>
      <w:proofErr w:type="spellStart"/>
      <w:r w:rsidR="00C95F08" w:rsidRPr="00C61B8F">
        <w:rPr>
          <w:b/>
        </w:rPr>
        <w:t>Troedsson</w:t>
      </w:r>
      <w:proofErr w:type="spellEnd"/>
      <w:r w:rsidR="00C95F08" w:rsidRPr="00C61B8F">
        <w:rPr>
          <w:b/>
        </w:rPr>
        <w:t>, M.</w:t>
      </w:r>
      <w:r w:rsidR="00C95F08" w:rsidRPr="00C61B8F">
        <w:t xml:space="preserve"> </w:t>
      </w:r>
      <w:r w:rsidR="007908ED" w:rsidRPr="00C61B8F">
        <w:t xml:space="preserve">(2010) </w:t>
      </w:r>
      <w:r w:rsidR="00C95F08" w:rsidRPr="00C61B8F">
        <w:t xml:space="preserve">Sperm transport and elimination from the mares’ reproductive tract. </w:t>
      </w:r>
      <w:proofErr w:type="spellStart"/>
      <w:r w:rsidR="00C95F08" w:rsidRPr="00C61B8F">
        <w:t>Pferdeheilkunde</w:t>
      </w:r>
      <w:proofErr w:type="spellEnd"/>
      <w:r w:rsidR="007908ED" w:rsidRPr="00C61B8F">
        <w:t xml:space="preserve"> 26</w:t>
      </w:r>
      <w:r w:rsidR="00E470FB" w:rsidRPr="00C61B8F">
        <w:t>:</w:t>
      </w:r>
      <w:r w:rsidR="007908ED" w:rsidRPr="00C61B8F">
        <w:t>25-28</w:t>
      </w:r>
      <w:r w:rsidR="00C95F08" w:rsidRPr="00C61B8F">
        <w:t>.</w:t>
      </w:r>
    </w:p>
    <w:p w14:paraId="47AF684B" w14:textId="77777777" w:rsidR="00F112AB" w:rsidRPr="00C61B8F" w:rsidRDefault="00335B4F" w:rsidP="001E0C48">
      <w:pPr>
        <w:autoSpaceDE w:val="0"/>
        <w:autoSpaceDN w:val="0"/>
        <w:adjustRightInd w:val="0"/>
        <w:ind w:left="720" w:hanging="720"/>
        <w:rPr>
          <w:sz w:val="20"/>
        </w:rPr>
      </w:pPr>
      <w:r w:rsidRPr="00C61B8F">
        <w:rPr>
          <w:sz w:val="20"/>
        </w:rPr>
        <w:t>8</w:t>
      </w:r>
      <w:r w:rsidR="009C1D74">
        <w:rPr>
          <w:sz w:val="20"/>
        </w:rPr>
        <w:t>0</w:t>
      </w:r>
      <w:r w:rsidRPr="00C61B8F">
        <w:rPr>
          <w:sz w:val="20"/>
        </w:rPr>
        <w:t>.</w:t>
      </w:r>
      <w:r w:rsidRPr="00C61B8F">
        <w:rPr>
          <w:sz w:val="20"/>
        </w:rPr>
        <w:tab/>
      </w:r>
      <w:proofErr w:type="spellStart"/>
      <w:r w:rsidRPr="00C61B8F">
        <w:rPr>
          <w:sz w:val="20"/>
        </w:rPr>
        <w:t>Mozzaquatro</w:t>
      </w:r>
      <w:proofErr w:type="spellEnd"/>
      <w:r w:rsidR="001E0C48" w:rsidRPr="00C61B8F">
        <w:rPr>
          <w:sz w:val="20"/>
        </w:rPr>
        <w:t>,</w:t>
      </w:r>
      <w:r w:rsidRPr="00C61B8F">
        <w:rPr>
          <w:sz w:val="20"/>
        </w:rPr>
        <w:t xml:space="preserve"> F.D., </w:t>
      </w:r>
      <w:proofErr w:type="spellStart"/>
      <w:r w:rsidRPr="00C61B8F">
        <w:rPr>
          <w:sz w:val="20"/>
        </w:rPr>
        <w:t>Verstegen</w:t>
      </w:r>
      <w:proofErr w:type="spellEnd"/>
      <w:r w:rsidR="001E0C48" w:rsidRPr="00C61B8F">
        <w:rPr>
          <w:sz w:val="20"/>
        </w:rPr>
        <w:t>,</w:t>
      </w:r>
      <w:r w:rsidRPr="00C61B8F">
        <w:rPr>
          <w:sz w:val="20"/>
        </w:rPr>
        <w:t xml:space="preserve"> J.P.</w:t>
      </w:r>
      <w:r w:rsidR="001E0C48" w:rsidRPr="00C61B8F">
        <w:rPr>
          <w:sz w:val="20"/>
        </w:rPr>
        <w:t>,</w:t>
      </w:r>
      <w:r w:rsidRPr="00C61B8F">
        <w:rPr>
          <w:sz w:val="20"/>
        </w:rPr>
        <w:t xml:space="preserve"> Douglas</w:t>
      </w:r>
      <w:r w:rsidR="001E0C48" w:rsidRPr="00C61B8F">
        <w:rPr>
          <w:sz w:val="20"/>
        </w:rPr>
        <w:t>,</w:t>
      </w:r>
      <w:r w:rsidRPr="00C61B8F">
        <w:rPr>
          <w:sz w:val="20"/>
        </w:rPr>
        <w:t xml:space="preserve"> R.H., </w:t>
      </w:r>
      <w:proofErr w:type="spellStart"/>
      <w:r w:rsidRPr="00C61B8F">
        <w:rPr>
          <w:b/>
          <w:sz w:val="20"/>
        </w:rPr>
        <w:t>Troedsson</w:t>
      </w:r>
      <w:proofErr w:type="spellEnd"/>
      <w:r w:rsidR="001E0C48" w:rsidRPr="00C61B8F">
        <w:rPr>
          <w:b/>
          <w:sz w:val="20"/>
        </w:rPr>
        <w:t>,</w:t>
      </w:r>
      <w:r w:rsidRPr="00C61B8F">
        <w:rPr>
          <w:b/>
          <w:sz w:val="20"/>
        </w:rPr>
        <w:t xml:space="preserve"> M.H.T.,</w:t>
      </w:r>
      <w:r w:rsidRPr="00C61B8F">
        <w:rPr>
          <w:sz w:val="20"/>
        </w:rPr>
        <w:t xml:space="preserve"> Silva</w:t>
      </w:r>
      <w:r w:rsidR="001E0C48" w:rsidRPr="00C61B8F">
        <w:rPr>
          <w:sz w:val="20"/>
        </w:rPr>
        <w:t>,</w:t>
      </w:r>
      <w:r w:rsidRPr="00C61B8F">
        <w:rPr>
          <w:sz w:val="20"/>
        </w:rPr>
        <w:t xml:space="preserve"> C.A.M., </w:t>
      </w:r>
      <w:r w:rsidR="001E0C48" w:rsidRPr="00C61B8F">
        <w:rPr>
          <w:sz w:val="20"/>
        </w:rPr>
        <w:t xml:space="preserve">and </w:t>
      </w:r>
      <w:r w:rsidRPr="00C61B8F">
        <w:rPr>
          <w:sz w:val="20"/>
        </w:rPr>
        <w:t>Rubin</w:t>
      </w:r>
      <w:r w:rsidR="001E0C48" w:rsidRPr="00C61B8F">
        <w:rPr>
          <w:sz w:val="20"/>
        </w:rPr>
        <w:t>,</w:t>
      </w:r>
      <w:r w:rsidRPr="00C61B8F">
        <w:rPr>
          <w:sz w:val="20"/>
        </w:rPr>
        <w:t xml:space="preserve"> M.I.B.</w:t>
      </w:r>
      <w:r w:rsidR="007074BC" w:rsidRPr="00C61B8F">
        <w:rPr>
          <w:sz w:val="20"/>
        </w:rPr>
        <w:t xml:space="preserve"> (2010)</w:t>
      </w:r>
      <w:r w:rsidR="001E0C48" w:rsidRPr="00C61B8F">
        <w:rPr>
          <w:sz w:val="20"/>
        </w:rPr>
        <w:t xml:space="preserve"> </w:t>
      </w:r>
      <w:r w:rsidRPr="00C61B8F">
        <w:rPr>
          <w:sz w:val="20"/>
        </w:rPr>
        <w:t>Luteal function induced by transvaginal ultrasonic-guided follicular aspiration in mares. An</w:t>
      </w:r>
      <w:r w:rsidR="00E470FB" w:rsidRPr="00C61B8F">
        <w:rPr>
          <w:sz w:val="20"/>
        </w:rPr>
        <w:t>im</w:t>
      </w:r>
      <w:r w:rsidRPr="00C61B8F">
        <w:rPr>
          <w:sz w:val="20"/>
        </w:rPr>
        <w:t xml:space="preserve">. </w:t>
      </w:r>
      <w:proofErr w:type="spellStart"/>
      <w:r w:rsidRPr="00C61B8F">
        <w:rPr>
          <w:sz w:val="20"/>
        </w:rPr>
        <w:t>Reprod</w:t>
      </w:r>
      <w:proofErr w:type="spellEnd"/>
      <w:r w:rsidRPr="00C61B8F">
        <w:rPr>
          <w:sz w:val="20"/>
        </w:rPr>
        <w:t>. Sci.</w:t>
      </w:r>
      <w:r w:rsidR="00F112AB" w:rsidRPr="00C61B8F">
        <w:rPr>
          <w:sz w:val="20"/>
        </w:rPr>
        <w:t xml:space="preserve"> 119(1-2)</w:t>
      </w:r>
      <w:r w:rsidR="00E470FB" w:rsidRPr="00C61B8F">
        <w:rPr>
          <w:sz w:val="20"/>
        </w:rPr>
        <w:t>:</w:t>
      </w:r>
      <w:r w:rsidR="00F112AB" w:rsidRPr="00C61B8F">
        <w:rPr>
          <w:sz w:val="20"/>
        </w:rPr>
        <w:t>56-62.</w:t>
      </w:r>
    </w:p>
    <w:p w14:paraId="2F40DE7D" w14:textId="77777777" w:rsidR="00B865F6" w:rsidRDefault="00B865F6" w:rsidP="00B865F6">
      <w:pPr>
        <w:pStyle w:val="BodyText"/>
        <w:ind w:left="720" w:hanging="720"/>
      </w:pPr>
      <w:r w:rsidRPr="00C61B8F">
        <w:t>8</w:t>
      </w:r>
      <w:r w:rsidR="009C1D74">
        <w:t>1</w:t>
      </w:r>
      <w:r w:rsidRPr="00C61B8F">
        <w:t>.</w:t>
      </w:r>
      <w:r w:rsidR="00B12642">
        <w:t>*</w:t>
      </w:r>
      <w:r w:rsidRPr="00C61B8F">
        <w:tab/>
        <w:t>Klein, C.</w:t>
      </w:r>
      <w:r w:rsidR="001E0C48" w:rsidRPr="00C61B8F">
        <w:t>,</w:t>
      </w:r>
      <w:r w:rsidRPr="00C61B8F">
        <w:t xml:space="preserve"> Scoggin, K.</w:t>
      </w:r>
      <w:r w:rsidR="001E0C48" w:rsidRPr="00C61B8F">
        <w:t>,</w:t>
      </w:r>
      <w:r w:rsidRPr="00C61B8F">
        <w:t xml:space="preserve"> Ealy, A.D., </w:t>
      </w:r>
      <w:r w:rsidR="001E0C48" w:rsidRPr="00C61B8F">
        <w:t xml:space="preserve">and </w:t>
      </w:r>
      <w:proofErr w:type="spellStart"/>
      <w:r w:rsidRPr="00C61B8F">
        <w:rPr>
          <w:b/>
        </w:rPr>
        <w:t>Troedsson</w:t>
      </w:r>
      <w:proofErr w:type="spellEnd"/>
      <w:r w:rsidRPr="00C61B8F">
        <w:rPr>
          <w:b/>
        </w:rPr>
        <w:t>, M.H.T.</w:t>
      </w:r>
      <w:r w:rsidRPr="00C61B8F">
        <w:t xml:space="preserve"> (2010) Transcriptional profiling of equine endometrium during the time of maternal recognition of pregnancy. Biol. </w:t>
      </w:r>
      <w:proofErr w:type="spellStart"/>
      <w:r w:rsidRPr="00C61B8F">
        <w:t>Reprod</w:t>
      </w:r>
      <w:proofErr w:type="spellEnd"/>
      <w:r w:rsidRPr="00C61B8F">
        <w:t xml:space="preserve">. </w:t>
      </w:r>
      <w:r w:rsidR="00576453" w:rsidRPr="00C61B8F">
        <w:t>83</w:t>
      </w:r>
      <w:r w:rsidR="00E470FB" w:rsidRPr="00C61B8F">
        <w:t>:</w:t>
      </w:r>
      <w:r w:rsidR="00576453" w:rsidRPr="00C61B8F">
        <w:t>102-113</w:t>
      </w:r>
      <w:r w:rsidRPr="00C61B8F">
        <w:t xml:space="preserve">. </w:t>
      </w:r>
    </w:p>
    <w:p w14:paraId="66A421B2" w14:textId="3D2396E4" w:rsidR="00335B4F" w:rsidRPr="00C61B8F" w:rsidRDefault="00B865F6" w:rsidP="00B865F6">
      <w:pPr>
        <w:pStyle w:val="BodyText"/>
        <w:ind w:left="720" w:hanging="720"/>
      </w:pPr>
      <w:r w:rsidRPr="00C61B8F">
        <w:t>8</w:t>
      </w:r>
      <w:r w:rsidR="009C1D74">
        <w:t>2</w:t>
      </w:r>
      <w:r w:rsidRPr="00C61B8F">
        <w:t>.*</w:t>
      </w:r>
      <w:r w:rsidRPr="00C61B8F">
        <w:tab/>
        <w:t xml:space="preserve">Bailey, C.S., Macpherson, M.L., </w:t>
      </w:r>
      <w:proofErr w:type="spellStart"/>
      <w:r w:rsidRPr="00C61B8F">
        <w:t>Pozor</w:t>
      </w:r>
      <w:proofErr w:type="spellEnd"/>
      <w:r w:rsidRPr="00C61B8F">
        <w:t xml:space="preserve">, M.A., </w:t>
      </w:r>
      <w:proofErr w:type="spellStart"/>
      <w:r w:rsidRPr="00C61B8F">
        <w:rPr>
          <w:b/>
        </w:rPr>
        <w:t>Troedsson</w:t>
      </w:r>
      <w:proofErr w:type="spellEnd"/>
      <w:r w:rsidRPr="00C61B8F">
        <w:rPr>
          <w:b/>
        </w:rPr>
        <w:t>, M.H.T.</w:t>
      </w:r>
      <w:r w:rsidRPr="00C61B8F">
        <w:t xml:space="preserve">, Benson, S., </w:t>
      </w:r>
      <w:proofErr w:type="spellStart"/>
      <w:r w:rsidRPr="00C61B8F">
        <w:t>Giguere</w:t>
      </w:r>
      <w:proofErr w:type="spellEnd"/>
      <w:r w:rsidRPr="00C61B8F">
        <w:t xml:space="preserve">, S., Sanchez, L.C., LeBlanc, M.M., </w:t>
      </w:r>
      <w:r w:rsidR="001E0C48" w:rsidRPr="00C61B8F">
        <w:t xml:space="preserve">and </w:t>
      </w:r>
      <w:proofErr w:type="spellStart"/>
      <w:r w:rsidRPr="00C61B8F">
        <w:t>Vicroy</w:t>
      </w:r>
      <w:proofErr w:type="spellEnd"/>
      <w:r w:rsidRPr="00C61B8F">
        <w:t xml:space="preserve">, T.W. (2010) Treatment efficacy of trimethoprim sulfamethoxazole, pentoxifylline and </w:t>
      </w:r>
      <w:proofErr w:type="spellStart"/>
      <w:r w:rsidRPr="00C61B8F">
        <w:t>altrenogest</w:t>
      </w:r>
      <w:proofErr w:type="spellEnd"/>
      <w:r w:rsidRPr="00C61B8F">
        <w:t xml:space="preserve"> in experimentally</w:t>
      </w:r>
      <w:r w:rsidR="004D6178">
        <w:t xml:space="preserve"> </w:t>
      </w:r>
      <w:r w:rsidRPr="00C61B8F">
        <w:t xml:space="preserve">induced equine </w:t>
      </w:r>
      <w:proofErr w:type="spellStart"/>
      <w:r w:rsidRPr="00C61B8F">
        <w:t>placentitis</w:t>
      </w:r>
      <w:proofErr w:type="spellEnd"/>
      <w:r w:rsidRPr="00C61B8F">
        <w:t>. Theriogenology</w:t>
      </w:r>
      <w:r w:rsidR="00576453" w:rsidRPr="00C61B8F">
        <w:t xml:space="preserve"> 74</w:t>
      </w:r>
      <w:r w:rsidR="00E470FB" w:rsidRPr="00C61B8F">
        <w:t>:</w:t>
      </w:r>
      <w:r w:rsidR="00576453" w:rsidRPr="00C61B8F">
        <w:t>402-412</w:t>
      </w:r>
      <w:r w:rsidR="009D6D72" w:rsidRPr="00C61B8F">
        <w:t>.</w:t>
      </w:r>
    </w:p>
    <w:p w14:paraId="41ADA406" w14:textId="77777777" w:rsidR="00315165" w:rsidRPr="00C61B8F" w:rsidRDefault="00315165" w:rsidP="00315165">
      <w:pPr>
        <w:pStyle w:val="BodyText"/>
        <w:ind w:left="720" w:hanging="720"/>
      </w:pPr>
      <w:r w:rsidRPr="00C61B8F">
        <w:t>8</w:t>
      </w:r>
      <w:r w:rsidR="009C1D74">
        <w:t>3</w:t>
      </w:r>
      <w:r w:rsidRPr="00C61B8F">
        <w:t>.*</w:t>
      </w:r>
      <w:r w:rsidRPr="00C61B8F">
        <w:tab/>
        <w:t xml:space="preserve">Doty, A., </w:t>
      </w:r>
      <w:proofErr w:type="spellStart"/>
      <w:r w:rsidRPr="00C61B8F">
        <w:t>Buhi</w:t>
      </w:r>
      <w:proofErr w:type="spellEnd"/>
      <w:r w:rsidRPr="00C61B8F">
        <w:t xml:space="preserve">, W.C., Benson, S., </w:t>
      </w:r>
      <w:proofErr w:type="spellStart"/>
      <w:r w:rsidRPr="00C61B8F">
        <w:t>Pozor</w:t>
      </w:r>
      <w:proofErr w:type="spellEnd"/>
      <w:r w:rsidRPr="00C61B8F">
        <w:t xml:space="preserve">, M., Macpherson, M., Mutz, M., and </w:t>
      </w:r>
      <w:proofErr w:type="spellStart"/>
      <w:r w:rsidRPr="00C61B8F">
        <w:rPr>
          <w:b/>
        </w:rPr>
        <w:t>Troedsson</w:t>
      </w:r>
      <w:proofErr w:type="spellEnd"/>
      <w:r w:rsidRPr="00C61B8F">
        <w:rPr>
          <w:b/>
        </w:rPr>
        <w:t xml:space="preserve">, M.H.T.  </w:t>
      </w:r>
      <w:r w:rsidRPr="00C61B8F">
        <w:t>(2011)</w:t>
      </w:r>
      <w:r w:rsidRPr="00C61B8F">
        <w:rPr>
          <w:b/>
        </w:rPr>
        <w:t xml:space="preserve"> </w:t>
      </w:r>
      <w:r w:rsidRPr="00C61B8F">
        <w:t xml:space="preserve">Equine CRISP-3 modulates interaction between spermatozoa and polymorphonuclear neutrophils (PMNs).  Biol. </w:t>
      </w:r>
      <w:proofErr w:type="spellStart"/>
      <w:r w:rsidRPr="00C61B8F">
        <w:t>Reprod</w:t>
      </w:r>
      <w:proofErr w:type="spellEnd"/>
      <w:r w:rsidRPr="00C61B8F">
        <w:t xml:space="preserve">, </w:t>
      </w:r>
      <w:r w:rsidRPr="00B40A3B">
        <w:rPr>
          <w:color w:val="0000FF"/>
        </w:rPr>
        <w:t>DOI:10.1095/biolreprod.110.084491</w:t>
      </w:r>
      <w:r w:rsidRPr="00C61B8F">
        <w:t>; 85(1):157-164.</w:t>
      </w:r>
    </w:p>
    <w:p w14:paraId="3D7A4568" w14:textId="77777777" w:rsidR="00646ED9" w:rsidRPr="00C61B8F" w:rsidRDefault="0085023F" w:rsidP="00D70850">
      <w:pPr>
        <w:ind w:left="720" w:hanging="720"/>
        <w:rPr>
          <w:sz w:val="20"/>
        </w:rPr>
      </w:pPr>
      <w:r w:rsidRPr="00C61B8F">
        <w:rPr>
          <w:sz w:val="20"/>
        </w:rPr>
        <w:t>8</w:t>
      </w:r>
      <w:r w:rsidR="009C1D74">
        <w:rPr>
          <w:sz w:val="20"/>
        </w:rPr>
        <w:t>4</w:t>
      </w:r>
      <w:r w:rsidR="00646ED9" w:rsidRPr="00C61B8F">
        <w:rPr>
          <w:sz w:val="20"/>
        </w:rPr>
        <w:t>.*</w:t>
      </w:r>
      <w:r w:rsidR="00646ED9" w:rsidRPr="00C61B8F">
        <w:rPr>
          <w:sz w:val="20"/>
        </w:rPr>
        <w:tab/>
        <w:t xml:space="preserve">Klein. C., </w:t>
      </w:r>
      <w:proofErr w:type="spellStart"/>
      <w:r w:rsidR="00646ED9" w:rsidRPr="00C61B8F">
        <w:rPr>
          <w:sz w:val="20"/>
        </w:rPr>
        <w:t>Rutllant</w:t>
      </w:r>
      <w:proofErr w:type="spellEnd"/>
      <w:r w:rsidR="00646ED9" w:rsidRPr="00C61B8F">
        <w:rPr>
          <w:sz w:val="20"/>
        </w:rPr>
        <w:t xml:space="preserve">, J.R., </w:t>
      </w:r>
      <w:proofErr w:type="spellStart"/>
      <w:r w:rsidR="00646ED9" w:rsidRPr="00C61B8F">
        <w:rPr>
          <w:b/>
          <w:sz w:val="20"/>
        </w:rPr>
        <w:t>Troedsson</w:t>
      </w:r>
      <w:proofErr w:type="spellEnd"/>
      <w:r w:rsidR="00646ED9" w:rsidRPr="00C61B8F">
        <w:rPr>
          <w:b/>
          <w:sz w:val="20"/>
        </w:rPr>
        <w:t xml:space="preserve">, M.H.T. </w:t>
      </w:r>
      <w:r w:rsidR="000946C6" w:rsidRPr="00C61B8F">
        <w:rPr>
          <w:sz w:val="20"/>
        </w:rPr>
        <w:t>(2011)</w:t>
      </w:r>
      <w:r w:rsidR="000946C6" w:rsidRPr="00C61B8F">
        <w:rPr>
          <w:b/>
          <w:sz w:val="20"/>
        </w:rPr>
        <w:t xml:space="preserve"> </w:t>
      </w:r>
      <w:r w:rsidR="00646ED9" w:rsidRPr="00C61B8F">
        <w:rPr>
          <w:sz w:val="20"/>
        </w:rPr>
        <w:t xml:space="preserve">Expression </w:t>
      </w:r>
      <w:r w:rsidR="00144EC8" w:rsidRPr="00C61B8F">
        <w:rPr>
          <w:sz w:val="20"/>
        </w:rPr>
        <w:t>s</w:t>
      </w:r>
      <w:r w:rsidR="00646ED9" w:rsidRPr="00C61B8F">
        <w:rPr>
          <w:sz w:val="20"/>
        </w:rPr>
        <w:t xml:space="preserve">tability of </w:t>
      </w:r>
      <w:r w:rsidR="00144EC8" w:rsidRPr="00C61B8F">
        <w:rPr>
          <w:sz w:val="20"/>
        </w:rPr>
        <w:t>p</w:t>
      </w:r>
      <w:r w:rsidR="00646ED9" w:rsidRPr="00C61B8F">
        <w:rPr>
          <w:sz w:val="20"/>
        </w:rPr>
        <w:t xml:space="preserve">utative </w:t>
      </w:r>
      <w:r w:rsidR="00144EC8" w:rsidRPr="00C61B8F">
        <w:rPr>
          <w:sz w:val="20"/>
        </w:rPr>
        <w:t>r</w:t>
      </w:r>
      <w:r w:rsidR="00646ED9" w:rsidRPr="00C61B8F">
        <w:rPr>
          <w:sz w:val="20"/>
        </w:rPr>
        <w:t xml:space="preserve">eference </w:t>
      </w:r>
      <w:r w:rsidR="00144EC8" w:rsidRPr="00C61B8F">
        <w:rPr>
          <w:sz w:val="20"/>
        </w:rPr>
        <w:t>g</w:t>
      </w:r>
      <w:r w:rsidR="00646ED9" w:rsidRPr="00C61B8F">
        <w:rPr>
          <w:sz w:val="20"/>
        </w:rPr>
        <w:t xml:space="preserve">enes in </w:t>
      </w:r>
      <w:r w:rsidR="00144EC8" w:rsidRPr="00C61B8F">
        <w:rPr>
          <w:sz w:val="20"/>
        </w:rPr>
        <w:t>e</w:t>
      </w:r>
      <w:r w:rsidR="00646ED9" w:rsidRPr="00C61B8F">
        <w:rPr>
          <w:sz w:val="20"/>
        </w:rPr>
        <w:t xml:space="preserve">quine </w:t>
      </w:r>
      <w:r w:rsidR="00144EC8" w:rsidRPr="00C61B8F">
        <w:rPr>
          <w:sz w:val="20"/>
        </w:rPr>
        <w:t>e</w:t>
      </w:r>
      <w:r w:rsidR="00646ED9" w:rsidRPr="00C61B8F">
        <w:rPr>
          <w:sz w:val="20"/>
        </w:rPr>
        <w:t xml:space="preserve">ndometrial, </w:t>
      </w:r>
      <w:r w:rsidR="00144EC8" w:rsidRPr="00C61B8F">
        <w:rPr>
          <w:sz w:val="20"/>
        </w:rPr>
        <w:t>t</w:t>
      </w:r>
      <w:r w:rsidR="00646ED9" w:rsidRPr="00C61B8F">
        <w:rPr>
          <w:sz w:val="20"/>
        </w:rPr>
        <w:t xml:space="preserve">esticular, and </w:t>
      </w:r>
      <w:r w:rsidR="00144EC8" w:rsidRPr="00C61B8F">
        <w:rPr>
          <w:sz w:val="20"/>
        </w:rPr>
        <w:t>c</w:t>
      </w:r>
      <w:r w:rsidR="00646ED9" w:rsidRPr="00C61B8F">
        <w:rPr>
          <w:sz w:val="20"/>
        </w:rPr>
        <w:t>oncep</w:t>
      </w:r>
      <w:r w:rsidR="000946C6" w:rsidRPr="00C61B8F">
        <w:rPr>
          <w:sz w:val="20"/>
        </w:rPr>
        <w:t xml:space="preserve">tus </w:t>
      </w:r>
      <w:r w:rsidR="00144EC8" w:rsidRPr="00C61B8F">
        <w:rPr>
          <w:sz w:val="20"/>
        </w:rPr>
        <w:t>t</w:t>
      </w:r>
      <w:r w:rsidR="000946C6" w:rsidRPr="00C61B8F">
        <w:rPr>
          <w:sz w:val="20"/>
        </w:rPr>
        <w:t>issue. BMC Research Notes 4:120 (http://www.biomedcentral.com/1756-0500/4/120)</w:t>
      </w:r>
      <w:r w:rsidR="00646ED9" w:rsidRPr="00C61B8F">
        <w:rPr>
          <w:sz w:val="20"/>
        </w:rPr>
        <w:t>.</w:t>
      </w:r>
    </w:p>
    <w:p w14:paraId="16C58EB6" w14:textId="77777777" w:rsidR="00315165" w:rsidRPr="00C61B8F" w:rsidRDefault="0085023F" w:rsidP="00315165">
      <w:pPr>
        <w:ind w:left="720" w:hanging="720"/>
        <w:rPr>
          <w:sz w:val="20"/>
        </w:rPr>
      </w:pPr>
      <w:r w:rsidRPr="00C61B8F">
        <w:rPr>
          <w:snapToGrid/>
          <w:sz w:val="20"/>
        </w:rPr>
        <w:t>8</w:t>
      </w:r>
      <w:r w:rsidR="009C1D74">
        <w:rPr>
          <w:snapToGrid/>
          <w:sz w:val="20"/>
        </w:rPr>
        <w:t>5</w:t>
      </w:r>
      <w:r w:rsidR="00315165" w:rsidRPr="00C61B8F">
        <w:rPr>
          <w:snapToGrid/>
          <w:sz w:val="20"/>
        </w:rPr>
        <w:t>.</w:t>
      </w:r>
      <w:r w:rsidR="00216104">
        <w:rPr>
          <w:snapToGrid/>
          <w:sz w:val="20"/>
        </w:rPr>
        <w:t>*</w:t>
      </w:r>
      <w:r w:rsidR="00315165" w:rsidRPr="00C61B8F">
        <w:rPr>
          <w:snapToGrid/>
          <w:sz w:val="20"/>
        </w:rPr>
        <w:tab/>
      </w:r>
      <w:proofErr w:type="spellStart"/>
      <w:r w:rsidR="00315165" w:rsidRPr="00C61B8F">
        <w:rPr>
          <w:sz w:val="20"/>
        </w:rPr>
        <w:t>Ohman</w:t>
      </w:r>
      <w:proofErr w:type="spellEnd"/>
      <w:r w:rsidR="00315165" w:rsidRPr="00C61B8F">
        <w:rPr>
          <w:sz w:val="20"/>
        </w:rPr>
        <w:t xml:space="preserve">, T., Klein, C., Doty, </w:t>
      </w:r>
      <w:r w:rsidR="00C72D49" w:rsidRPr="00C61B8F">
        <w:rPr>
          <w:sz w:val="20"/>
        </w:rPr>
        <w:t>A</w:t>
      </w:r>
      <w:r w:rsidR="00315165" w:rsidRPr="00C61B8F">
        <w:rPr>
          <w:sz w:val="20"/>
        </w:rPr>
        <w:t xml:space="preserve">., and </w:t>
      </w:r>
      <w:proofErr w:type="spellStart"/>
      <w:r w:rsidR="00315165" w:rsidRPr="00C61B8F">
        <w:rPr>
          <w:b/>
          <w:sz w:val="20"/>
        </w:rPr>
        <w:t>Troedsson</w:t>
      </w:r>
      <w:proofErr w:type="spellEnd"/>
      <w:r w:rsidR="00315165" w:rsidRPr="00C61B8F">
        <w:rPr>
          <w:b/>
          <w:sz w:val="20"/>
        </w:rPr>
        <w:t>, M.H.T.</w:t>
      </w:r>
      <w:r w:rsidR="00315165" w:rsidRPr="00C61B8F">
        <w:rPr>
          <w:sz w:val="20"/>
        </w:rPr>
        <w:t xml:space="preserve"> </w:t>
      </w:r>
      <w:r w:rsidR="00C72D49" w:rsidRPr="00C61B8F">
        <w:rPr>
          <w:sz w:val="20"/>
        </w:rPr>
        <w:t xml:space="preserve">(2011) </w:t>
      </w:r>
      <w:r w:rsidR="00315165" w:rsidRPr="00C61B8F">
        <w:rPr>
          <w:sz w:val="20"/>
        </w:rPr>
        <w:t xml:space="preserve">The phagocytic function of blood-derived polymorphonuclear neutrophils after administration of dexamethasone for the modulation of post-breeding endometritis in the mare. </w:t>
      </w:r>
      <w:proofErr w:type="spellStart"/>
      <w:r w:rsidR="00315165" w:rsidRPr="00C61B8F">
        <w:rPr>
          <w:sz w:val="20"/>
        </w:rPr>
        <w:t>Pferdeheilkunde</w:t>
      </w:r>
      <w:proofErr w:type="spellEnd"/>
      <w:r w:rsidR="00315165" w:rsidRPr="00C61B8F">
        <w:rPr>
          <w:sz w:val="20"/>
        </w:rPr>
        <w:t xml:space="preserve"> 27(3):267-270. </w:t>
      </w:r>
    </w:p>
    <w:p w14:paraId="34008D1F" w14:textId="77777777" w:rsidR="00640796" w:rsidRPr="00C61B8F" w:rsidRDefault="00640796" w:rsidP="00640796">
      <w:pPr>
        <w:pStyle w:val="BodyText"/>
        <w:ind w:left="720" w:hanging="720"/>
      </w:pPr>
      <w:r w:rsidRPr="00C61B8F">
        <w:t>8</w:t>
      </w:r>
      <w:r w:rsidR="009C1D74">
        <w:t>6</w:t>
      </w:r>
      <w:r w:rsidRPr="00C61B8F">
        <w:t>.*</w:t>
      </w:r>
      <w:r w:rsidRPr="00C61B8F">
        <w:tab/>
        <w:t xml:space="preserve">Klein. C., and </w:t>
      </w:r>
      <w:proofErr w:type="spellStart"/>
      <w:r w:rsidRPr="00C61B8F">
        <w:rPr>
          <w:b/>
        </w:rPr>
        <w:t>Troedsson</w:t>
      </w:r>
      <w:proofErr w:type="spellEnd"/>
      <w:r w:rsidRPr="00C61B8F">
        <w:rPr>
          <w:b/>
        </w:rPr>
        <w:t>, M.H.T.</w:t>
      </w:r>
      <w:r w:rsidRPr="00C61B8F">
        <w:t xml:space="preserve"> (2011) Transcriptional profiling of equine conceptuses reveals new aspects of embryo-maternal communication in the horse. Biol. </w:t>
      </w:r>
      <w:proofErr w:type="spellStart"/>
      <w:r w:rsidRPr="00C61B8F">
        <w:t>Reprod</w:t>
      </w:r>
      <w:proofErr w:type="spellEnd"/>
      <w:r w:rsidRPr="00C61B8F">
        <w:t xml:space="preserve">. </w:t>
      </w:r>
      <w:r w:rsidR="00521728">
        <w:t>84(5):872-885.</w:t>
      </w:r>
    </w:p>
    <w:p w14:paraId="1432B029" w14:textId="77777777" w:rsidR="00640796" w:rsidRPr="00C61B8F" w:rsidRDefault="00E0450D" w:rsidP="0043495B">
      <w:pPr>
        <w:widowControl/>
        <w:autoSpaceDE w:val="0"/>
        <w:autoSpaceDN w:val="0"/>
        <w:adjustRightInd w:val="0"/>
        <w:ind w:left="720" w:hanging="720"/>
        <w:rPr>
          <w:sz w:val="20"/>
        </w:rPr>
      </w:pPr>
      <w:r>
        <w:rPr>
          <w:sz w:val="20"/>
        </w:rPr>
        <w:t>8</w:t>
      </w:r>
      <w:r w:rsidR="009C1D74">
        <w:rPr>
          <w:sz w:val="20"/>
        </w:rPr>
        <w:t>7</w:t>
      </w:r>
      <w:r w:rsidR="00640796" w:rsidRPr="00C61B8F">
        <w:rPr>
          <w:sz w:val="20"/>
        </w:rPr>
        <w:t>.</w:t>
      </w:r>
      <w:r w:rsidR="00640796" w:rsidRPr="00C61B8F">
        <w:rPr>
          <w:sz w:val="20"/>
        </w:rPr>
        <w:tab/>
      </w:r>
      <w:proofErr w:type="spellStart"/>
      <w:r w:rsidR="00640796" w:rsidRPr="00C61B8F">
        <w:rPr>
          <w:sz w:val="20"/>
        </w:rPr>
        <w:t>Mozzaquatro</w:t>
      </w:r>
      <w:proofErr w:type="spellEnd"/>
      <w:r w:rsidR="00640796" w:rsidRPr="00C61B8F">
        <w:rPr>
          <w:sz w:val="20"/>
        </w:rPr>
        <w:t xml:space="preserve">, F.D., </w:t>
      </w:r>
      <w:proofErr w:type="spellStart"/>
      <w:r w:rsidR="00640796" w:rsidRPr="00C61B8F">
        <w:rPr>
          <w:sz w:val="20"/>
        </w:rPr>
        <w:t>Verstegen</w:t>
      </w:r>
      <w:proofErr w:type="spellEnd"/>
      <w:r w:rsidR="00640796" w:rsidRPr="00C61B8F">
        <w:rPr>
          <w:sz w:val="20"/>
        </w:rPr>
        <w:t xml:space="preserve">, J.P., Douglas R.H., </w:t>
      </w:r>
      <w:proofErr w:type="spellStart"/>
      <w:r w:rsidR="00640796" w:rsidRPr="00C61B8F">
        <w:rPr>
          <w:b/>
          <w:sz w:val="20"/>
        </w:rPr>
        <w:t>Troedsson</w:t>
      </w:r>
      <w:proofErr w:type="spellEnd"/>
      <w:r w:rsidR="00640796" w:rsidRPr="00C61B8F">
        <w:rPr>
          <w:b/>
          <w:sz w:val="20"/>
        </w:rPr>
        <w:t xml:space="preserve"> M.H.T.,</w:t>
      </w:r>
      <w:r w:rsidR="00640796" w:rsidRPr="00C61B8F">
        <w:rPr>
          <w:sz w:val="20"/>
        </w:rPr>
        <w:t xml:space="preserve"> </w:t>
      </w:r>
      <w:proofErr w:type="spellStart"/>
      <w:r w:rsidR="00640796" w:rsidRPr="00C61B8F">
        <w:rPr>
          <w:sz w:val="20"/>
        </w:rPr>
        <w:t>DeLaCorte</w:t>
      </w:r>
      <w:proofErr w:type="spellEnd"/>
      <w:r w:rsidR="00640796" w:rsidRPr="00C61B8F">
        <w:rPr>
          <w:sz w:val="20"/>
        </w:rPr>
        <w:t>, F.D., Silva</w:t>
      </w:r>
      <w:r w:rsidR="004B312D">
        <w:rPr>
          <w:sz w:val="20"/>
        </w:rPr>
        <w:t>,</w:t>
      </w:r>
      <w:r w:rsidR="00640796" w:rsidRPr="00C61B8F">
        <w:rPr>
          <w:sz w:val="20"/>
        </w:rPr>
        <w:t xml:space="preserve"> C.A.M., and Rubin M.I.B.  (2011) </w:t>
      </w:r>
      <w:r w:rsidR="0043495B" w:rsidRPr="0043495B">
        <w:rPr>
          <w:snapToGrid/>
          <w:sz w:val="20"/>
        </w:rPr>
        <w:t xml:space="preserve">Progesterone Production in Mares and </w:t>
      </w:r>
      <w:proofErr w:type="spellStart"/>
      <w:r w:rsidR="0043495B" w:rsidRPr="0043495B">
        <w:rPr>
          <w:snapToGrid/>
          <w:sz w:val="20"/>
        </w:rPr>
        <w:t>Echographic</w:t>
      </w:r>
      <w:proofErr w:type="spellEnd"/>
      <w:r w:rsidR="0043495B" w:rsidRPr="0043495B">
        <w:rPr>
          <w:snapToGrid/>
          <w:sz w:val="20"/>
        </w:rPr>
        <w:t xml:space="preserve"> Evaluation of the Corpora lutea</w:t>
      </w:r>
      <w:r w:rsidR="0043495B">
        <w:rPr>
          <w:snapToGrid/>
          <w:sz w:val="20"/>
        </w:rPr>
        <w:t xml:space="preserve"> </w:t>
      </w:r>
      <w:r w:rsidR="0043495B" w:rsidRPr="0043495B">
        <w:rPr>
          <w:snapToGrid/>
          <w:sz w:val="20"/>
        </w:rPr>
        <w:t>Formed after Follicular Aspiration</w:t>
      </w:r>
      <w:r w:rsidR="0043495B">
        <w:rPr>
          <w:snapToGrid/>
          <w:sz w:val="20"/>
        </w:rPr>
        <w:t xml:space="preserve"> </w:t>
      </w:r>
      <w:proofErr w:type="spellStart"/>
      <w:r w:rsidR="00640796" w:rsidRPr="00C61B8F">
        <w:rPr>
          <w:sz w:val="20"/>
        </w:rPr>
        <w:t>Reprod</w:t>
      </w:r>
      <w:proofErr w:type="spellEnd"/>
      <w:r w:rsidR="00640796" w:rsidRPr="00C61B8F">
        <w:rPr>
          <w:sz w:val="20"/>
        </w:rPr>
        <w:t xml:space="preserve">. Dom. Anim. </w:t>
      </w:r>
      <w:r w:rsidR="00521728" w:rsidRPr="00B40A3B">
        <w:rPr>
          <w:color w:val="0000FF"/>
          <w:sz w:val="20"/>
        </w:rPr>
        <w:t>d</w:t>
      </w:r>
      <w:r w:rsidR="0043495B" w:rsidRPr="00B40A3B">
        <w:rPr>
          <w:color w:val="0000FF"/>
          <w:sz w:val="20"/>
        </w:rPr>
        <w:t>oi:10.1111/j.1439-0531.</w:t>
      </w:r>
      <w:proofErr w:type="gramStart"/>
      <w:r w:rsidR="0043495B" w:rsidRPr="00B40A3B">
        <w:rPr>
          <w:color w:val="0000FF"/>
          <w:sz w:val="20"/>
        </w:rPr>
        <w:t>2011.01856.x</w:t>
      </w:r>
      <w:proofErr w:type="gramEnd"/>
      <w:r w:rsidR="0043495B" w:rsidRPr="00B40A3B">
        <w:rPr>
          <w:color w:val="0000FF"/>
          <w:sz w:val="20"/>
        </w:rPr>
        <w:t xml:space="preserve"> ISSN 0936-6768</w:t>
      </w:r>
      <w:r w:rsidR="00640796" w:rsidRPr="00C61B8F">
        <w:rPr>
          <w:sz w:val="20"/>
        </w:rPr>
        <w:t>.</w:t>
      </w:r>
    </w:p>
    <w:p w14:paraId="779CDCD3" w14:textId="167361EE" w:rsidR="00640796" w:rsidRPr="00C61B8F" w:rsidRDefault="009C1D74" w:rsidP="00640796">
      <w:pPr>
        <w:ind w:left="720" w:hanging="720"/>
        <w:rPr>
          <w:sz w:val="20"/>
        </w:rPr>
      </w:pPr>
      <w:r>
        <w:rPr>
          <w:sz w:val="20"/>
        </w:rPr>
        <w:t>88</w:t>
      </w:r>
      <w:r w:rsidR="00640796" w:rsidRPr="00C61B8F">
        <w:rPr>
          <w:sz w:val="20"/>
        </w:rPr>
        <w:t>.*</w:t>
      </w:r>
      <w:r w:rsidR="00640796" w:rsidRPr="00C61B8F">
        <w:rPr>
          <w:sz w:val="20"/>
        </w:rPr>
        <w:tab/>
        <w:t xml:space="preserve">Klein, C., Donahue, J.M., Sells, S.F., Squires, E.L., </w:t>
      </w:r>
      <w:proofErr w:type="spellStart"/>
      <w:r w:rsidR="00640796" w:rsidRPr="00C61B8F">
        <w:rPr>
          <w:sz w:val="20"/>
        </w:rPr>
        <w:t>Timoney</w:t>
      </w:r>
      <w:proofErr w:type="spellEnd"/>
      <w:r w:rsidR="00640796" w:rsidRPr="00C61B8F">
        <w:rPr>
          <w:sz w:val="20"/>
        </w:rPr>
        <w:t xml:space="preserve">, P.J., </w:t>
      </w:r>
      <w:proofErr w:type="spellStart"/>
      <w:r w:rsidR="00640796" w:rsidRPr="00C61B8F">
        <w:rPr>
          <w:b/>
          <w:sz w:val="20"/>
        </w:rPr>
        <w:t>Troedsson</w:t>
      </w:r>
      <w:proofErr w:type="spellEnd"/>
      <w:r w:rsidR="00640796" w:rsidRPr="00C61B8F">
        <w:rPr>
          <w:b/>
          <w:sz w:val="20"/>
        </w:rPr>
        <w:t>, M.H.T.</w:t>
      </w:r>
      <w:r w:rsidR="00640796" w:rsidRPr="00C61B8F">
        <w:rPr>
          <w:sz w:val="20"/>
        </w:rPr>
        <w:t xml:space="preserve"> (201</w:t>
      </w:r>
      <w:r w:rsidR="00776BC4">
        <w:rPr>
          <w:sz w:val="20"/>
        </w:rPr>
        <w:t>2</w:t>
      </w:r>
      <w:r w:rsidR="00640796" w:rsidRPr="00C61B8F">
        <w:rPr>
          <w:sz w:val="20"/>
        </w:rPr>
        <w:t xml:space="preserve">) Antibiotic-containing semen extender reduces the risk of dissemination of CEM. J. Am. Vet. Med. Assoc. </w:t>
      </w:r>
      <w:r w:rsidR="00776BC4">
        <w:rPr>
          <w:sz w:val="20"/>
        </w:rPr>
        <w:t>241(7);916-21</w:t>
      </w:r>
      <w:r w:rsidR="00640796" w:rsidRPr="00C61B8F">
        <w:rPr>
          <w:sz w:val="20"/>
        </w:rPr>
        <w:t>.</w:t>
      </w:r>
    </w:p>
    <w:p w14:paraId="57D072E0" w14:textId="77777777" w:rsidR="00640796" w:rsidRPr="00C61B8F" w:rsidRDefault="009C1D74" w:rsidP="00640796">
      <w:pPr>
        <w:ind w:left="720" w:hanging="720"/>
        <w:rPr>
          <w:sz w:val="20"/>
        </w:rPr>
      </w:pPr>
      <w:r>
        <w:rPr>
          <w:sz w:val="20"/>
        </w:rPr>
        <w:t>89</w:t>
      </w:r>
      <w:r w:rsidR="00640796" w:rsidRPr="00C61B8F">
        <w:rPr>
          <w:sz w:val="20"/>
        </w:rPr>
        <w:t>.*</w:t>
      </w:r>
      <w:r w:rsidR="00640796" w:rsidRPr="00C61B8F">
        <w:rPr>
          <w:sz w:val="20"/>
        </w:rPr>
        <w:tab/>
        <w:t xml:space="preserve">Klein, C., Scoggin, K.E., and </w:t>
      </w:r>
      <w:proofErr w:type="spellStart"/>
      <w:r w:rsidR="00640796" w:rsidRPr="00C61B8F">
        <w:rPr>
          <w:b/>
          <w:sz w:val="20"/>
        </w:rPr>
        <w:t>Troedsson</w:t>
      </w:r>
      <w:proofErr w:type="spellEnd"/>
      <w:r w:rsidR="00640796" w:rsidRPr="00C61B8F">
        <w:rPr>
          <w:b/>
          <w:sz w:val="20"/>
        </w:rPr>
        <w:t>, M.H.T.</w:t>
      </w:r>
      <w:r w:rsidR="00640796" w:rsidRPr="00C61B8F">
        <w:rPr>
          <w:sz w:val="20"/>
        </w:rPr>
        <w:t xml:space="preserve"> (2011) The expression of </w:t>
      </w:r>
      <w:proofErr w:type="spellStart"/>
      <w:r w:rsidR="00640796" w:rsidRPr="00C61B8F">
        <w:rPr>
          <w:sz w:val="20"/>
        </w:rPr>
        <w:t>Inteferon</w:t>
      </w:r>
      <w:proofErr w:type="spellEnd"/>
      <w:r w:rsidR="00640796" w:rsidRPr="00C61B8F">
        <w:rPr>
          <w:sz w:val="20"/>
        </w:rPr>
        <w:t xml:space="preserve"> stimulated gene 15 in equine endometrium. </w:t>
      </w:r>
      <w:proofErr w:type="spellStart"/>
      <w:r w:rsidR="00640796" w:rsidRPr="00C61B8F">
        <w:rPr>
          <w:sz w:val="20"/>
        </w:rPr>
        <w:t>Reprod</w:t>
      </w:r>
      <w:proofErr w:type="spellEnd"/>
      <w:r w:rsidR="00640796" w:rsidRPr="00C61B8F">
        <w:rPr>
          <w:sz w:val="20"/>
        </w:rPr>
        <w:t xml:space="preserve">. </w:t>
      </w:r>
      <w:proofErr w:type="spellStart"/>
      <w:r w:rsidR="00640796" w:rsidRPr="00C61B8F">
        <w:rPr>
          <w:sz w:val="20"/>
        </w:rPr>
        <w:t>Domest</w:t>
      </w:r>
      <w:proofErr w:type="spellEnd"/>
      <w:r w:rsidR="00640796" w:rsidRPr="00C61B8F">
        <w:rPr>
          <w:sz w:val="20"/>
        </w:rPr>
        <w:t xml:space="preserve">. Anim. </w:t>
      </w:r>
      <w:r w:rsidR="0043495B">
        <w:rPr>
          <w:sz w:val="20"/>
        </w:rPr>
        <w:t>46(4)</w:t>
      </w:r>
      <w:r w:rsidR="00521728">
        <w:rPr>
          <w:sz w:val="20"/>
        </w:rPr>
        <w:t>:</w:t>
      </w:r>
      <w:r w:rsidR="0043495B">
        <w:rPr>
          <w:sz w:val="20"/>
        </w:rPr>
        <w:t xml:space="preserve"> 692-698</w:t>
      </w:r>
      <w:r w:rsidR="00640796" w:rsidRPr="00C61B8F">
        <w:rPr>
          <w:sz w:val="20"/>
        </w:rPr>
        <w:t>.</w:t>
      </w:r>
    </w:p>
    <w:p w14:paraId="72D3EEB0" w14:textId="77777777" w:rsidR="00575849" w:rsidRPr="00C61B8F" w:rsidRDefault="001A4140" w:rsidP="00575849">
      <w:pPr>
        <w:ind w:left="720" w:hanging="720"/>
        <w:rPr>
          <w:sz w:val="20"/>
        </w:rPr>
      </w:pPr>
      <w:r w:rsidRPr="00C61B8F">
        <w:rPr>
          <w:sz w:val="20"/>
        </w:rPr>
        <w:t>9</w:t>
      </w:r>
      <w:r w:rsidR="009C1D74">
        <w:rPr>
          <w:sz w:val="20"/>
        </w:rPr>
        <w:t>0</w:t>
      </w:r>
      <w:r w:rsidRPr="00C61B8F">
        <w:rPr>
          <w:sz w:val="20"/>
        </w:rPr>
        <w:t>.*</w:t>
      </w:r>
      <w:r w:rsidRPr="00C61B8F">
        <w:rPr>
          <w:sz w:val="20"/>
        </w:rPr>
        <w:tab/>
        <w:t xml:space="preserve">Klein, C., and </w:t>
      </w:r>
      <w:proofErr w:type="spellStart"/>
      <w:r w:rsidRPr="00C61B8F">
        <w:rPr>
          <w:b/>
          <w:sz w:val="20"/>
        </w:rPr>
        <w:t>Troedsson</w:t>
      </w:r>
      <w:proofErr w:type="spellEnd"/>
      <w:r w:rsidRPr="00C61B8F">
        <w:rPr>
          <w:b/>
          <w:sz w:val="20"/>
        </w:rPr>
        <w:t>, M.H.T.</w:t>
      </w:r>
      <w:r w:rsidRPr="00C61B8F">
        <w:rPr>
          <w:sz w:val="20"/>
        </w:rPr>
        <w:t xml:space="preserve"> </w:t>
      </w:r>
      <w:r w:rsidR="00E266A9" w:rsidRPr="00C61B8F">
        <w:rPr>
          <w:sz w:val="20"/>
        </w:rPr>
        <w:t xml:space="preserve">(2011) </w:t>
      </w:r>
      <w:r w:rsidRPr="00C61B8F">
        <w:rPr>
          <w:sz w:val="20"/>
        </w:rPr>
        <w:t>Maternal recognition of pregnancy in the horse – a mystery still to be solved</w:t>
      </w:r>
      <w:r w:rsidR="00C72D49" w:rsidRPr="00C61B8F">
        <w:rPr>
          <w:sz w:val="20"/>
        </w:rPr>
        <w:t>.</w:t>
      </w:r>
      <w:r w:rsidRPr="00C61B8F">
        <w:rPr>
          <w:sz w:val="20"/>
        </w:rPr>
        <w:t xml:space="preserve"> </w:t>
      </w:r>
      <w:r w:rsidR="00C72D49" w:rsidRPr="00C61B8F">
        <w:rPr>
          <w:sz w:val="20"/>
        </w:rPr>
        <w:t xml:space="preserve"> </w:t>
      </w:r>
      <w:proofErr w:type="spellStart"/>
      <w:r w:rsidRPr="00C61B8F">
        <w:rPr>
          <w:sz w:val="20"/>
        </w:rPr>
        <w:t>Reprod</w:t>
      </w:r>
      <w:proofErr w:type="spellEnd"/>
      <w:r w:rsidRPr="00C61B8F">
        <w:rPr>
          <w:sz w:val="20"/>
        </w:rPr>
        <w:t xml:space="preserve">. Fert. Dev. </w:t>
      </w:r>
      <w:r w:rsidR="0043495B">
        <w:rPr>
          <w:sz w:val="20"/>
        </w:rPr>
        <w:t>23(8)</w:t>
      </w:r>
      <w:r w:rsidR="00521728">
        <w:rPr>
          <w:sz w:val="20"/>
        </w:rPr>
        <w:t>:</w:t>
      </w:r>
      <w:r w:rsidR="0043495B">
        <w:rPr>
          <w:sz w:val="20"/>
        </w:rPr>
        <w:t>952-63</w:t>
      </w:r>
      <w:r w:rsidR="00521728">
        <w:rPr>
          <w:sz w:val="20"/>
        </w:rPr>
        <w:t>.</w:t>
      </w:r>
    </w:p>
    <w:p w14:paraId="4778C4AE" w14:textId="77777777" w:rsidR="00F87743" w:rsidRPr="00CF638C" w:rsidRDefault="00646ED9" w:rsidP="00F87743">
      <w:pPr>
        <w:pStyle w:val="PlainText"/>
        <w:ind w:left="720" w:hanging="720"/>
        <w:rPr>
          <w:rFonts w:ascii="Times New Roman" w:hAnsi="Times New Roman"/>
          <w:sz w:val="20"/>
          <w:szCs w:val="20"/>
        </w:rPr>
      </w:pPr>
      <w:r w:rsidRPr="00C61B8F">
        <w:rPr>
          <w:rFonts w:ascii="Times New Roman" w:hAnsi="Times New Roman"/>
          <w:sz w:val="20"/>
          <w:szCs w:val="20"/>
        </w:rPr>
        <w:t>9</w:t>
      </w:r>
      <w:r w:rsidR="009C1D74">
        <w:rPr>
          <w:rFonts w:ascii="Times New Roman" w:hAnsi="Times New Roman"/>
          <w:sz w:val="20"/>
          <w:szCs w:val="20"/>
        </w:rPr>
        <w:t>1</w:t>
      </w:r>
      <w:r w:rsidR="00575849" w:rsidRPr="00C61B8F">
        <w:rPr>
          <w:rFonts w:ascii="Times New Roman" w:hAnsi="Times New Roman"/>
          <w:sz w:val="20"/>
          <w:szCs w:val="20"/>
        </w:rPr>
        <w:t>.</w:t>
      </w:r>
      <w:r w:rsidR="00575849" w:rsidRPr="00C61B8F">
        <w:rPr>
          <w:rFonts w:ascii="Times New Roman" w:hAnsi="Times New Roman"/>
          <w:sz w:val="20"/>
          <w:szCs w:val="20"/>
        </w:rPr>
        <w:tab/>
      </w:r>
      <w:proofErr w:type="spellStart"/>
      <w:r w:rsidR="00575849" w:rsidRPr="00CF638C">
        <w:rPr>
          <w:rFonts w:ascii="Times New Roman" w:hAnsi="Times New Roman"/>
          <w:sz w:val="20"/>
          <w:szCs w:val="20"/>
        </w:rPr>
        <w:t>Pozor</w:t>
      </w:r>
      <w:proofErr w:type="spellEnd"/>
      <w:r w:rsidR="00575849" w:rsidRPr="00CF638C">
        <w:rPr>
          <w:rFonts w:ascii="Times New Roman" w:hAnsi="Times New Roman"/>
          <w:sz w:val="20"/>
          <w:szCs w:val="20"/>
        </w:rPr>
        <w:t xml:space="preserve">, </w:t>
      </w:r>
      <w:r w:rsidR="00315165" w:rsidRPr="00CF638C">
        <w:rPr>
          <w:rFonts w:ascii="Times New Roman" w:hAnsi="Times New Roman"/>
          <w:sz w:val="20"/>
          <w:szCs w:val="20"/>
        </w:rPr>
        <w:t xml:space="preserve">M.A., </w:t>
      </w:r>
      <w:proofErr w:type="spellStart"/>
      <w:r w:rsidR="00575849" w:rsidRPr="00CF638C">
        <w:rPr>
          <w:rFonts w:ascii="Times New Roman" w:hAnsi="Times New Roman"/>
          <w:sz w:val="20"/>
          <w:szCs w:val="20"/>
        </w:rPr>
        <w:t>Muehlhaus</w:t>
      </w:r>
      <w:proofErr w:type="spellEnd"/>
      <w:r w:rsidR="00575849" w:rsidRPr="00CF638C">
        <w:rPr>
          <w:rFonts w:ascii="Times New Roman" w:hAnsi="Times New Roman"/>
          <w:sz w:val="20"/>
          <w:szCs w:val="20"/>
        </w:rPr>
        <w:t xml:space="preserve">, </w:t>
      </w:r>
      <w:r w:rsidR="00315165" w:rsidRPr="00CF638C">
        <w:rPr>
          <w:rFonts w:ascii="Times New Roman" w:hAnsi="Times New Roman"/>
          <w:sz w:val="20"/>
          <w:szCs w:val="20"/>
        </w:rPr>
        <w:t xml:space="preserve">J., </w:t>
      </w:r>
      <w:r w:rsidR="00575849" w:rsidRPr="00CF638C">
        <w:rPr>
          <w:rFonts w:ascii="Times New Roman" w:hAnsi="Times New Roman"/>
          <w:sz w:val="20"/>
          <w:szCs w:val="20"/>
        </w:rPr>
        <w:t xml:space="preserve">King, </w:t>
      </w:r>
      <w:r w:rsidR="00315165" w:rsidRPr="00CF638C">
        <w:rPr>
          <w:rFonts w:ascii="Times New Roman" w:hAnsi="Times New Roman"/>
          <w:sz w:val="20"/>
          <w:szCs w:val="20"/>
        </w:rPr>
        <w:t xml:space="preserve">A., </w:t>
      </w:r>
      <w:r w:rsidR="00575849" w:rsidRPr="00CF638C">
        <w:rPr>
          <w:rFonts w:ascii="Times New Roman" w:hAnsi="Times New Roman"/>
          <w:sz w:val="20"/>
          <w:szCs w:val="20"/>
        </w:rPr>
        <w:t xml:space="preserve">Macpherson, </w:t>
      </w:r>
      <w:r w:rsidR="00315165" w:rsidRPr="00CF638C">
        <w:rPr>
          <w:rFonts w:ascii="Times New Roman" w:hAnsi="Times New Roman"/>
          <w:sz w:val="20"/>
          <w:szCs w:val="20"/>
        </w:rPr>
        <w:t xml:space="preserve">M.L., </w:t>
      </w:r>
      <w:proofErr w:type="spellStart"/>
      <w:r w:rsidR="00575849" w:rsidRPr="00CF638C">
        <w:rPr>
          <w:rFonts w:ascii="Times New Roman" w:hAnsi="Times New Roman"/>
          <w:b/>
          <w:sz w:val="20"/>
          <w:szCs w:val="20"/>
        </w:rPr>
        <w:t>Troedsson</w:t>
      </w:r>
      <w:proofErr w:type="spellEnd"/>
      <w:r w:rsidR="00575849" w:rsidRPr="00CF638C">
        <w:rPr>
          <w:rFonts w:ascii="Times New Roman" w:hAnsi="Times New Roman"/>
          <w:sz w:val="20"/>
          <w:szCs w:val="20"/>
        </w:rPr>
        <w:t xml:space="preserve">, </w:t>
      </w:r>
      <w:r w:rsidR="00315165" w:rsidRPr="00CF638C">
        <w:rPr>
          <w:rFonts w:ascii="Times New Roman" w:hAnsi="Times New Roman"/>
          <w:b/>
          <w:sz w:val="20"/>
          <w:szCs w:val="20"/>
        </w:rPr>
        <w:t>M.H.T</w:t>
      </w:r>
      <w:r w:rsidR="00315165" w:rsidRPr="00CF638C">
        <w:rPr>
          <w:rFonts w:ascii="Times New Roman" w:hAnsi="Times New Roman"/>
          <w:sz w:val="20"/>
          <w:szCs w:val="20"/>
        </w:rPr>
        <w:t>,</w:t>
      </w:r>
      <w:r w:rsidR="00315165" w:rsidRPr="00CF638C">
        <w:rPr>
          <w:rFonts w:ascii="Times New Roman" w:hAnsi="Times New Roman"/>
          <w:b/>
          <w:sz w:val="20"/>
          <w:szCs w:val="20"/>
        </w:rPr>
        <w:t xml:space="preserve"> </w:t>
      </w:r>
      <w:r w:rsidR="00315165" w:rsidRPr="00CF638C">
        <w:rPr>
          <w:rFonts w:ascii="Times New Roman" w:hAnsi="Times New Roman"/>
          <w:sz w:val="20"/>
          <w:szCs w:val="20"/>
        </w:rPr>
        <w:t xml:space="preserve">and </w:t>
      </w:r>
      <w:r w:rsidR="00575849" w:rsidRPr="00CF638C">
        <w:rPr>
          <w:rFonts w:ascii="Times New Roman" w:hAnsi="Times New Roman"/>
          <w:sz w:val="20"/>
          <w:szCs w:val="20"/>
        </w:rPr>
        <w:t>Bailey</w:t>
      </w:r>
      <w:r w:rsidR="00315165" w:rsidRPr="00CF638C">
        <w:rPr>
          <w:rFonts w:ascii="Times New Roman" w:hAnsi="Times New Roman"/>
          <w:sz w:val="20"/>
          <w:szCs w:val="20"/>
        </w:rPr>
        <w:t xml:space="preserve">, C.S. </w:t>
      </w:r>
      <w:r w:rsidR="00575849" w:rsidRPr="00CF638C">
        <w:rPr>
          <w:rFonts w:ascii="Times New Roman" w:hAnsi="Times New Roman"/>
          <w:sz w:val="20"/>
          <w:szCs w:val="20"/>
        </w:rPr>
        <w:t xml:space="preserve"> </w:t>
      </w:r>
      <w:r w:rsidR="00016B0E" w:rsidRPr="00CF638C">
        <w:rPr>
          <w:rFonts w:ascii="Times New Roman" w:hAnsi="Times New Roman"/>
          <w:sz w:val="20"/>
          <w:szCs w:val="20"/>
        </w:rPr>
        <w:t xml:space="preserve">(2011) </w:t>
      </w:r>
      <w:r w:rsidR="00575849" w:rsidRPr="00CF638C">
        <w:rPr>
          <w:rFonts w:ascii="Times New Roman" w:hAnsi="Times New Roman"/>
          <w:sz w:val="20"/>
          <w:szCs w:val="20"/>
        </w:rPr>
        <w:t>Effect of pentoxifylline treatment on testicular perfusion and semen quality in Miniature</w:t>
      </w:r>
      <w:r w:rsidR="00F87743" w:rsidRPr="00CF638C">
        <w:rPr>
          <w:rFonts w:ascii="Times New Roman" w:hAnsi="Times New Roman"/>
          <w:sz w:val="20"/>
          <w:szCs w:val="20"/>
        </w:rPr>
        <w:t xml:space="preserve"> horse stallions Theriogenology. </w:t>
      </w:r>
      <w:r w:rsidR="00521728" w:rsidRPr="00CF638C">
        <w:rPr>
          <w:rFonts w:ascii="Times New Roman" w:hAnsi="Times New Roman"/>
          <w:sz w:val="20"/>
          <w:szCs w:val="20"/>
        </w:rPr>
        <w:t>7</w:t>
      </w:r>
      <w:r w:rsidR="00CF638C" w:rsidRPr="00CF638C">
        <w:rPr>
          <w:rFonts w:ascii="Times New Roman" w:hAnsi="Times New Roman"/>
          <w:sz w:val="20"/>
          <w:szCs w:val="20"/>
        </w:rPr>
        <w:t>6</w:t>
      </w:r>
      <w:r w:rsidR="00521728" w:rsidRPr="00CF638C">
        <w:rPr>
          <w:rFonts w:ascii="Times New Roman" w:hAnsi="Times New Roman"/>
          <w:sz w:val="20"/>
          <w:szCs w:val="20"/>
        </w:rPr>
        <w:t>(</w:t>
      </w:r>
      <w:r w:rsidR="00CF638C" w:rsidRPr="00CF638C">
        <w:rPr>
          <w:rFonts w:ascii="Times New Roman" w:hAnsi="Times New Roman"/>
          <w:sz w:val="20"/>
          <w:szCs w:val="20"/>
        </w:rPr>
        <w:t>6</w:t>
      </w:r>
      <w:r w:rsidR="00521728" w:rsidRPr="00CF638C">
        <w:rPr>
          <w:rFonts w:ascii="Times New Roman" w:hAnsi="Times New Roman"/>
          <w:sz w:val="20"/>
          <w:szCs w:val="20"/>
        </w:rPr>
        <w:t>):1</w:t>
      </w:r>
      <w:r w:rsidR="00CF638C" w:rsidRPr="00CF638C">
        <w:rPr>
          <w:rFonts w:ascii="Times New Roman" w:hAnsi="Times New Roman"/>
          <w:sz w:val="20"/>
          <w:szCs w:val="20"/>
        </w:rPr>
        <w:t>0</w:t>
      </w:r>
      <w:r w:rsidR="00521728" w:rsidRPr="00CF638C">
        <w:rPr>
          <w:rFonts w:ascii="Times New Roman" w:hAnsi="Times New Roman"/>
          <w:sz w:val="20"/>
          <w:szCs w:val="20"/>
        </w:rPr>
        <w:t>2</w:t>
      </w:r>
      <w:r w:rsidR="00CF638C" w:rsidRPr="00CF638C">
        <w:rPr>
          <w:rFonts w:ascii="Times New Roman" w:hAnsi="Times New Roman"/>
          <w:sz w:val="20"/>
          <w:szCs w:val="20"/>
        </w:rPr>
        <w:t>7-1035</w:t>
      </w:r>
      <w:r w:rsidR="00521728" w:rsidRPr="00CF638C">
        <w:rPr>
          <w:rFonts w:ascii="Times New Roman" w:hAnsi="Times New Roman"/>
          <w:sz w:val="20"/>
          <w:szCs w:val="20"/>
        </w:rPr>
        <w:t>.</w:t>
      </w:r>
    </w:p>
    <w:p w14:paraId="4498A25B" w14:textId="68F6BD53" w:rsidR="002B7333" w:rsidRDefault="00646ED9" w:rsidP="002B7333">
      <w:pPr>
        <w:widowControl/>
        <w:autoSpaceDE w:val="0"/>
        <w:autoSpaceDN w:val="0"/>
        <w:adjustRightInd w:val="0"/>
        <w:ind w:left="720" w:hanging="720"/>
        <w:rPr>
          <w:snapToGrid/>
          <w:sz w:val="20"/>
        </w:rPr>
      </w:pPr>
      <w:r w:rsidRPr="00C61B8F">
        <w:rPr>
          <w:snapToGrid/>
          <w:sz w:val="20"/>
        </w:rPr>
        <w:t>9</w:t>
      </w:r>
      <w:r w:rsidR="002E42CD">
        <w:rPr>
          <w:snapToGrid/>
          <w:sz w:val="20"/>
        </w:rPr>
        <w:t>2</w:t>
      </w:r>
      <w:r w:rsidR="00575849" w:rsidRPr="00C61B8F">
        <w:rPr>
          <w:snapToGrid/>
          <w:sz w:val="20"/>
        </w:rPr>
        <w:t>.</w:t>
      </w:r>
      <w:r w:rsidR="00575849" w:rsidRPr="00C61B8F">
        <w:rPr>
          <w:snapToGrid/>
          <w:sz w:val="20"/>
        </w:rPr>
        <w:tab/>
      </w:r>
      <w:proofErr w:type="spellStart"/>
      <w:r w:rsidR="00315165" w:rsidRPr="00C61B8F">
        <w:rPr>
          <w:sz w:val="20"/>
        </w:rPr>
        <w:t>Pozor</w:t>
      </w:r>
      <w:proofErr w:type="spellEnd"/>
      <w:r w:rsidR="00315165" w:rsidRPr="00C61B8F">
        <w:rPr>
          <w:sz w:val="20"/>
        </w:rPr>
        <w:t xml:space="preserve">, M.A, Macpherson, M.L., </w:t>
      </w:r>
      <w:proofErr w:type="spellStart"/>
      <w:r w:rsidR="00315165" w:rsidRPr="00C61B8F">
        <w:rPr>
          <w:b/>
          <w:sz w:val="20"/>
        </w:rPr>
        <w:t>Troedsson</w:t>
      </w:r>
      <w:proofErr w:type="spellEnd"/>
      <w:r w:rsidR="00315165" w:rsidRPr="00C61B8F">
        <w:rPr>
          <w:sz w:val="20"/>
        </w:rPr>
        <w:t xml:space="preserve">, </w:t>
      </w:r>
      <w:r w:rsidR="00315165" w:rsidRPr="00C61B8F">
        <w:rPr>
          <w:b/>
          <w:sz w:val="20"/>
        </w:rPr>
        <w:t>M.H.T</w:t>
      </w:r>
      <w:r w:rsidR="00315165" w:rsidRPr="00C61B8F">
        <w:rPr>
          <w:sz w:val="20"/>
        </w:rPr>
        <w:t>,</w:t>
      </w:r>
      <w:r w:rsidR="00315165" w:rsidRPr="00C61B8F">
        <w:rPr>
          <w:b/>
          <w:sz w:val="20"/>
        </w:rPr>
        <w:t xml:space="preserve"> </w:t>
      </w:r>
      <w:r w:rsidR="00575849" w:rsidRPr="00C61B8F">
        <w:rPr>
          <w:snapToGrid/>
          <w:sz w:val="20"/>
        </w:rPr>
        <w:t xml:space="preserve">Klein, </w:t>
      </w:r>
      <w:r w:rsidR="00315165" w:rsidRPr="00C61B8F">
        <w:rPr>
          <w:snapToGrid/>
          <w:sz w:val="20"/>
        </w:rPr>
        <w:t xml:space="preserve">C., </w:t>
      </w:r>
      <w:r w:rsidR="00575849" w:rsidRPr="00C61B8F">
        <w:rPr>
          <w:snapToGrid/>
          <w:sz w:val="20"/>
        </w:rPr>
        <w:t xml:space="preserve">Diaw, </w:t>
      </w:r>
      <w:r w:rsidR="00315165" w:rsidRPr="00C61B8F">
        <w:rPr>
          <w:snapToGrid/>
          <w:sz w:val="20"/>
        </w:rPr>
        <w:t xml:space="preserve">M., </w:t>
      </w:r>
      <w:proofErr w:type="spellStart"/>
      <w:r w:rsidR="00575849" w:rsidRPr="00C61B8F">
        <w:rPr>
          <w:snapToGrid/>
          <w:sz w:val="20"/>
        </w:rPr>
        <w:t>Buergelt</w:t>
      </w:r>
      <w:proofErr w:type="spellEnd"/>
      <w:r w:rsidR="00575849" w:rsidRPr="00C61B8F">
        <w:rPr>
          <w:snapToGrid/>
          <w:sz w:val="20"/>
        </w:rPr>
        <w:t xml:space="preserve">, </w:t>
      </w:r>
      <w:r w:rsidR="00315165" w:rsidRPr="00C61B8F">
        <w:rPr>
          <w:snapToGrid/>
          <w:sz w:val="20"/>
        </w:rPr>
        <w:t xml:space="preserve">C., and </w:t>
      </w:r>
      <w:r w:rsidR="00575849" w:rsidRPr="00C61B8F">
        <w:rPr>
          <w:snapToGrid/>
          <w:sz w:val="20"/>
        </w:rPr>
        <w:t>Dillon</w:t>
      </w:r>
      <w:r w:rsidR="00315165" w:rsidRPr="00C61B8F">
        <w:rPr>
          <w:snapToGrid/>
          <w:sz w:val="20"/>
        </w:rPr>
        <w:t>, L.</w:t>
      </w:r>
      <w:r w:rsidR="00575849" w:rsidRPr="00C61B8F">
        <w:rPr>
          <w:snapToGrid/>
          <w:sz w:val="20"/>
        </w:rPr>
        <w:t xml:space="preserve"> </w:t>
      </w:r>
      <w:r w:rsidR="00D00837">
        <w:rPr>
          <w:snapToGrid/>
          <w:sz w:val="20"/>
        </w:rPr>
        <w:t xml:space="preserve">(2011) </w:t>
      </w:r>
      <w:r w:rsidR="00575849" w:rsidRPr="00C61B8F">
        <w:rPr>
          <w:snapToGrid/>
          <w:sz w:val="20"/>
        </w:rPr>
        <w:t xml:space="preserve">Midline cysts of colliculus </w:t>
      </w:r>
      <w:proofErr w:type="spellStart"/>
      <w:r w:rsidR="00575849" w:rsidRPr="00C61B8F">
        <w:rPr>
          <w:snapToGrid/>
          <w:sz w:val="20"/>
        </w:rPr>
        <w:t>seminalis</w:t>
      </w:r>
      <w:proofErr w:type="spellEnd"/>
      <w:r w:rsidR="00575849" w:rsidRPr="00C61B8F">
        <w:rPr>
          <w:snapToGrid/>
          <w:sz w:val="20"/>
        </w:rPr>
        <w:t xml:space="preserve"> causing ejaculatory problems i</w:t>
      </w:r>
      <w:r w:rsidR="006719B4" w:rsidRPr="00C61B8F">
        <w:rPr>
          <w:snapToGrid/>
          <w:sz w:val="20"/>
        </w:rPr>
        <w:t>n stallions. J. Eq</w:t>
      </w:r>
      <w:r w:rsidR="00315165" w:rsidRPr="00C61B8F">
        <w:rPr>
          <w:snapToGrid/>
          <w:sz w:val="20"/>
        </w:rPr>
        <w:t>uine</w:t>
      </w:r>
      <w:r w:rsidR="006719B4" w:rsidRPr="00C61B8F">
        <w:rPr>
          <w:snapToGrid/>
          <w:sz w:val="20"/>
        </w:rPr>
        <w:t xml:space="preserve"> Vet. Sci. </w:t>
      </w:r>
      <w:r w:rsidR="002B7333">
        <w:rPr>
          <w:snapToGrid/>
          <w:sz w:val="20"/>
        </w:rPr>
        <w:t>31(12):722-731.</w:t>
      </w:r>
    </w:p>
    <w:p w14:paraId="2E995EFE" w14:textId="4F91F15C" w:rsidR="00D00837" w:rsidRDefault="00250A8C" w:rsidP="00D00837">
      <w:pPr>
        <w:pStyle w:val="NormalWeb"/>
        <w:shd w:val="clear" w:color="auto" w:fill="FBFBFB"/>
        <w:spacing w:after="0"/>
        <w:ind w:left="720" w:hanging="720"/>
        <w:rPr>
          <w:rStyle w:val="pseudotab3"/>
          <w:color w:val="474848"/>
          <w:sz w:val="20"/>
          <w:szCs w:val="20"/>
          <w:lang w:val="en-GB"/>
        </w:rPr>
      </w:pPr>
      <w:r>
        <w:rPr>
          <w:sz w:val="20"/>
        </w:rPr>
        <w:lastRenderedPageBreak/>
        <w:t>9</w:t>
      </w:r>
      <w:r w:rsidR="002E42CD">
        <w:rPr>
          <w:sz w:val="20"/>
        </w:rPr>
        <w:t>3</w:t>
      </w:r>
      <w:r w:rsidR="00BE34C5" w:rsidRPr="00C61B8F">
        <w:rPr>
          <w:sz w:val="20"/>
        </w:rPr>
        <w:t>.</w:t>
      </w:r>
      <w:r w:rsidR="00216104">
        <w:rPr>
          <w:sz w:val="20"/>
        </w:rPr>
        <w:t>*</w:t>
      </w:r>
      <w:r w:rsidR="00BE34C5" w:rsidRPr="00C61B8F">
        <w:rPr>
          <w:sz w:val="20"/>
        </w:rPr>
        <w:tab/>
      </w:r>
      <w:proofErr w:type="spellStart"/>
      <w:r w:rsidR="00BE34C5" w:rsidRPr="00C61B8F">
        <w:rPr>
          <w:sz w:val="20"/>
        </w:rPr>
        <w:t>Christoffersen</w:t>
      </w:r>
      <w:proofErr w:type="spellEnd"/>
      <w:r w:rsidR="00BE34C5" w:rsidRPr="00C61B8F">
        <w:rPr>
          <w:sz w:val="20"/>
        </w:rPr>
        <w:t xml:space="preserve">, M., Woodward, E., </w:t>
      </w:r>
      <w:proofErr w:type="spellStart"/>
      <w:r w:rsidR="00BE34C5" w:rsidRPr="00C61B8F">
        <w:rPr>
          <w:sz w:val="20"/>
        </w:rPr>
        <w:t>Bojesen</w:t>
      </w:r>
      <w:proofErr w:type="spellEnd"/>
      <w:r w:rsidR="00BE34C5" w:rsidRPr="00C61B8F">
        <w:rPr>
          <w:sz w:val="20"/>
        </w:rPr>
        <w:t xml:space="preserve">, A.M., Jacobsen, S., Petersen, M.R., </w:t>
      </w:r>
      <w:proofErr w:type="spellStart"/>
      <w:r w:rsidR="00BE34C5" w:rsidRPr="00C61B8F">
        <w:rPr>
          <w:b/>
          <w:sz w:val="20"/>
        </w:rPr>
        <w:t>Troedsson</w:t>
      </w:r>
      <w:proofErr w:type="spellEnd"/>
      <w:r w:rsidR="00BE34C5" w:rsidRPr="00C61B8F">
        <w:rPr>
          <w:b/>
          <w:sz w:val="20"/>
        </w:rPr>
        <w:t>, M.H.T</w:t>
      </w:r>
      <w:r w:rsidR="00BE34C5" w:rsidRPr="00C61B8F">
        <w:rPr>
          <w:sz w:val="20"/>
        </w:rPr>
        <w:t xml:space="preserve">., and </w:t>
      </w:r>
      <w:r w:rsidR="00BE34C5" w:rsidRPr="00D00837">
        <w:rPr>
          <w:sz w:val="20"/>
          <w:szCs w:val="20"/>
        </w:rPr>
        <w:t xml:space="preserve">Lehn-Jensen, H. </w:t>
      </w:r>
      <w:r w:rsidR="00D00837">
        <w:rPr>
          <w:sz w:val="20"/>
          <w:szCs w:val="20"/>
        </w:rPr>
        <w:t xml:space="preserve">(2012) </w:t>
      </w:r>
      <w:r w:rsidR="00BE34C5" w:rsidRPr="00D00837">
        <w:rPr>
          <w:sz w:val="20"/>
          <w:szCs w:val="20"/>
        </w:rPr>
        <w:t>Inflammatory responses to induced infectious endometritis in mares resistant or susceptible to persistent endometritis. BMC Veterinary Research</w:t>
      </w:r>
      <w:r w:rsidR="00D00837" w:rsidRPr="00D00837">
        <w:rPr>
          <w:color w:val="474848"/>
          <w:sz w:val="20"/>
          <w:szCs w:val="20"/>
          <w:lang w:val="en-GB"/>
        </w:rPr>
        <w:t xml:space="preserve">, </w:t>
      </w:r>
      <w:r w:rsidR="00D00837" w:rsidRPr="00D00837">
        <w:rPr>
          <w:rStyle w:val="Strong"/>
          <w:color w:val="474848"/>
          <w:sz w:val="20"/>
          <w:szCs w:val="20"/>
          <w:lang w:val="en-GB"/>
        </w:rPr>
        <w:t>8</w:t>
      </w:r>
      <w:r w:rsidR="00D00837" w:rsidRPr="00D00837">
        <w:rPr>
          <w:color w:val="474848"/>
          <w:sz w:val="20"/>
          <w:szCs w:val="20"/>
          <w:lang w:val="en-GB"/>
        </w:rPr>
        <w:t>:41 </w:t>
      </w:r>
      <w:r w:rsidR="00D00837" w:rsidRPr="00B40A3B">
        <w:rPr>
          <w:rStyle w:val="pseudotab3"/>
          <w:color w:val="0000FF"/>
          <w:sz w:val="20"/>
          <w:szCs w:val="20"/>
          <w:lang w:val="en-GB"/>
        </w:rPr>
        <w:t>doi:10.1186/1746-6148-8-41</w:t>
      </w:r>
    </w:p>
    <w:p w14:paraId="4CDDF942" w14:textId="365EE70A" w:rsidR="008642B8" w:rsidRDefault="008642B8" w:rsidP="005F7D1A">
      <w:pPr>
        <w:widowControl/>
        <w:autoSpaceDE w:val="0"/>
        <w:autoSpaceDN w:val="0"/>
        <w:adjustRightInd w:val="0"/>
        <w:ind w:left="720" w:hanging="720"/>
        <w:rPr>
          <w:sz w:val="20"/>
        </w:rPr>
      </w:pPr>
      <w:r w:rsidRPr="00C61B8F">
        <w:rPr>
          <w:sz w:val="20"/>
        </w:rPr>
        <w:t>9</w:t>
      </w:r>
      <w:r w:rsidR="002E42CD">
        <w:rPr>
          <w:sz w:val="20"/>
        </w:rPr>
        <w:t>4</w:t>
      </w:r>
      <w:r w:rsidRPr="00C61B8F">
        <w:rPr>
          <w:sz w:val="20"/>
        </w:rPr>
        <w:t>.</w:t>
      </w:r>
      <w:r>
        <w:rPr>
          <w:sz w:val="20"/>
        </w:rPr>
        <w:t>*</w:t>
      </w:r>
      <w:r w:rsidRPr="00C61B8F">
        <w:rPr>
          <w:sz w:val="20"/>
        </w:rPr>
        <w:tab/>
        <w:t xml:space="preserve">Klein, C, and </w:t>
      </w:r>
      <w:proofErr w:type="spellStart"/>
      <w:r w:rsidRPr="00250A8C">
        <w:rPr>
          <w:b/>
          <w:sz w:val="20"/>
        </w:rPr>
        <w:t>Troedsson</w:t>
      </w:r>
      <w:proofErr w:type="spellEnd"/>
      <w:r w:rsidRPr="00250A8C">
        <w:rPr>
          <w:b/>
          <w:sz w:val="20"/>
        </w:rPr>
        <w:t>, M.H.T.</w:t>
      </w:r>
      <w:r w:rsidRPr="00C61B8F">
        <w:rPr>
          <w:sz w:val="20"/>
        </w:rPr>
        <w:t xml:space="preserve"> (201</w:t>
      </w:r>
      <w:r>
        <w:rPr>
          <w:sz w:val="20"/>
        </w:rPr>
        <w:t>2</w:t>
      </w:r>
      <w:r w:rsidRPr="00C61B8F">
        <w:rPr>
          <w:sz w:val="20"/>
        </w:rPr>
        <w:t xml:space="preserve">) Equine pre-implantation conceptuses expressed neuraminidase 2 – a potential mechanism for </w:t>
      </w:r>
      <w:proofErr w:type="spellStart"/>
      <w:r w:rsidRPr="00C61B8F">
        <w:rPr>
          <w:sz w:val="20"/>
        </w:rPr>
        <w:t>desialylation</w:t>
      </w:r>
      <w:proofErr w:type="spellEnd"/>
      <w:r w:rsidRPr="00C61B8F">
        <w:rPr>
          <w:sz w:val="20"/>
        </w:rPr>
        <w:t xml:space="preserve"> of the equine capsule. </w:t>
      </w:r>
      <w:proofErr w:type="spellStart"/>
      <w:r w:rsidRPr="00C61B8F">
        <w:rPr>
          <w:sz w:val="20"/>
        </w:rPr>
        <w:t>Reprod</w:t>
      </w:r>
      <w:proofErr w:type="spellEnd"/>
      <w:r w:rsidRPr="00C61B8F">
        <w:rPr>
          <w:sz w:val="20"/>
        </w:rPr>
        <w:t>. Dom. Animals</w:t>
      </w:r>
      <w:r>
        <w:rPr>
          <w:sz w:val="20"/>
        </w:rPr>
        <w:t>.47(3):449-454</w:t>
      </w:r>
      <w:r w:rsidRPr="00C61B8F">
        <w:rPr>
          <w:sz w:val="20"/>
        </w:rPr>
        <w:t>.</w:t>
      </w:r>
    </w:p>
    <w:p w14:paraId="7AB041A6" w14:textId="565CD6C5" w:rsidR="00F742EF" w:rsidRPr="005F7D1A" w:rsidRDefault="00F742EF" w:rsidP="005F7D1A">
      <w:pPr>
        <w:shd w:val="clear" w:color="auto" w:fill="FFFFFF"/>
        <w:spacing w:line="180" w:lineRule="atLeast"/>
        <w:ind w:left="720" w:hanging="720"/>
        <w:rPr>
          <w:color w:val="999999"/>
        </w:rPr>
      </w:pPr>
      <w:r w:rsidRPr="00C61B8F">
        <w:rPr>
          <w:sz w:val="20"/>
        </w:rPr>
        <w:t>9</w:t>
      </w:r>
      <w:r w:rsidR="002E42CD">
        <w:rPr>
          <w:sz w:val="20"/>
        </w:rPr>
        <w:t>5</w:t>
      </w:r>
      <w:r w:rsidRPr="00C61B8F">
        <w:rPr>
          <w:sz w:val="20"/>
        </w:rPr>
        <w:t>.</w:t>
      </w:r>
      <w:r w:rsidR="00216104">
        <w:rPr>
          <w:sz w:val="20"/>
        </w:rPr>
        <w:t>*</w:t>
      </w:r>
      <w:r w:rsidRPr="00C61B8F">
        <w:rPr>
          <w:sz w:val="20"/>
        </w:rPr>
        <w:tab/>
        <w:t xml:space="preserve">Klein, C.,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Rutlant</w:t>
      </w:r>
      <w:proofErr w:type="spellEnd"/>
      <w:r w:rsidRPr="00C61B8F">
        <w:rPr>
          <w:sz w:val="20"/>
        </w:rPr>
        <w:t xml:space="preserve">, J. </w:t>
      </w:r>
      <w:r w:rsidR="00F40B23">
        <w:rPr>
          <w:sz w:val="20"/>
        </w:rPr>
        <w:t xml:space="preserve"> (2012) </w:t>
      </w:r>
      <w:r w:rsidRPr="00C61B8F">
        <w:rPr>
          <w:sz w:val="20"/>
        </w:rPr>
        <w:t xml:space="preserve">Expression of aquaporin water channels is differentially regulated in equine endometrium during the estrous cycle and early pregnancy. </w:t>
      </w:r>
      <w:proofErr w:type="spellStart"/>
      <w:r w:rsidRPr="00C61B8F">
        <w:rPr>
          <w:sz w:val="20"/>
        </w:rPr>
        <w:t>Repr</w:t>
      </w:r>
      <w:proofErr w:type="spellEnd"/>
      <w:r w:rsidR="001D43C8">
        <w:rPr>
          <w:sz w:val="20"/>
        </w:rPr>
        <w:t xml:space="preserve">. Dom. Anim. </w:t>
      </w:r>
      <w:r w:rsidR="005F7D1A" w:rsidRPr="00B40A3B">
        <w:rPr>
          <w:color w:val="0000FF"/>
          <w:sz w:val="20"/>
        </w:rPr>
        <w:t>DOI:10.1111/rda.12116</w:t>
      </w:r>
      <w:r w:rsidR="005F7D1A">
        <w:rPr>
          <w:color w:val="999999"/>
        </w:rPr>
        <w:t>.</w:t>
      </w:r>
    </w:p>
    <w:p w14:paraId="56D373FD" w14:textId="483A7C68" w:rsidR="00906932" w:rsidRPr="00C61B8F" w:rsidRDefault="00E0450D" w:rsidP="00D00837">
      <w:pPr>
        <w:ind w:left="720" w:hanging="720"/>
        <w:rPr>
          <w:sz w:val="20"/>
        </w:rPr>
      </w:pPr>
      <w:r>
        <w:rPr>
          <w:sz w:val="20"/>
        </w:rPr>
        <w:t>9</w:t>
      </w:r>
      <w:r w:rsidR="002E42CD">
        <w:rPr>
          <w:sz w:val="20"/>
        </w:rPr>
        <w:t>6</w:t>
      </w:r>
      <w:r w:rsidR="00906932" w:rsidRPr="00C61B8F">
        <w:rPr>
          <w:sz w:val="20"/>
        </w:rPr>
        <w:t>.</w:t>
      </w:r>
      <w:r w:rsidR="00216104">
        <w:rPr>
          <w:sz w:val="20"/>
        </w:rPr>
        <w:t>*</w:t>
      </w:r>
      <w:r w:rsidR="00906932" w:rsidRPr="00C61B8F">
        <w:rPr>
          <w:sz w:val="20"/>
        </w:rPr>
        <w:tab/>
        <w:t xml:space="preserve">Woodward, E, </w:t>
      </w:r>
      <w:proofErr w:type="spellStart"/>
      <w:r w:rsidR="00906932" w:rsidRPr="00C61B8F">
        <w:rPr>
          <w:sz w:val="20"/>
        </w:rPr>
        <w:t>Christoffersen</w:t>
      </w:r>
      <w:proofErr w:type="spellEnd"/>
      <w:r w:rsidR="00906932" w:rsidRPr="00C61B8F">
        <w:rPr>
          <w:sz w:val="20"/>
        </w:rPr>
        <w:t xml:space="preserve">, M, Campos, J, Squires, E.L, </w:t>
      </w:r>
      <w:proofErr w:type="spellStart"/>
      <w:r w:rsidR="00906932" w:rsidRPr="00C61B8F">
        <w:rPr>
          <w:b/>
          <w:sz w:val="20"/>
        </w:rPr>
        <w:t>Troedsson</w:t>
      </w:r>
      <w:proofErr w:type="spellEnd"/>
      <w:r w:rsidR="00906932" w:rsidRPr="00C61B8F">
        <w:rPr>
          <w:b/>
          <w:sz w:val="20"/>
        </w:rPr>
        <w:t>, M.H.T</w:t>
      </w:r>
      <w:r w:rsidR="00906932" w:rsidRPr="00C61B8F">
        <w:rPr>
          <w:sz w:val="20"/>
        </w:rPr>
        <w:t xml:space="preserve">. </w:t>
      </w:r>
      <w:r w:rsidR="00A7205F">
        <w:rPr>
          <w:sz w:val="20"/>
        </w:rPr>
        <w:t xml:space="preserve">(2012) </w:t>
      </w:r>
      <w:r w:rsidR="00906932" w:rsidRPr="00C61B8F">
        <w:rPr>
          <w:sz w:val="20"/>
        </w:rPr>
        <w:t>Susceptibility to persistent breeding induced endometritis: relationship to endometrial biopsy score and age, and variations between seasons. Theriogenology</w:t>
      </w:r>
      <w:r w:rsidR="00A7205F">
        <w:rPr>
          <w:sz w:val="20"/>
        </w:rPr>
        <w:t>, 78:495-501.</w:t>
      </w:r>
    </w:p>
    <w:p w14:paraId="0915A654" w14:textId="165B9E10" w:rsidR="00906932" w:rsidRDefault="009C1D74" w:rsidP="00D00837">
      <w:pPr>
        <w:pStyle w:val="Heading3"/>
        <w:rPr>
          <w:b w:val="0"/>
        </w:rPr>
      </w:pPr>
      <w:r>
        <w:rPr>
          <w:b w:val="0"/>
        </w:rPr>
        <w:t>9</w:t>
      </w:r>
      <w:r w:rsidR="002E42CD">
        <w:rPr>
          <w:b w:val="0"/>
        </w:rPr>
        <w:t>7</w:t>
      </w:r>
      <w:r w:rsidR="00906932" w:rsidRPr="00C61B8F">
        <w:rPr>
          <w:b w:val="0"/>
        </w:rPr>
        <w:t>.</w:t>
      </w:r>
      <w:r w:rsidR="00216104">
        <w:rPr>
          <w:b w:val="0"/>
        </w:rPr>
        <w:t>*</w:t>
      </w:r>
      <w:r w:rsidR="00906932" w:rsidRPr="00C61B8F">
        <w:rPr>
          <w:b w:val="0"/>
        </w:rPr>
        <w:tab/>
      </w:r>
      <w:proofErr w:type="spellStart"/>
      <w:r w:rsidR="00906932" w:rsidRPr="00C61B8F">
        <w:rPr>
          <w:b w:val="0"/>
        </w:rPr>
        <w:t>Christoffersen</w:t>
      </w:r>
      <w:proofErr w:type="spellEnd"/>
      <w:r w:rsidR="00906932" w:rsidRPr="00C61B8F">
        <w:rPr>
          <w:b w:val="0"/>
        </w:rPr>
        <w:t xml:space="preserve">, M., Woodward, E.M., </w:t>
      </w:r>
      <w:proofErr w:type="spellStart"/>
      <w:r w:rsidR="00906932" w:rsidRPr="00C61B8F">
        <w:rPr>
          <w:b w:val="0"/>
        </w:rPr>
        <w:t>Bojesen</w:t>
      </w:r>
      <w:proofErr w:type="spellEnd"/>
      <w:r w:rsidR="00906932" w:rsidRPr="00C61B8F">
        <w:rPr>
          <w:b w:val="0"/>
        </w:rPr>
        <w:t xml:space="preserve">, A.M., Petersen, M.R., Squires, E.L., Lehn-Jensen, H., </w:t>
      </w:r>
      <w:proofErr w:type="spellStart"/>
      <w:r w:rsidR="00906932" w:rsidRPr="00C61B8F">
        <w:t>Troedsson</w:t>
      </w:r>
      <w:proofErr w:type="spellEnd"/>
      <w:r w:rsidR="00906932" w:rsidRPr="00C61B8F">
        <w:t>, M.H.T</w:t>
      </w:r>
      <w:r w:rsidR="00906932" w:rsidRPr="00C61B8F">
        <w:rPr>
          <w:b w:val="0"/>
        </w:rPr>
        <w:t xml:space="preserve">. </w:t>
      </w:r>
      <w:r w:rsidR="00807A19">
        <w:rPr>
          <w:b w:val="0"/>
        </w:rPr>
        <w:t xml:space="preserve">(2012) </w:t>
      </w:r>
      <w:r w:rsidR="00906932" w:rsidRPr="00C61B8F">
        <w:rPr>
          <w:b w:val="0"/>
        </w:rPr>
        <w:t xml:space="preserve">Effect of immunomodulatory therapy on the endometrial inflammatory response to induced infectious endometritis in susceptible mares. </w:t>
      </w:r>
      <w:r w:rsidR="00347D8F" w:rsidRPr="00347D8F">
        <w:rPr>
          <w:b w:val="0"/>
          <w:iCs/>
          <w:snapToGrid/>
        </w:rPr>
        <w:t>Theriogenology</w:t>
      </w:r>
      <w:r w:rsidR="00347D8F" w:rsidRPr="00347D8F">
        <w:rPr>
          <w:b w:val="0"/>
          <w:snapToGrid/>
        </w:rPr>
        <w:t xml:space="preserve"> 78(5):991-1004.</w:t>
      </w:r>
    </w:p>
    <w:p w14:paraId="1E9A89D5" w14:textId="433210C9" w:rsidR="00AF0D0D" w:rsidRDefault="009C1D74" w:rsidP="00AF0D0D">
      <w:pPr>
        <w:ind w:left="720" w:hanging="720"/>
        <w:rPr>
          <w:sz w:val="20"/>
        </w:rPr>
      </w:pPr>
      <w:r>
        <w:rPr>
          <w:sz w:val="20"/>
        </w:rPr>
        <w:t>9</w:t>
      </w:r>
      <w:r w:rsidR="002E42CD">
        <w:rPr>
          <w:sz w:val="20"/>
        </w:rPr>
        <w:t>8</w:t>
      </w:r>
      <w:r w:rsidR="00A745DA">
        <w:rPr>
          <w:sz w:val="20"/>
        </w:rPr>
        <w:t>.</w:t>
      </w:r>
      <w:r w:rsidR="00A745DA">
        <w:rPr>
          <w:sz w:val="20"/>
        </w:rPr>
        <w:tab/>
      </w:r>
      <w:proofErr w:type="spellStart"/>
      <w:r w:rsidR="00AF0D0D" w:rsidRPr="00A745DA">
        <w:rPr>
          <w:sz w:val="20"/>
        </w:rPr>
        <w:t>Ababneh</w:t>
      </w:r>
      <w:proofErr w:type="spellEnd"/>
      <w:r w:rsidR="00AF0D0D" w:rsidRPr="00A745DA">
        <w:rPr>
          <w:sz w:val="20"/>
        </w:rPr>
        <w:t xml:space="preserve">, M., </w:t>
      </w:r>
      <w:proofErr w:type="spellStart"/>
      <w:r w:rsidR="00AF0D0D" w:rsidRPr="00A745DA">
        <w:rPr>
          <w:b/>
          <w:sz w:val="20"/>
        </w:rPr>
        <w:t>Troedsson</w:t>
      </w:r>
      <w:proofErr w:type="spellEnd"/>
      <w:r w:rsidR="00AF0D0D" w:rsidRPr="00A745DA">
        <w:rPr>
          <w:b/>
          <w:sz w:val="20"/>
        </w:rPr>
        <w:t>, M.H.T.</w:t>
      </w:r>
      <w:r w:rsidR="00AF0D0D">
        <w:rPr>
          <w:sz w:val="20"/>
        </w:rPr>
        <w:t xml:space="preserve"> (2012) </w:t>
      </w:r>
      <w:r w:rsidR="00AF0D0D" w:rsidRPr="00D47C82">
        <w:rPr>
          <w:sz w:val="20"/>
        </w:rPr>
        <w:t>Ovarian Steroid Regulation of Endometrial Phospholipase A2 Isoforms in Horses</w:t>
      </w:r>
      <w:r w:rsidR="00AF0D0D">
        <w:rPr>
          <w:sz w:val="20"/>
        </w:rPr>
        <w:t xml:space="preserve">. </w:t>
      </w:r>
      <w:proofErr w:type="spellStart"/>
      <w:r w:rsidR="00AF0D0D">
        <w:rPr>
          <w:sz w:val="20"/>
        </w:rPr>
        <w:t>Reprod</w:t>
      </w:r>
      <w:proofErr w:type="spellEnd"/>
      <w:r w:rsidR="00AF0D0D">
        <w:rPr>
          <w:sz w:val="20"/>
        </w:rPr>
        <w:t xml:space="preserve">. Dom. Anim. </w:t>
      </w:r>
      <w:r w:rsidR="00AF0D0D" w:rsidRPr="00B40A3B">
        <w:rPr>
          <w:color w:val="0000FF"/>
          <w:sz w:val="20"/>
        </w:rPr>
        <w:t>DOI:10.1111/j.1439-0531.201</w:t>
      </w:r>
      <w:r w:rsidR="00AF0D0D">
        <w:rPr>
          <w:sz w:val="20"/>
        </w:rPr>
        <w:t>.</w:t>
      </w:r>
    </w:p>
    <w:p w14:paraId="29A67564" w14:textId="43FC2592" w:rsidR="00AF0D0D" w:rsidRDefault="002E42CD" w:rsidP="00AF0D0D">
      <w:pPr>
        <w:autoSpaceDE w:val="0"/>
        <w:autoSpaceDN w:val="0"/>
        <w:adjustRightInd w:val="0"/>
        <w:ind w:left="720" w:hanging="720"/>
        <w:rPr>
          <w:sz w:val="20"/>
        </w:rPr>
      </w:pPr>
      <w:r>
        <w:rPr>
          <w:sz w:val="20"/>
        </w:rPr>
        <w:t>99</w:t>
      </w:r>
      <w:r w:rsidR="00AF0D0D">
        <w:rPr>
          <w:sz w:val="20"/>
        </w:rPr>
        <w:t>.*</w:t>
      </w:r>
      <w:r w:rsidR="00AF0D0D">
        <w:rPr>
          <w:sz w:val="20"/>
        </w:rPr>
        <w:tab/>
      </w:r>
      <w:r w:rsidR="00AF0D0D" w:rsidRPr="0099012A">
        <w:rPr>
          <w:sz w:val="20"/>
        </w:rPr>
        <w:t xml:space="preserve">Cerny, K.L., Hughes, </w:t>
      </w:r>
      <w:r w:rsidR="00AF0D0D">
        <w:rPr>
          <w:sz w:val="20"/>
        </w:rPr>
        <w:t xml:space="preserve">S., </w:t>
      </w:r>
      <w:r w:rsidR="00AF0D0D" w:rsidRPr="0099012A">
        <w:rPr>
          <w:sz w:val="20"/>
        </w:rPr>
        <w:t>Campos</w:t>
      </w:r>
      <w:r w:rsidR="00AF0D0D">
        <w:rPr>
          <w:sz w:val="20"/>
        </w:rPr>
        <w:t>, J.R.</w:t>
      </w:r>
      <w:r w:rsidR="00AF0D0D" w:rsidRPr="0099012A">
        <w:rPr>
          <w:sz w:val="20"/>
        </w:rPr>
        <w:t>, Coleman, R.J.</w:t>
      </w:r>
      <w:r w:rsidR="00AF0D0D">
        <w:rPr>
          <w:sz w:val="20"/>
        </w:rPr>
        <w:t>,</w:t>
      </w:r>
      <w:r w:rsidR="00AF0D0D" w:rsidRPr="0099012A">
        <w:rPr>
          <w:sz w:val="20"/>
        </w:rPr>
        <w:t xml:space="preserve"> </w:t>
      </w:r>
      <w:proofErr w:type="spellStart"/>
      <w:r w:rsidR="00AF0D0D" w:rsidRPr="00347D8F">
        <w:rPr>
          <w:b/>
          <w:sz w:val="20"/>
        </w:rPr>
        <w:t>Troedsson</w:t>
      </w:r>
      <w:proofErr w:type="spellEnd"/>
      <w:r w:rsidR="00AF0D0D" w:rsidRPr="00347D8F">
        <w:rPr>
          <w:b/>
          <w:sz w:val="20"/>
        </w:rPr>
        <w:t>, M.H.T</w:t>
      </w:r>
      <w:r w:rsidR="00AF0D0D" w:rsidRPr="0099012A">
        <w:rPr>
          <w:sz w:val="20"/>
        </w:rPr>
        <w:t>. and Squires</w:t>
      </w:r>
      <w:r w:rsidR="00AF0D0D">
        <w:rPr>
          <w:sz w:val="20"/>
        </w:rPr>
        <w:t xml:space="preserve">, </w:t>
      </w:r>
      <w:r w:rsidR="00AF0D0D" w:rsidRPr="0099012A">
        <w:rPr>
          <w:sz w:val="20"/>
        </w:rPr>
        <w:t xml:space="preserve">E.L.  </w:t>
      </w:r>
      <w:r w:rsidR="00AF0D0D">
        <w:rPr>
          <w:sz w:val="20"/>
        </w:rPr>
        <w:t>(</w:t>
      </w:r>
      <w:r w:rsidR="00AF0D0D" w:rsidRPr="0099012A">
        <w:rPr>
          <w:sz w:val="20"/>
        </w:rPr>
        <w:t>2012</w:t>
      </w:r>
      <w:r w:rsidR="00AF0D0D">
        <w:rPr>
          <w:sz w:val="20"/>
        </w:rPr>
        <w:t>)</w:t>
      </w:r>
      <w:r w:rsidR="00AF0D0D" w:rsidRPr="0099012A">
        <w:rPr>
          <w:sz w:val="20"/>
        </w:rPr>
        <w:t>. Fertility of mares inseminated with frozen-thawed semen processed by single layer centrifugation through a colloid. Journal of Equine Veterinary Science 32(5):289-291.</w:t>
      </w:r>
    </w:p>
    <w:p w14:paraId="71F23BF7" w14:textId="3F9E6BCD" w:rsidR="00AF0D0D" w:rsidRDefault="00AF0D0D" w:rsidP="00AF0D0D">
      <w:pPr>
        <w:autoSpaceDE w:val="0"/>
        <w:autoSpaceDN w:val="0"/>
        <w:adjustRightInd w:val="0"/>
        <w:ind w:left="720" w:hanging="720"/>
        <w:rPr>
          <w:sz w:val="20"/>
        </w:rPr>
      </w:pPr>
      <w:r>
        <w:rPr>
          <w:sz w:val="20"/>
        </w:rPr>
        <w:t>10</w:t>
      </w:r>
      <w:r w:rsidR="002E42CD">
        <w:rPr>
          <w:sz w:val="20"/>
        </w:rPr>
        <w:t>0</w:t>
      </w:r>
      <w:r>
        <w:rPr>
          <w:sz w:val="20"/>
        </w:rPr>
        <w:t>.</w:t>
      </w:r>
      <w:r>
        <w:rPr>
          <w:sz w:val="20"/>
        </w:rPr>
        <w:tab/>
        <w:t xml:space="preserve">Morrell, J.M., </w:t>
      </w:r>
      <w:proofErr w:type="spellStart"/>
      <w:r>
        <w:rPr>
          <w:sz w:val="20"/>
        </w:rPr>
        <w:t>Timoney</w:t>
      </w:r>
      <w:proofErr w:type="spellEnd"/>
      <w:r>
        <w:rPr>
          <w:sz w:val="20"/>
        </w:rPr>
        <w:t xml:space="preserve">, P., Klein, C., Shuck, K., Campos, J., </w:t>
      </w:r>
      <w:proofErr w:type="spellStart"/>
      <w:r w:rsidRPr="0007757C">
        <w:rPr>
          <w:b/>
          <w:sz w:val="20"/>
        </w:rPr>
        <w:t>Troedsson</w:t>
      </w:r>
      <w:proofErr w:type="spellEnd"/>
      <w:r w:rsidRPr="0007757C">
        <w:rPr>
          <w:b/>
          <w:sz w:val="20"/>
        </w:rPr>
        <w:t>, M.H.T.</w:t>
      </w:r>
      <w:r>
        <w:rPr>
          <w:sz w:val="20"/>
        </w:rPr>
        <w:t xml:space="preserve"> (2012) Single-layer centrifugation reduces equine arteritis virus </w:t>
      </w:r>
      <w:proofErr w:type="spellStart"/>
      <w:r>
        <w:rPr>
          <w:sz w:val="20"/>
        </w:rPr>
        <w:t>titre</w:t>
      </w:r>
      <w:proofErr w:type="spellEnd"/>
      <w:r>
        <w:rPr>
          <w:sz w:val="20"/>
        </w:rPr>
        <w:t xml:space="preserve"> in the semen of shedding stallions. </w:t>
      </w:r>
      <w:proofErr w:type="spellStart"/>
      <w:r>
        <w:rPr>
          <w:sz w:val="20"/>
        </w:rPr>
        <w:t>Reprod</w:t>
      </w:r>
      <w:proofErr w:type="spellEnd"/>
      <w:r>
        <w:rPr>
          <w:sz w:val="20"/>
        </w:rPr>
        <w:t xml:space="preserve">. Dom. Anim. </w:t>
      </w:r>
      <w:r w:rsidRPr="00B40A3B">
        <w:rPr>
          <w:color w:val="0000FF"/>
          <w:sz w:val="20"/>
        </w:rPr>
        <w:t>DOI: 10.1111/rda.12133</w:t>
      </w:r>
      <w:r>
        <w:rPr>
          <w:sz w:val="20"/>
        </w:rPr>
        <w:t>.</w:t>
      </w:r>
    </w:p>
    <w:p w14:paraId="74F36D3C" w14:textId="2CFA32C1" w:rsidR="00AF0D0D" w:rsidRDefault="00AF0D0D" w:rsidP="00AF0D0D">
      <w:pPr>
        <w:autoSpaceDE w:val="0"/>
        <w:autoSpaceDN w:val="0"/>
        <w:adjustRightInd w:val="0"/>
        <w:ind w:left="720" w:hanging="720"/>
        <w:jc w:val="both"/>
        <w:rPr>
          <w:color w:val="000000"/>
          <w:sz w:val="20"/>
        </w:rPr>
      </w:pPr>
      <w:r w:rsidRPr="003C00FB">
        <w:rPr>
          <w:sz w:val="20"/>
        </w:rPr>
        <w:t>1</w:t>
      </w:r>
      <w:r>
        <w:rPr>
          <w:sz w:val="20"/>
        </w:rPr>
        <w:t>0</w:t>
      </w:r>
      <w:r w:rsidR="002E42CD">
        <w:rPr>
          <w:sz w:val="20"/>
        </w:rPr>
        <w:t>1</w:t>
      </w:r>
      <w:r w:rsidRPr="003C00FB">
        <w:rPr>
          <w:sz w:val="20"/>
        </w:rPr>
        <w:t>.*</w:t>
      </w:r>
      <w:r w:rsidRPr="003C00FB">
        <w:rPr>
          <w:sz w:val="20"/>
        </w:rPr>
        <w:tab/>
      </w:r>
      <w:r>
        <w:rPr>
          <w:sz w:val="20"/>
        </w:rPr>
        <w:t xml:space="preserve">Woodward, E.M. and </w:t>
      </w:r>
      <w:proofErr w:type="spellStart"/>
      <w:r w:rsidRPr="003C00FB">
        <w:rPr>
          <w:b/>
          <w:sz w:val="20"/>
        </w:rPr>
        <w:t>Troedsson</w:t>
      </w:r>
      <w:proofErr w:type="spellEnd"/>
      <w:r w:rsidRPr="003C00FB">
        <w:rPr>
          <w:b/>
          <w:sz w:val="20"/>
        </w:rPr>
        <w:t>, M.H.T.</w:t>
      </w:r>
      <w:r>
        <w:rPr>
          <w:sz w:val="20"/>
        </w:rPr>
        <w:t xml:space="preserve"> (2012) </w:t>
      </w:r>
      <w:r w:rsidRPr="003C00FB">
        <w:rPr>
          <w:color w:val="000000"/>
          <w:sz w:val="20"/>
        </w:rPr>
        <w:t xml:space="preserve">Equine breeding induced endometritis: </w:t>
      </w:r>
      <w:r>
        <w:rPr>
          <w:color w:val="000000"/>
          <w:sz w:val="20"/>
        </w:rPr>
        <w:t>A</w:t>
      </w:r>
      <w:r w:rsidRPr="003C00FB">
        <w:rPr>
          <w:color w:val="000000"/>
          <w:sz w:val="20"/>
        </w:rPr>
        <w:t xml:space="preserve"> review</w:t>
      </w:r>
      <w:r>
        <w:rPr>
          <w:color w:val="000000"/>
          <w:sz w:val="20"/>
        </w:rPr>
        <w:t xml:space="preserve">. </w:t>
      </w:r>
      <w:r w:rsidR="000A1253">
        <w:rPr>
          <w:color w:val="000000"/>
          <w:sz w:val="20"/>
        </w:rPr>
        <w:t xml:space="preserve">J. </w:t>
      </w:r>
      <w:r>
        <w:rPr>
          <w:color w:val="000000"/>
          <w:sz w:val="20"/>
        </w:rPr>
        <w:t xml:space="preserve">Equine Veterinary Science </w:t>
      </w:r>
      <w:proofErr w:type="gramStart"/>
      <w:r w:rsidRPr="00B40A3B">
        <w:rPr>
          <w:color w:val="0000FF"/>
          <w:sz w:val="20"/>
        </w:rPr>
        <w:t>doi:10.1016/j.jevs</w:t>
      </w:r>
      <w:proofErr w:type="gramEnd"/>
      <w:r w:rsidRPr="00B40A3B">
        <w:rPr>
          <w:color w:val="0000FF"/>
          <w:sz w:val="20"/>
        </w:rPr>
        <w:t>.11.010</w:t>
      </w:r>
      <w:r>
        <w:rPr>
          <w:color w:val="000000"/>
          <w:sz w:val="20"/>
        </w:rPr>
        <w:t>.</w:t>
      </w:r>
    </w:p>
    <w:p w14:paraId="39B29667" w14:textId="02982E13" w:rsidR="00AF0D0D" w:rsidRDefault="00AF0D0D" w:rsidP="00AF0D0D">
      <w:pPr>
        <w:widowControl/>
        <w:shd w:val="clear" w:color="auto" w:fill="FFFFFF"/>
        <w:ind w:left="720" w:hanging="720"/>
        <w:rPr>
          <w:color w:val="000000"/>
          <w:sz w:val="20"/>
        </w:rPr>
      </w:pPr>
      <w:r>
        <w:rPr>
          <w:color w:val="000000"/>
          <w:sz w:val="20"/>
        </w:rPr>
        <w:t>10</w:t>
      </w:r>
      <w:r w:rsidR="002E42CD">
        <w:rPr>
          <w:color w:val="000000"/>
          <w:sz w:val="20"/>
        </w:rPr>
        <w:t>2</w:t>
      </w:r>
      <w:r>
        <w:rPr>
          <w:color w:val="000000"/>
          <w:sz w:val="20"/>
        </w:rPr>
        <w:t>.*</w:t>
      </w:r>
      <w:r>
        <w:rPr>
          <w:color w:val="000000"/>
          <w:sz w:val="20"/>
        </w:rPr>
        <w:tab/>
        <w:t xml:space="preserve">Keith, L., Ball, B.A., Scoggin, K., </w:t>
      </w:r>
      <w:proofErr w:type="spellStart"/>
      <w:r>
        <w:rPr>
          <w:color w:val="000000"/>
          <w:sz w:val="20"/>
        </w:rPr>
        <w:t>Esteller-Vico</w:t>
      </w:r>
      <w:proofErr w:type="spellEnd"/>
      <w:r>
        <w:rPr>
          <w:color w:val="000000"/>
          <w:sz w:val="20"/>
        </w:rPr>
        <w:t xml:space="preserve">, A., Woodward, E., </w:t>
      </w:r>
      <w:proofErr w:type="spellStart"/>
      <w:r w:rsidRPr="00CC35F8">
        <w:rPr>
          <w:b/>
          <w:color w:val="000000"/>
          <w:sz w:val="20"/>
        </w:rPr>
        <w:t>Troedsson</w:t>
      </w:r>
      <w:proofErr w:type="spellEnd"/>
      <w:r w:rsidRPr="00CC35F8">
        <w:rPr>
          <w:b/>
          <w:color w:val="000000"/>
          <w:sz w:val="20"/>
        </w:rPr>
        <w:t>, M.H.T</w:t>
      </w:r>
      <w:r>
        <w:rPr>
          <w:color w:val="000000"/>
          <w:sz w:val="20"/>
        </w:rPr>
        <w:t xml:space="preserve">., Squires, E.L. (2012) Diestrus administration of oxytocin prolongs luteal maintenance, alters PGFM concentrations, and decreases </w:t>
      </w:r>
      <w:proofErr w:type="spellStart"/>
      <w:r>
        <w:rPr>
          <w:color w:val="000000"/>
          <w:sz w:val="20"/>
        </w:rPr>
        <w:t>endometrital</w:t>
      </w:r>
      <w:proofErr w:type="spellEnd"/>
      <w:r>
        <w:rPr>
          <w:color w:val="000000"/>
          <w:sz w:val="20"/>
        </w:rPr>
        <w:t xml:space="preserve"> COX-2 expression in mares. </w:t>
      </w:r>
      <w:proofErr w:type="gramStart"/>
      <w:r w:rsidRPr="00B40A3B">
        <w:rPr>
          <w:color w:val="0000FF"/>
          <w:sz w:val="20"/>
        </w:rPr>
        <w:t>DOI:10.1016/j.theriogenology</w:t>
      </w:r>
      <w:proofErr w:type="gramEnd"/>
      <w:r w:rsidRPr="00B40A3B">
        <w:rPr>
          <w:color w:val="0000FF"/>
          <w:sz w:val="20"/>
        </w:rPr>
        <w:t>.2012.11.015</w:t>
      </w:r>
      <w:r>
        <w:rPr>
          <w:color w:val="000000"/>
          <w:sz w:val="20"/>
        </w:rPr>
        <w:t>.</w:t>
      </w:r>
    </w:p>
    <w:p w14:paraId="1340ADC9" w14:textId="73D316B8" w:rsidR="00AF0D0D" w:rsidRDefault="00D47C82" w:rsidP="00AF0D0D">
      <w:pPr>
        <w:ind w:left="720" w:hanging="720"/>
        <w:rPr>
          <w:sz w:val="20"/>
        </w:rPr>
      </w:pPr>
      <w:r>
        <w:rPr>
          <w:sz w:val="20"/>
        </w:rPr>
        <w:t>10</w:t>
      </w:r>
      <w:r w:rsidR="002E42CD">
        <w:rPr>
          <w:sz w:val="20"/>
        </w:rPr>
        <w:t>3</w:t>
      </w:r>
      <w:r>
        <w:rPr>
          <w:sz w:val="20"/>
        </w:rPr>
        <w:t>.</w:t>
      </w:r>
      <w:r>
        <w:rPr>
          <w:sz w:val="20"/>
        </w:rPr>
        <w:tab/>
      </w:r>
      <w:proofErr w:type="spellStart"/>
      <w:r w:rsidR="00AF0D0D" w:rsidRPr="00A745DA">
        <w:rPr>
          <w:sz w:val="20"/>
        </w:rPr>
        <w:t>Ababneh</w:t>
      </w:r>
      <w:proofErr w:type="spellEnd"/>
      <w:r w:rsidR="00AF0D0D" w:rsidRPr="00A745DA">
        <w:rPr>
          <w:sz w:val="20"/>
        </w:rPr>
        <w:t xml:space="preserve">, M., </w:t>
      </w:r>
      <w:proofErr w:type="spellStart"/>
      <w:r w:rsidR="00AF0D0D" w:rsidRPr="00A745DA">
        <w:rPr>
          <w:b/>
          <w:sz w:val="20"/>
        </w:rPr>
        <w:t>Troedsson</w:t>
      </w:r>
      <w:proofErr w:type="spellEnd"/>
      <w:r w:rsidR="00AF0D0D" w:rsidRPr="00A745DA">
        <w:rPr>
          <w:b/>
          <w:sz w:val="20"/>
        </w:rPr>
        <w:t>, M.H.T.</w:t>
      </w:r>
      <w:r w:rsidR="00AF0D0D">
        <w:rPr>
          <w:sz w:val="20"/>
        </w:rPr>
        <w:t xml:space="preserve"> (2013) Endometrial Phospholipase A2 </w:t>
      </w:r>
      <w:proofErr w:type="spellStart"/>
      <w:r w:rsidR="00AF0D0D">
        <w:rPr>
          <w:sz w:val="20"/>
        </w:rPr>
        <w:t>actitvity</w:t>
      </w:r>
      <w:proofErr w:type="spellEnd"/>
      <w:r w:rsidR="00AF0D0D">
        <w:rPr>
          <w:sz w:val="20"/>
        </w:rPr>
        <w:t xml:space="preserve"> during the estrous cycle and early pregnancy in mares. </w:t>
      </w:r>
      <w:proofErr w:type="spellStart"/>
      <w:r w:rsidR="00AF0D0D">
        <w:rPr>
          <w:sz w:val="20"/>
        </w:rPr>
        <w:t>Reprod</w:t>
      </w:r>
      <w:proofErr w:type="spellEnd"/>
      <w:r w:rsidR="00AF0D0D">
        <w:rPr>
          <w:sz w:val="20"/>
        </w:rPr>
        <w:t>. Dom. Anim. 48(1):46-52.</w:t>
      </w:r>
    </w:p>
    <w:p w14:paraId="3357AC9F" w14:textId="2BC1BA4F" w:rsidR="00611E68" w:rsidRPr="005176EE" w:rsidRDefault="00BD27F3" w:rsidP="006959B4">
      <w:pPr>
        <w:ind w:left="720" w:hanging="720"/>
        <w:rPr>
          <w:b/>
          <w:sz w:val="20"/>
        </w:rPr>
      </w:pPr>
      <w:r w:rsidRPr="006959B4">
        <w:rPr>
          <w:sz w:val="20"/>
        </w:rPr>
        <w:t>10</w:t>
      </w:r>
      <w:r w:rsidR="002E42CD">
        <w:rPr>
          <w:sz w:val="20"/>
        </w:rPr>
        <w:t>4</w:t>
      </w:r>
      <w:r w:rsidRPr="006959B4">
        <w:rPr>
          <w:sz w:val="20"/>
        </w:rPr>
        <w:t>.</w:t>
      </w:r>
      <w:r w:rsidRPr="006959B4">
        <w:rPr>
          <w:sz w:val="20"/>
        </w:rPr>
        <w:tab/>
      </w:r>
      <w:proofErr w:type="spellStart"/>
      <w:r w:rsidRPr="005176EE">
        <w:rPr>
          <w:sz w:val="20"/>
        </w:rPr>
        <w:t>Pozor</w:t>
      </w:r>
      <w:proofErr w:type="spellEnd"/>
      <w:r w:rsidRPr="005176EE">
        <w:rPr>
          <w:sz w:val="20"/>
        </w:rPr>
        <w:t xml:space="preserve">, M.A., Macpherson, M.L., McDonnell, S., </w:t>
      </w:r>
      <w:proofErr w:type="spellStart"/>
      <w:r w:rsidRPr="005176EE">
        <w:rPr>
          <w:sz w:val="20"/>
        </w:rPr>
        <w:t>Nollin</w:t>
      </w:r>
      <w:proofErr w:type="spellEnd"/>
      <w:r w:rsidRPr="005176EE">
        <w:rPr>
          <w:sz w:val="20"/>
        </w:rPr>
        <w:t xml:space="preserve">, M., </w:t>
      </w:r>
      <w:proofErr w:type="spellStart"/>
      <w:r w:rsidRPr="005176EE">
        <w:rPr>
          <w:sz w:val="20"/>
        </w:rPr>
        <w:t>Roser</w:t>
      </w:r>
      <w:proofErr w:type="spellEnd"/>
      <w:r w:rsidRPr="005176EE">
        <w:rPr>
          <w:sz w:val="20"/>
        </w:rPr>
        <w:t xml:space="preserve">, J.F., Love, C., Runyon, S., Thomas, B.F., </w:t>
      </w:r>
      <w:proofErr w:type="spellStart"/>
      <w:r w:rsidRPr="005176EE">
        <w:rPr>
          <w:b/>
          <w:sz w:val="20"/>
        </w:rPr>
        <w:t>Troedsson</w:t>
      </w:r>
      <w:proofErr w:type="spellEnd"/>
      <w:r w:rsidRPr="005176EE">
        <w:rPr>
          <w:b/>
          <w:sz w:val="20"/>
        </w:rPr>
        <w:t>, M.H.T.</w:t>
      </w:r>
      <w:r w:rsidRPr="005176EE">
        <w:rPr>
          <w:sz w:val="20"/>
        </w:rPr>
        <w:t xml:space="preserve"> </w:t>
      </w:r>
      <w:r w:rsidR="00AF0D0D" w:rsidRPr="005176EE">
        <w:rPr>
          <w:sz w:val="20"/>
        </w:rPr>
        <w:t xml:space="preserve">(2013) </w:t>
      </w:r>
      <w:proofErr w:type="spellStart"/>
      <w:r w:rsidR="00611E68" w:rsidRPr="005176EE">
        <w:rPr>
          <w:sz w:val="20"/>
        </w:rPr>
        <w:t>Indenopyride</w:t>
      </w:r>
      <w:proofErr w:type="spellEnd"/>
      <w:r w:rsidR="00611E68" w:rsidRPr="005176EE">
        <w:rPr>
          <w:sz w:val="20"/>
        </w:rPr>
        <w:t xml:space="preserve"> Derivative RTI-4587-073(I): A Candidate for Male Contraception in Stallions</w:t>
      </w:r>
      <w:r w:rsidR="006959B4" w:rsidRPr="005176EE">
        <w:rPr>
          <w:sz w:val="20"/>
        </w:rPr>
        <w:t>. Theriogenology</w:t>
      </w:r>
      <w:r w:rsidR="00C62E83">
        <w:rPr>
          <w:sz w:val="20"/>
        </w:rPr>
        <w:t>,</w:t>
      </w:r>
      <w:r w:rsidR="006959B4" w:rsidRPr="005176EE">
        <w:rPr>
          <w:sz w:val="20"/>
        </w:rPr>
        <w:t xml:space="preserve"> </w:t>
      </w:r>
      <w:r w:rsidR="00353F1F" w:rsidRPr="005176EE">
        <w:rPr>
          <w:sz w:val="20"/>
        </w:rPr>
        <w:t>80(9):1006-1016</w:t>
      </w:r>
      <w:r w:rsidR="006959B4" w:rsidRPr="005176EE">
        <w:rPr>
          <w:sz w:val="20"/>
        </w:rPr>
        <w:t>.</w:t>
      </w:r>
    </w:p>
    <w:p w14:paraId="458616DE" w14:textId="0AC599FF" w:rsidR="005C6C47" w:rsidRDefault="005C6C47" w:rsidP="005C6C47">
      <w:pPr>
        <w:ind w:left="720" w:hanging="720"/>
        <w:rPr>
          <w:sz w:val="20"/>
        </w:rPr>
      </w:pPr>
      <w:r>
        <w:rPr>
          <w:sz w:val="20"/>
        </w:rPr>
        <w:t>10</w:t>
      </w:r>
      <w:r w:rsidR="002E42CD">
        <w:rPr>
          <w:sz w:val="20"/>
        </w:rPr>
        <w:t>5</w:t>
      </w:r>
      <w:r>
        <w:rPr>
          <w:sz w:val="20"/>
        </w:rPr>
        <w:t>.</w:t>
      </w:r>
      <w:r w:rsidR="00840BC2">
        <w:rPr>
          <w:sz w:val="20"/>
        </w:rPr>
        <w:t>*</w:t>
      </w:r>
      <w:r>
        <w:rPr>
          <w:sz w:val="20"/>
        </w:rPr>
        <w:tab/>
        <w:t xml:space="preserve">Klein, C., </w:t>
      </w:r>
      <w:proofErr w:type="spellStart"/>
      <w:r w:rsidRPr="005C6C47">
        <w:rPr>
          <w:b/>
          <w:sz w:val="20"/>
        </w:rPr>
        <w:t>Troedsson</w:t>
      </w:r>
      <w:proofErr w:type="spellEnd"/>
      <w:r w:rsidRPr="005C6C47">
        <w:rPr>
          <w:b/>
          <w:sz w:val="20"/>
        </w:rPr>
        <w:t>., M.H.T.</w:t>
      </w:r>
      <w:r>
        <w:rPr>
          <w:sz w:val="20"/>
        </w:rPr>
        <w:t xml:space="preserve"> </w:t>
      </w:r>
      <w:r w:rsidR="00AF0D0D">
        <w:rPr>
          <w:sz w:val="20"/>
        </w:rPr>
        <w:t xml:space="preserve">(2013) </w:t>
      </w:r>
      <w:r w:rsidRPr="005C6C47">
        <w:rPr>
          <w:sz w:val="20"/>
        </w:rPr>
        <w:t>Macrophage migration inhibitory factor is expressed by equine conceptuses and endometrium</w:t>
      </w:r>
      <w:r>
        <w:rPr>
          <w:sz w:val="20"/>
        </w:rPr>
        <w:t xml:space="preserve">. </w:t>
      </w:r>
      <w:proofErr w:type="spellStart"/>
      <w:r>
        <w:rPr>
          <w:sz w:val="20"/>
        </w:rPr>
        <w:t>Reprod</w:t>
      </w:r>
      <w:proofErr w:type="spellEnd"/>
      <w:r>
        <w:rPr>
          <w:sz w:val="20"/>
        </w:rPr>
        <w:t xml:space="preserve">. Dom. Anim. </w:t>
      </w:r>
      <w:r w:rsidR="00AF0D0D">
        <w:rPr>
          <w:sz w:val="20"/>
        </w:rPr>
        <w:t>48(2):2</w:t>
      </w:r>
      <w:r w:rsidR="00484608">
        <w:rPr>
          <w:sz w:val="20"/>
        </w:rPr>
        <w:t>9</w:t>
      </w:r>
      <w:r w:rsidR="00AF0D0D">
        <w:rPr>
          <w:sz w:val="20"/>
        </w:rPr>
        <w:t>7-304</w:t>
      </w:r>
      <w:r>
        <w:rPr>
          <w:sz w:val="20"/>
        </w:rPr>
        <w:t>.</w:t>
      </w:r>
    </w:p>
    <w:p w14:paraId="44282AF3" w14:textId="63960474" w:rsidR="00EF31E1" w:rsidRPr="00CD4BAE" w:rsidRDefault="009C1D74" w:rsidP="0007757C">
      <w:pPr>
        <w:widowControl/>
        <w:shd w:val="clear" w:color="auto" w:fill="FFFFFF"/>
        <w:ind w:left="720" w:hanging="720"/>
        <w:rPr>
          <w:sz w:val="20"/>
        </w:rPr>
      </w:pPr>
      <w:r>
        <w:rPr>
          <w:sz w:val="20"/>
        </w:rPr>
        <w:t>10</w:t>
      </w:r>
      <w:r w:rsidR="002E42CD">
        <w:rPr>
          <w:sz w:val="20"/>
        </w:rPr>
        <w:t>6</w:t>
      </w:r>
      <w:r w:rsidR="00EF31E1">
        <w:rPr>
          <w:sz w:val="20"/>
        </w:rPr>
        <w:t>.*</w:t>
      </w:r>
      <w:r w:rsidR="00EF31E1">
        <w:rPr>
          <w:sz w:val="20"/>
        </w:rPr>
        <w:tab/>
      </w:r>
      <w:r w:rsidR="00EF31E1" w:rsidRPr="00EF31E1">
        <w:rPr>
          <w:sz w:val="20"/>
        </w:rPr>
        <w:t xml:space="preserve">Woodward, E.M., </w:t>
      </w:r>
      <w:proofErr w:type="spellStart"/>
      <w:r w:rsidR="00EF31E1" w:rsidRPr="00EF31E1">
        <w:rPr>
          <w:sz w:val="20"/>
        </w:rPr>
        <w:t>Christoffersen</w:t>
      </w:r>
      <w:proofErr w:type="spellEnd"/>
      <w:r w:rsidR="00EF31E1" w:rsidRPr="00EF31E1">
        <w:rPr>
          <w:sz w:val="20"/>
        </w:rPr>
        <w:t xml:space="preserve">, M., Campos, J., </w:t>
      </w:r>
      <w:proofErr w:type="spellStart"/>
      <w:r w:rsidR="00EF31E1" w:rsidRPr="00EF31E1">
        <w:rPr>
          <w:sz w:val="20"/>
        </w:rPr>
        <w:t>Horohov</w:t>
      </w:r>
      <w:proofErr w:type="spellEnd"/>
      <w:r w:rsidR="00EF31E1" w:rsidRPr="00EF31E1">
        <w:rPr>
          <w:sz w:val="20"/>
        </w:rPr>
        <w:t xml:space="preserve">, D.W., Scoggin, K.E., Squires, E., </w:t>
      </w:r>
      <w:proofErr w:type="spellStart"/>
      <w:r w:rsidR="00EF31E1" w:rsidRPr="005B456E">
        <w:rPr>
          <w:b/>
          <w:sz w:val="20"/>
        </w:rPr>
        <w:t>Troedsson</w:t>
      </w:r>
      <w:proofErr w:type="spellEnd"/>
      <w:r w:rsidR="00EF31E1" w:rsidRPr="005B456E">
        <w:rPr>
          <w:b/>
          <w:sz w:val="20"/>
        </w:rPr>
        <w:t>, M.H.T.</w:t>
      </w:r>
      <w:r w:rsidR="00EF31E1">
        <w:rPr>
          <w:sz w:val="20"/>
        </w:rPr>
        <w:t xml:space="preserve"> </w:t>
      </w:r>
      <w:r w:rsidR="00611E68">
        <w:rPr>
          <w:sz w:val="20"/>
        </w:rPr>
        <w:t xml:space="preserve">(2013) </w:t>
      </w:r>
      <w:r w:rsidR="00800CB3">
        <w:rPr>
          <w:sz w:val="20"/>
        </w:rPr>
        <w:t xml:space="preserve">An </w:t>
      </w:r>
      <w:r w:rsidR="00EF31E1" w:rsidRPr="00EF31E1">
        <w:rPr>
          <w:sz w:val="20"/>
        </w:rPr>
        <w:t>investigation of uterine nitric oxide production in mares susceptible and resistant to persistent breeding induced endometritis, and the effects of immunomodulation.</w:t>
      </w:r>
      <w:r w:rsidR="00EF31E1">
        <w:rPr>
          <w:sz w:val="20"/>
        </w:rPr>
        <w:t xml:space="preserve"> </w:t>
      </w:r>
      <w:proofErr w:type="spellStart"/>
      <w:r w:rsidR="00EF31E1">
        <w:rPr>
          <w:sz w:val="20"/>
        </w:rPr>
        <w:t>Reprod</w:t>
      </w:r>
      <w:proofErr w:type="spellEnd"/>
      <w:r w:rsidR="00EF31E1">
        <w:rPr>
          <w:sz w:val="20"/>
        </w:rPr>
        <w:t>. Dom. A</w:t>
      </w:r>
      <w:r w:rsidR="00611E68">
        <w:rPr>
          <w:sz w:val="20"/>
        </w:rPr>
        <w:t xml:space="preserve">nim., </w:t>
      </w:r>
      <w:proofErr w:type="spellStart"/>
      <w:r w:rsidR="00611E68" w:rsidRPr="00B40A3B">
        <w:rPr>
          <w:color w:val="0000FF"/>
          <w:sz w:val="20"/>
        </w:rPr>
        <w:t>doi</w:t>
      </w:r>
      <w:proofErr w:type="spellEnd"/>
      <w:r w:rsidR="00611E68" w:rsidRPr="00B40A3B">
        <w:rPr>
          <w:color w:val="0000FF"/>
          <w:sz w:val="20"/>
        </w:rPr>
        <w:t>: 10.1111/rda.1224</w:t>
      </w:r>
      <w:r w:rsidR="000369AD">
        <w:rPr>
          <w:sz w:val="20"/>
        </w:rPr>
        <w:t>.</w:t>
      </w:r>
      <w:r w:rsidR="00611E68" w:rsidRPr="00611E68">
        <w:rPr>
          <w:sz w:val="20"/>
        </w:rPr>
        <w:t xml:space="preserve"> </w:t>
      </w:r>
      <w:r w:rsidR="00CD4BAE" w:rsidRPr="00CD4BAE">
        <w:rPr>
          <w:sz w:val="20"/>
        </w:rPr>
        <w:t>48(4): 554-61</w:t>
      </w:r>
      <w:r w:rsidR="00611E68" w:rsidRPr="00CD4BAE">
        <w:rPr>
          <w:sz w:val="20"/>
        </w:rPr>
        <w:t>4</w:t>
      </w:r>
      <w:r w:rsidR="00283ED2" w:rsidRPr="00CD4BAE">
        <w:rPr>
          <w:sz w:val="20"/>
        </w:rPr>
        <w:t>.</w:t>
      </w:r>
    </w:p>
    <w:p w14:paraId="5404801F" w14:textId="62000715" w:rsidR="00484F00" w:rsidRDefault="00800CB3" w:rsidP="0007757C">
      <w:pPr>
        <w:ind w:left="720" w:hanging="720"/>
        <w:rPr>
          <w:sz w:val="20"/>
        </w:rPr>
      </w:pPr>
      <w:r>
        <w:rPr>
          <w:sz w:val="20"/>
        </w:rPr>
        <w:t>10</w:t>
      </w:r>
      <w:r w:rsidR="002E42CD">
        <w:rPr>
          <w:sz w:val="20"/>
        </w:rPr>
        <w:t>7</w:t>
      </w:r>
      <w:r w:rsidR="000369AD" w:rsidRPr="000369AD">
        <w:rPr>
          <w:sz w:val="20"/>
        </w:rPr>
        <w:t>.*</w:t>
      </w:r>
      <w:r w:rsidR="000369AD" w:rsidRPr="000369AD">
        <w:rPr>
          <w:sz w:val="20"/>
        </w:rPr>
        <w:tab/>
        <w:t xml:space="preserve">Woodward, E.M., </w:t>
      </w:r>
      <w:proofErr w:type="spellStart"/>
      <w:r w:rsidR="000369AD" w:rsidRPr="000369AD">
        <w:rPr>
          <w:sz w:val="20"/>
        </w:rPr>
        <w:t>Christoffersen</w:t>
      </w:r>
      <w:proofErr w:type="spellEnd"/>
      <w:r w:rsidR="000369AD" w:rsidRPr="000369AD">
        <w:rPr>
          <w:sz w:val="20"/>
        </w:rPr>
        <w:t xml:space="preserve">, M., Campos, J., Betancourt, A., </w:t>
      </w:r>
      <w:proofErr w:type="spellStart"/>
      <w:r w:rsidR="000369AD" w:rsidRPr="000369AD">
        <w:rPr>
          <w:sz w:val="20"/>
        </w:rPr>
        <w:t>Horohov</w:t>
      </w:r>
      <w:proofErr w:type="spellEnd"/>
      <w:r w:rsidR="000369AD" w:rsidRPr="000369AD">
        <w:rPr>
          <w:sz w:val="20"/>
        </w:rPr>
        <w:t xml:space="preserve">, D., Scoggin, K.E., Squires, E., </w:t>
      </w:r>
      <w:proofErr w:type="spellStart"/>
      <w:r w:rsidR="000369AD" w:rsidRPr="005B456E">
        <w:rPr>
          <w:b/>
          <w:sz w:val="20"/>
        </w:rPr>
        <w:t>Troedsson</w:t>
      </w:r>
      <w:proofErr w:type="spellEnd"/>
      <w:r w:rsidR="000369AD" w:rsidRPr="005B456E">
        <w:rPr>
          <w:b/>
          <w:sz w:val="20"/>
        </w:rPr>
        <w:t>, M.M.T.</w:t>
      </w:r>
      <w:r w:rsidR="000369AD">
        <w:rPr>
          <w:sz w:val="20"/>
        </w:rPr>
        <w:t xml:space="preserve"> </w:t>
      </w:r>
      <w:r w:rsidR="00611E68">
        <w:rPr>
          <w:sz w:val="20"/>
        </w:rPr>
        <w:t xml:space="preserve">(2013) </w:t>
      </w:r>
      <w:r w:rsidR="000369AD" w:rsidRPr="000369AD">
        <w:rPr>
          <w:sz w:val="20"/>
        </w:rPr>
        <w:t xml:space="preserve">Endometrial inflammatory markers of the early immune response in mares susceptible or resistant to </w:t>
      </w:r>
      <w:r w:rsidR="000369AD">
        <w:rPr>
          <w:sz w:val="20"/>
        </w:rPr>
        <w:t xml:space="preserve">persistent </w:t>
      </w:r>
      <w:r w:rsidR="000369AD" w:rsidRPr="000369AD">
        <w:rPr>
          <w:sz w:val="20"/>
        </w:rPr>
        <w:t>breeding induced endometritis.</w:t>
      </w:r>
      <w:r w:rsidR="000369AD">
        <w:rPr>
          <w:sz w:val="20"/>
        </w:rPr>
        <w:t xml:space="preserve"> Reproduction</w:t>
      </w:r>
      <w:r w:rsidR="00611E68">
        <w:rPr>
          <w:sz w:val="20"/>
        </w:rPr>
        <w:t>, 145(3):289-296</w:t>
      </w:r>
      <w:r w:rsidR="000369AD">
        <w:rPr>
          <w:sz w:val="20"/>
        </w:rPr>
        <w:t>.</w:t>
      </w:r>
    </w:p>
    <w:p w14:paraId="4BB408EA" w14:textId="044B9D7B" w:rsidR="005B456E" w:rsidRDefault="00954A64" w:rsidP="005B456E">
      <w:pPr>
        <w:autoSpaceDE w:val="0"/>
        <w:ind w:left="720" w:hanging="720"/>
        <w:rPr>
          <w:sz w:val="20"/>
        </w:rPr>
      </w:pPr>
      <w:r>
        <w:rPr>
          <w:sz w:val="20"/>
        </w:rPr>
        <w:t>10</w:t>
      </w:r>
      <w:r w:rsidR="002E42CD">
        <w:rPr>
          <w:sz w:val="20"/>
        </w:rPr>
        <w:t>8</w:t>
      </w:r>
      <w:r w:rsidR="005B456E">
        <w:rPr>
          <w:sz w:val="20"/>
        </w:rPr>
        <w:t>.</w:t>
      </w:r>
      <w:r w:rsidR="005B456E">
        <w:rPr>
          <w:sz w:val="20"/>
        </w:rPr>
        <w:tab/>
      </w:r>
      <w:r w:rsidR="005B456E" w:rsidRPr="005B456E">
        <w:rPr>
          <w:rFonts w:eastAsia="Times-Roman"/>
          <w:bCs/>
          <w:sz w:val="20"/>
        </w:rPr>
        <w:t>Murphy</w:t>
      </w:r>
      <w:r w:rsidR="005B456E">
        <w:rPr>
          <w:rFonts w:eastAsia="Times-Roman"/>
          <w:bCs/>
          <w:sz w:val="20"/>
        </w:rPr>
        <w:t>, B.A., W</w:t>
      </w:r>
      <w:r w:rsidR="005B456E" w:rsidRPr="005B456E">
        <w:rPr>
          <w:rFonts w:eastAsia="Times-Roman"/>
          <w:bCs/>
          <w:sz w:val="20"/>
        </w:rPr>
        <w:t>alsh</w:t>
      </w:r>
      <w:r w:rsidR="005B456E">
        <w:rPr>
          <w:rFonts w:eastAsia="Times-Roman"/>
          <w:bCs/>
          <w:sz w:val="20"/>
        </w:rPr>
        <w:t>, C.A.,</w:t>
      </w:r>
      <w:r w:rsidR="005B456E" w:rsidRPr="005B456E">
        <w:rPr>
          <w:rFonts w:eastAsia="Times-Roman"/>
          <w:bCs/>
          <w:sz w:val="20"/>
        </w:rPr>
        <w:t xml:space="preserve"> Prendergast</w:t>
      </w:r>
      <w:r w:rsidR="005B456E">
        <w:rPr>
          <w:rFonts w:eastAsia="Times-Roman"/>
          <w:bCs/>
          <w:sz w:val="20"/>
        </w:rPr>
        <w:t>, R.L.</w:t>
      </w:r>
      <w:r w:rsidR="005B456E" w:rsidRPr="005B456E">
        <w:rPr>
          <w:rFonts w:eastAsia="Times-Roman"/>
          <w:bCs/>
          <w:sz w:val="20"/>
        </w:rPr>
        <w:t>,</w:t>
      </w:r>
      <w:r w:rsidR="005B456E" w:rsidRPr="005B456E">
        <w:rPr>
          <w:rFonts w:eastAsia="Times-Roman"/>
          <w:sz w:val="20"/>
        </w:rPr>
        <w:t xml:space="preserve"> Woodward,</w:t>
      </w:r>
      <w:r w:rsidR="005B456E">
        <w:rPr>
          <w:rFonts w:eastAsia="Times-Roman"/>
          <w:sz w:val="20"/>
        </w:rPr>
        <w:t xml:space="preserve"> E.,</w:t>
      </w:r>
      <w:r w:rsidR="005B456E" w:rsidRPr="005B456E">
        <w:rPr>
          <w:rFonts w:eastAsia="Times-Roman"/>
          <w:sz w:val="20"/>
        </w:rPr>
        <w:t xml:space="preserve"> Fallon,</w:t>
      </w:r>
      <w:r w:rsidR="005B456E">
        <w:rPr>
          <w:rFonts w:eastAsia="Times-Roman"/>
          <w:sz w:val="20"/>
        </w:rPr>
        <w:t xml:space="preserve"> L.H.</w:t>
      </w:r>
      <w:r w:rsidR="005B456E" w:rsidRPr="005B456E">
        <w:rPr>
          <w:rFonts w:eastAsia="Times-Roman"/>
          <w:sz w:val="20"/>
        </w:rPr>
        <w:t xml:space="preserve"> </w:t>
      </w:r>
      <w:proofErr w:type="spellStart"/>
      <w:r w:rsidR="005B456E" w:rsidRPr="005B456E">
        <w:rPr>
          <w:rFonts w:eastAsia="Times-Roman"/>
          <w:b/>
          <w:sz w:val="20"/>
        </w:rPr>
        <w:t>Troedsson</w:t>
      </w:r>
      <w:proofErr w:type="spellEnd"/>
      <w:r w:rsidR="005B456E" w:rsidRPr="005B456E">
        <w:rPr>
          <w:rFonts w:eastAsia="Times-Roman"/>
          <w:b/>
          <w:sz w:val="20"/>
        </w:rPr>
        <w:t>, M.H.T.</w:t>
      </w:r>
      <w:r w:rsidR="005B456E">
        <w:rPr>
          <w:rFonts w:eastAsia="Times-Roman"/>
          <w:sz w:val="20"/>
        </w:rPr>
        <w:t xml:space="preserve"> </w:t>
      </w:r>
      <w:r w:rsidR="00EA5F0D">
        <w:rPr>
          <w:rFonts w:eastAsia="Times-Roman"/>
          <w:sz w:val="20"/>
        </w:rPr>
        <w:t xml:space="preserve">(2013) </w:t>
      </w:r>
      <w:r w:rsidR="005B456E" w:rsidRPr="005B456E">
        <w:rPr>
          <w:sz w:val="20"/>
        </w:rPr>
        <w:t>Mobile timed blue light from individual light masks directed at a single eye advances the breeding season in mares</w:t>
      </w:r>
      <w:r w:rsidR="005B456E">
        <w:rPr>
          <w:sz w:val="20"/>
        </w:rPr>
        <w:t>. Eq. Vet. J</w:t>
      </w:r>
      <w:r w:rsidR="005B456E" w:rsidRPr="00BD4288">
        <w:rPr>
          <w:sz w:val="20"/>
        </w:rPr>
        <w:t xml:space="preserve">. </w:t>
      </w:r>
      <w:proofErr w:type="spellStart"/>
      <w:r w:rsidR="00BD4288" w:rsidRPr="00B40A3B">
        <w:rPr>
          <w:color w:val="0000FF"/>
          <w:sz w:val="20"/>
        </w:rPr>
        <w:t>doi</w:t>
      </w:r>
      <w:proofErr w:type="spellEnd"/>
      <w:r w:rsidR="00BD4288" w:rsidRPr="00B40A3B">
        <w:rPr>
          <w:color w:val="0000FF"/>
          <w:sz w:val="20"/>
        </w:rPr>
        <w:t>: 10.1111/evj.12153</w:t>
      </w:r>
      <w:r w:rsidR="005B456E">
        <w:rPr>
          <w:sz w:val="20"/>
        </w:rPr>
        <w:t>.</w:t>
      </w:r>
    </w:p>
    <w:p w14:paraId="54C6E92D" w14:textId="62D2E514" w:rsidR="003851B5" w:rsidRPr="00A93D29" w:rsidRDefault="003851B5" w:rsidP="005B456E">
      <w:pPr>
        <w:autoSpaceDE w:val="0"/>
        <w:ind w:left="720" w:hanging="720"/>
        <w:rPr>
          <w:sz w:val="20"/>
        </w:rPr>
      </w:pPr>
      <w:r>
        <w:rPr>
          <w:sz w:val="20"/>
        </w:rPr>
        <w:t>1</w:t>
      </w:r>
      <w:r w:rsidR="002E42CD">
        <w:rPr>
          <w:sz w:val="20"/>
        </w:rPr>
        <w:t>09</w:t>
      </w:r>
      <w:r>
        <w:rPr>
          <w:sz w:val="20"/>
        </w:rPr>
        <w:t>.</w:t>
      </w:r>
      <w:r>
        <w:rPr>
          <w:sz w:val="20"/>
        </w:rPr>
        <w:tab/>
      </w:r>
      <w:proofErr w:type="spellStart"/>
      <w:r>
        <w:rPr>
          <w:sz w:val="20"/>
        </w:rPr>
        <w:t>Roser</w:t>
      </w:r>
      <w:proofErr w:type="spellEnd"/>
      <w:r>
        <w:rPr>
          <w:sz w:val="20"/>
        </w:rPr>
        <w:t>, J</w:t>
      </w:r>
      <w:r w:rsidR="002900F9">
        <w:rPr>
          <w:sz w:val="20"/>
        </w:rPr>
        <w:t>.</w:t>
      </w:r>
      <w:r>
        <w:rPr>
          <w:sz w:val="20"/>
        </w:rPr>
        <w:t xml:space="preserve">F., McCue, P.M., </w:t>
      </w:r>
      <w:proofErr w:type="spellStart"/>
      <w:r w:rsidRPr="003851B5">
        <w:rPr>
          <w:b/>
          <w:sz w:val="20"/>
        </w:rPr>
        <w:t>Troedsson</w:t>
      </w:r>
      <w:proofErr w:type="spellEnd"/>
      <w:r w:rsidRPr="003851B5">
        <w:rPr>
          <w:b/>
          <w:sz w:val="20"/>
        </w:rPr>
        <w:t>, M.H.T.</w:t>
      </w:r>
      <w:r>
        <w:rPr>
          <w:sz w:val="20"/>
        </w:rPr>
        <w:t xml:space="preserve">, Meyers-Brown, G.A., Klein, </w:t>
      </w:r>
      <w:r w:rsidR="00CF3455">
        <w:rPr>
          <w:sz w:val="20"/>
        </w:rPr>
        <w:t>C</w:t>
      </w:r>
      <w:r>
        <w:rPr>
          <w:sz w:val="20"/>
        </w:rPr>
        <w:t xml:space="preserve">., </w:t>
      </w:r>
      <w:proofErr w:type="spellStart"/>
      <w:r>
        <w:rPr>
          <w:sz w:val="20"/>
        </w:rPr>
        <w:t>Zent</w:t>
      </w:r>
      <w:proofErr w:type="spellEnd"/>
      <w:r>
        <w:rPr>
          <w:sz w:val="20"/>
        </w:rPr>
        <w:t xml:space="preserve">, W., Ferris, R.A., Lindholm, A.R.G., Scofield, D.B., Claes, A.N., </w:t>
      </w:r>
      <w:proofErr w:type="spellStart"/>
      <w:r>
        <w:rPr>
          <w:sz w:val="20"/>
        </w:rPr>
        <w:t>Morganti</w:t>
      </w:r>
      <w:proofErr w:type="spellEnd"/>
      <w:r>
        <w:rPr>
          <w:sz w:val="20"/>
        </w:rPr>
        <w:t xml:space="preserve">, M., </w:t>
      </w:r>
      <w:proofErr w:type="spellStart"/>
      <w:r>
        <w:rPr>
          <w:sz w:val="20"/>
        </w:rPr>
        <w:t>Colgin</w:t>
      </w:r>
      <w:proofErr w:type="spellEnd"/>
      <w:r>
        <w:rPr>
          <w:sz w:val="20"/>
        </w:rPr>
        <w:t xml:space="preserve">, M.A., Wetzel, R.L., Peters, R.A. </w:t>
      </w:r>
      <w:r w:rsidR="00EA5F0D">
        <w:rPr>
          <w:sz w:val="20"/>
        </w:rPr>
        <w:t xml:space="preserve">(2013) </w:t>
      </w:r>
      <w:r>
        <w:rPr>
          <w:sz w:val="20"/>
        </w:rPr>
        <w:t>Induction of ovulation in seasonally anestrous mares under ambient light conditions using recombinant equine FSH (</w:t>
      </w:r>
      <w:proofErr w:type="spellStart"/>
      <w:r>
        <w:rPr>
          <w:sz w:val="20"/>
        </w:rPr>
        <w:t>reFSH</w:t>
      </w:r>
      <w:proofErr w:type="spellEnd"/>
      <w:r>
        <w:rPr>
          <w:sz w:val="20"/>
        </w:rPr>
        <w:t xml:space="preserve">). </w:t>
      </w:r>
      <w:r w:rsidRPr="00A93D29">
        <w:rPr>
          <w:sz w:val="20"/>
        </w:rPr>
        <w:t xml:space="preserve">Theriogenology </w:t>
      </w:r>
      <w:r w:rsidR="00A93D29" w:rsidRPr="00B40A3B">
        <w:rPr>
          <w:color w:val="0000FF"/>
          <w:sz w:val="20"/>
        </w:rPr>
        <w:t>DOI: 10.1016/j.theriogenology.2013.04.029</w:t>
      </w:r>
      <w:r w:rsidR="00A93D29">
        <w:rPr>
          <w:sz w:val="20"/>
        </w:rPr>
        <w:t>.</w:t>
      </w:r>
    </w:p>
    <w:p w14:paraId="6DEC39F6" w14:textId="7DA8C765" w:rsidR="007F6521" w:rsidRDefault="007F6521" w:rsidP="005B456E">
      <w:pPr>
        <w:autoSpaceDE w:val="0"/>
        <w:ind w:left="720" w:hanging="720"/>
        <w:rPr>
          <w:sz w:val="20"/>
        </w:rPr>
      </w:pPr>
      <w:r>
        <w:rPr>
          <w:sz w:val="20"/>
        </w:rPr>
        <w:t>11</w:t>
      </w:r>
      <w:r w:rsidR="002E42CD">
        <w:rPr>
          <w:sz w:val="20"/>
        </w:rPr>
        <w:t>0</w:t>
      </w:r>
      <w:r>
        <w:rPr>
          <w:sz w:val="20"/>
        </w:rPr>
        <w:t>.</w:t>
      </w:r>
      <w:r w:rsidR="00840BC2">
        <w:rPr>
          <w:sz w:val="20"/>
        </w:rPr>
        <w:t>*</w:t>
      </w:r>
      <w:r>
        <w:rPr>
          <w:sz w:val="20"/>
        </w:rPr>
        <w:tab/>
        <w:t xml:space="preserve">Klein, C., </w:t>
      </w:r>
      <w:proofErr w:type="spellStart"/>
      <w:r w:rsidRPr="004E7303">
        <w:rPr>
          <w:b/>
          <w:sz w:val="20"/>
        </w:rPr>
        <w:t>Troedsson</w:t>
      </w:r>
      <w:proofErr w:type="spellEnd"/>
      <w:r w:rsidRPr="004E7303">
        <w:rPr>
          <w:b/>
          <w:sz w:val="20"/>
        </w:rPr>
        <w:t>, M.H.T.</w:t>
      </w:r>
      <w:r w:rsidR="004E7303">
        <w:rPr>
          <w:sz w:val="20"/>
        </w:rPr>
        <w:t xml:space="preserve">, </w:t>
      </w:r>
      <w:proofErr w:type="spellStart"/>
      <w:r>
        <w:rPr>
          <w:sz w:val="20"/>
        </w:rPr>
        <w:t>Rutlant</w:t>
      </w:r>
      <w:proofErr w:type="spellEnd"/>
      <w:r>
        <w:rPr>
          <w:sz w:val="20"/>
        </w:rPr>
        <w:t xml:space="preserve">. J. (2013) Region-specific expression of aquaporin subtypes in equine testis, epididymis, and ductus deferens. The </w:t>
      </w:r>
      <w:r w:rsidR="008E5C79">
        <w:rPr>
          <w:sz w:val="20"/>
        </w:rPr>
        <w:t>A</w:t>
      </w:r>
      <w:r>
        <w:rPr>
          <w:sz w:val="20"/>
        </w:rPr>
        <w:t>nat</w:t>
      </w:r>
      <w:r w:rsidR="00582074">
        <w:rPr>
          <w:sz w:val="20"/>
        </w:rPr>
        <w:t>.</w:t>
      </w:r>
      <w:r>
        <w:rPr>
          <w:sz w:val="20"/>
        </w:rPr>
        <w:t xml:space="preserve"> </w:t>
      </w:r>
      <w:r w:rsidRPr="00582074">
        <w:rPr>
          <w:sz w:val="20"/>
        </w:rPr>
        <w:t xml:space="preserve">Rec. </w:t>
      </w:r>
      <w:r w:rsidR="00CF3455">
        <w:rPr>
          <w:sz w:val="20"/>
        </w:rPr>
        <w:t xml:space="preserve">296:1115-1126.  </w:t>
      </w:r>
    </w:p>
    <w:p w14:paraId="1A7891AC" w14:textId="7EFBB44D" w:rsidR="004E7303" w:rsidRPr="00D45A1D" w:rsidRDefault="004E7303" w:rsidP="005B456E">
      <w:pPr>
        <w:autoSpaceDE w:val="0"/>
        <w:ind w:left="720" w:hanging="720"/>
        <w:rPr>
          <w:sz w:val="20"/>
        </w:rPr>
      </w:pPr>
      <w:r>
        <w:rPr>
          <w:sz w:val="20"/>
        </w:rPr>
        <w:t>11</w:t>
      </w:r>
      <w:r w:rsidR="002E42CD">
        <w:rPr>
          <w:sz w:val="20"/>
        </w:rPr>
        <w:t>1</w:t>
      </w:r>
      <w:r>
        <w:rPr>
          <w:sz w:val="20"/>
        </w:rPr>
        <w:t>.*</w:t>
      </w:r>
      <w:r>
        <w:rPr>
          <w:sz w:val="20"/>
        </w:rPr>
        <w:tab/>
      </w:r>
      <w:proofErr w:type="spellStart"/>
      <w:r>
        <w:rPr>
          <w:sz w:val="20"/>
        </w:rPr>
        <w:t>Canisso</w:t>
      </w:r>
      <w:proofErr w:type="spellEnd"/>
      <w:r>
        <w:rPr>
          <w:sz w:val="20"/>
        </w:rPr>
        <w:t xml:space="preserve">, I.F., Ball, B.A., </w:t>
      </w:r>
      <w:proofErr w:type="spellStart"/>
      <w:r w:rsidRPr="00B96897">
        <w:rPr>
          <w:b/>
          <w:sz w:val="20"/>
        </w:rPr>
        <w:t>Troedsson</w:t>
      </w:r>
      <w:proofErr w:type="spellEnd"/>
      <w:r w:rsidRPr="00B96897">
        <w:rPr>
          <w:b/>
          <w:sz w:val="20"/>
        </w:rPr>
        <w:t>, M.H.T.,</w:t>
      </w:r>
      <w:r>
        <w:rPr>
          <w:sz w:val="20"/>
        </w:rPr>
        <w:t xml:space="preserve"> </w:t>
      </w:r>
      <w:proofErr w:type="spellStart"/>
      <w:r>
        <w:rPr>
          <w:sz w:val="20"/>
        </w:rPr>
        <w:t>Davolli</w:t>
      </w:r>
      <w:proofErr w:type="spellEnd"/>
      <w:r>
        <w:rPr>
          <w:sz w:val="20"/>
        </w:rPr>
        <w:t xml:space="preserve">, G. </w:t>
      </w:r>
      <w:r w:rsidR="00EA5F0D">
        <w:rPr>
          <w:sz w:val="20"/>
        </w:rPr>
        <w:t xml:space="preserve">(2013) </w:t>
      </w:r>
      <w:r>
        <w:rPr>
          <w:sz w:val="20"/>
        </w:rPr>
        <w:t xml:space="preserve">Decreasing pH of mammary gland secretion is associated with parturition and is correlated with electrolyte concentrations in </w:t>
      </w:r>
      <w:proofErr w:type="spellStart"/>
      <w:r>
        <w:rPr>
          <w:sz w:val="20"/>
        </w:rPr>
        <w:t>prefoaling</w:t>
      </w:r>
      <w:proofErr w:type="spellEnd"/>
      <w:r>
        <w:rPr>
          <w:sz w:val="20"/>
        </w:rPr>
        <w:t xml:space="preserve"> mares. Vet. Rec</w:t>
      </w:r>
      <w:r w:rsidRPr="00D45A1D">
        <w:rPr>
          <w:sz w:val="20"/>
        </w:rPr>
        <w:t xml:space="preserve">. </w:t>
      </w:r>
      <w:r w:rsidR="00D45A1D" w:rsidRPr="00D45A1D">
        <w:rPr>
          <w:color w:val="000000"/>
          <w:sz w:val="20"/>
        </w:rPr>
        <w:t>7;173(9):218</w:t>
      </w:r>
      <w:r w:rsidR="00D45A1D">
        <w:rPr>
          <w:sz w:val="20"/>
        </w:rPr>
        <w:t>-222.</w:t>
      </w:r>
    </w:p>
    <w:p w14:paraId="1E793E57" w14:textId="67E1C9FE" w:rsidR="005249AF" w:rsidRPr="00B40A3B" w:rsidRDefault="005249AF" w:rsidP="00E51F1A">
      <w:pPr>
        <w:autoSpaceDE w:val="0"/>
        <w:ind w:left="720" w:hanging="720"/>
        <w:rPr>
          <w:color w:val="0000FF"/>
          <w:sz w:val="20"/>
        </w:rPr>
      </w:pPr>
      <w:r>
        <w:rPr>
          <w:sz w:val="20"/>
        </w:rPr>
        <w:t>11</w:t>
      </w:r>
      <w:r w:rsidR="002E42CD">
        <w:rPr>
          <w:sz w:val="20"/>
        </w:rPr>
        <w:t>2</w:t>
      </w:r>
      <w:r>
        <w:rPr>
          <w:sz w:val="20"/>
        </w:rPr>
        <w:t>.*</w:t>
      </w:r>
      <w:r w:rsidRPr="005249AF">
        <w:t xml:space="preserve"> </w:t>
      </w:r>
      <w:r>
        <w:tab/>
      </w:r>
      <w:r w:rsidRPr="00695E7D">
        <w:rPr>
          <w:sz w:val="20"/>
        </w:rPr>
        <w:t xml:space="preserve">Hughes, S., Stowe, C., </w:t>
      </w:r>
      <w:proofErr w:type="spellStart"/>
      <w:r w:rsidRPr="00695E7D">
        <w:rPr>
          <w:b/>
          <w:sz w:val="20"/>
        </w:rPr>
        <w:t>Troedsson</w:t>
      </w:r>
      <w:proofErr w:type="spellEnd"/>
      <w:r w:rsidRPr="00695E7D">
        <w:rPr>
          <w:b/>
          <w:sz w:val="20"/>
        </w:rPr>
        <w:t>, M.H.T.,</w:t>
      </w:r>
      <w:r w:rsidRPr="00695E7D">
        <w:rPr>
          <w:sz w:val="20"/>
        </w:rPr>
        <w:t xml:space="preserve"> Squires, E.L. </w:t>
      </w:r>
      <w:r w:rsidR="00695E7D">
        <w:rPr>
          <w:sz w:val="20"/>
        </w:rPr>
        <w:t xml:space="preserve">(2013) </w:t>
      </w:r>
      <w:r w:rsidRPr="00695E7D">
        <w:rPr>
          <w:sz w:val="20"/>
        </w:rPr>
        <w:t xml:space="preserve">Effect of Reproductive Status at the Time of Breeding and the Month of Foaling on the Incidence of Dystocia. Eq. Vet. </w:t>
      </w:r>
      <w:r w:rsidR="00A76B43" w:rsidRPr="00695E7D">
        <w:rPr>
          <w:sz w:val="20"/>
        </w:rPr>
        <w:t>Ed</w:t>
      </w:r>
      <w:r w:rsidRPr="00695E7D">
        <w:rPr>
          <w:sz w:val="20"/>
        </w:rPr>
        <w:t xml:space="preserve">. </w:t>
      </w:r>
      <w:proofErr w:type="gramStart"/>
      <w:r w:rsidR="00695E7D" w:rsidRPr="00B40A3B">
        <w:rPr>
          <w:bCs/>
          <w:color w:val="0000FF"/>
          <w:sz w:val="20"/>
        </w:rPr>
        <w:lastRenderedPageBreak/>
        <w:t>DOI:10.1016/j.jevs</w:t>
      </w:r>
      <w:proofErr w:type="gramEnd"/>
      <w:r w:rsidR="00695E7D" w:rsidRPr="00B40A3B">
        <w:rPr>
          <w:bCs/>
          <w:color w:val="0000FF"/>
          <w:sz w:val="20"/>
        </w:rPr>
        <w:t>.2013.11.002</w:t>
      </w:r>
      <w:r w:rsidRPr="00B40A3B">
        <w:rPr>
          <w:color w:val="0000FF"/>
          <w:sz w:val="20"/>
        </w:rPr>
        <w:t xml:space="preserve">. </w:t>
      </w:r>
    </w:p>
    <w:p w14:paraId="2C5954B1" w14:textId="44961618" w:rsidR="00BD4288" w:rsidRDefault="00BD4288" w:rsidP="00E51F1A">
      <w:pPr>
        <w:autoSpaceDE w:val="0"/>
        <w:ind w:left="720" w:hanging="720"/>
        <w:rPr>
          <w:sz w:val="20"/>
        </w:rPr>
      </w:pPr>
      <w:r>
        <w:rPr>
          <w:sz w:val="20"/>
        </w:rPr>
        <w:t>11</w:t>
      </w:r>
      <w:r w:rsidR="002E42CD">
        <w:rPr>
          <w:sz w:val="20"/>
        </w:rPr>
        <w:t>3</w:t>
      </w:r>
      <w:r>
        <w:rPr>
          <w:sz w:val="20"/>
        </w:rPr>
        <w:t>.</w:t>
      </w:r>
      <w:r>
        <w:rPr>
          <w:sz w:val="20"/>
        </w:rPr>
        <w:tab/>
        <w:t xml:space="preserve">Ball, B.A., Scoggin, K.E., </w:t>
      </w:r>
      <w:proofErr w:type="spellStart"/>
      <w:r w:rsidRPr="000C2C5D">
        <w:rPr>
          <w:b/>
          <w:sz w:val="20"/>
        </w:rPr>
        <w:t>Troedsson</w:t>
      </w:r>
      <w:proofErr w:type="spellEnd"/>
      <w:r w:rsidRPr="000C2C5D">
        <w:rPr>
          <w:b/>
          <w:sz w:val="20"/>
        </w:rPr>
        <w:t>, M.H.T.</w:t>
      </w:r>
      <w:r>
        <w:rPr>
          <w:sz w:val="20"/>
        </w:rPr>
        <w:t xml:space="preserve">, Squires, E.L. (2013) Characterization of prostaglandin E2 receptors (EP2, EP4) in the horse oviduct. An. </w:t>
      </w:r>
      <w:proofErr w:type="spellStart"/>
      <w:r>
        <w:rPr>
          <w:sz w:val="20"/>
        </w:rPr>
        <w:t>Reprod</w:t>
      </w:r>
      <w:proofErr w:type="spellEnd"/>
      <w:r>
        <w:rPr>
          <w:sz w:val="20"/>
        </w:rPr>
        <w:t>. Sci. 142(1-2):35-41.</w:t>
      </w:r>
    </w:p>
    <w:p w14:paraId="7A12CFE8" w14:textId="7392CA51" w:rsidR="00954A64" w:rsidRDefault="00954A64" w:rsidP="00954A64">
      <w:pPr>
        <w:autoSpaceDE w:val="0"/>
        <w:autoSpaceDN w:val="0"/>
        <w:adjustRightInd w:val="0"/>
        <w:ind w:left="720" w:hanging="720"/>
        <w:rPr>
          <w:sz w:val="20"/>
        </w:rPr>
      </w:pPr>
      <w:r>
        <w:rPr>
          <w:sz w:val="20"/>
        </w:rPr>
        <w:t>11</w:t>
      </w:r>
      <w:r w:rsidR="002E42CD">
        <w:rPr>
          <w:sz w:val="20"/>
        </w:rPr>
        <w:t>4</w:t>
      </w:r>
      <w:r>
        <w:rPr>
          <w:sz w:val="20"/>
        </w:rPr>
        <w:t>.*</w:t>
      </w:r>
      <w:r>
        <w:rPr>
          <w:sz w:val="20"/>
        </w:rPr>
        <w:tab/>
      </w:r>
      <w:r w:rsidRPr="00484F00">
        <w:rPr>
          <w:sz w:val="20"/>
        </w:rPr>
        <w:t xml:space="preserve">Cerny, </w:t>
      </w:r>
      <w:r>
        <w:rPr>
          <w:sz w:val="20"/>
        </w:rPr>
        <w:t xml:space="preserve">K.L., </w:t>
      </w:r>
      <w:r w:rsidRPr="00484F00">
        <w:rPr>
          <w:sz w:val="20"/>
        </w:rPr>
        <w:t xml:space="preserve">Little, </w:t>
      </w:r>
      <w:r>
        <w:rPr>
          <w:sz w:val="20"/>
        </w:rPr>
        <w:t xml:space="preserve">T.V., </w:t>
      </w:r>
      <w:r w:rsidRPr="00484F00">
        <w:rPr>
          <w:sz w:val="20"/>
        </w:rPr>
        <w:t xml:space="preserve">Scoggin, </w:t>
      </w:r>
      <w:r>
        <w:rPr>
          <w:sz w:val="20"/>
        </w:rPr>
        <w:t xml:space="preserve">C.F., </w:t>
      </w:r>
      <w:r w:rsidRPr="00484F00">
        <w:rPr>
          <w:sz w:val="20"/>
        </w:rPr>
        <w:t xml:space="preserve">Coleman, </w:t>
      </w:r>
      <w:r>
        <w:rPr>
          <w:sz w:val="20"/>
        </w:rPr>
        <w:t xml:space="preserve">R.J., </w:t>
      </w:r>
      <w:proofErr w:type="spellStart"/>
      <w:r w:rsidRPr="00484F00">
        <w:rPr>
          <w:b/>
          <w:sz w:val="20"/>
        </w:rPr>
        <w:t>Troedsson</w:t>
      </w:r>
      <w:proofErr w:type="spellEnd"/>
      <w:r w:rsidRPr="00484F00">
        <w:rPr>
          <w:sz w:val="20"/>
        </w:rPr>
        <w:t>,</w:t>
      </w:r>
      <w:r>
        <w:rPr>
          <w:sz w:val="20"/>
        </w:rPr>
        <w:t xml:space="preserve"> </w:t>
      </w:r>
      <w:r w:rsidRPr="00347D8F">
        <w:rPr>
          <w:b/>
          <w:sz w:val="20"/>
        </w:rPr>
        <w:t>M.H.T.,</w:t>
      </w:r>
      <w:r>
        <w:rPr>
          <w:sz w:val="20"/>
        </w:rPr>
        <w:t xml:space="preserve"> Squires, E.L. (2014) </w:t>
      </w:r>
      <w:r w:rsidRPr="00484F00">
        <w:rPr>
          <w:sz w:val="20"/>
        </w:rPr>
        <w:t>Presence of Bacteria in the Reproductive tract of Healthy Stallions and its Relation to the Fertility of Mares</w:t>
      </w:r>
      <w:r>
        <w:rPr>
          <w:sz w:val="20"/>
        </w:rPr>
        <w:t xml:space="preserve">. J. </w:t>
      </w:r>
      <w:r>
        <w:rPr>
          <w:color w:val="000000"/>
          <w:sz w:val="20"/>
        </w:rPr>
        <w:t>Eq. Vet. Sci. 34(3):369-374.</w:t>
      </w:r>
    </w:p>
    <w:p w14:paraId="3EBEEDAB" w14:textId="7F76FEDA" w:rsidR="00B96897" w:rsidRPr="005F585F" w:rsidRDefault="00B96897" w:rsidP="00E51F1A">
      <w:pPr>
        <w:widowControl/>
        <w:autoSpaceDE w:val="0"/>
        <w:autoSpaceDN w:val="0"/>
        <w:adjustRightInd w:val="0"/>
        <w:ind w:left="720" w:hanging="720"/>
        <w:rPr>
          <w:bCs/>
          <w:snapToGrid/>
          <w:sz w:val="20"/>
        </w:rPr>
      </w:pPr>
      <w:r>
        <w:rPr>
          <w:sz w:val="20"/>
        </w:rPr>
        <w:t>11</w:t>
      </w:r>
      <w:r w:rsidR="002E42CD">
        <w:rPr>
          <w:sz w:val="20"/>
        </w:rPr>
        <w:t>5</w:t>
      </w:r>
      <w:r>
        <w:rPr>
          <w:sz w:val="20"/>
        </w:rPr>
        <w:t>.*</w:t>
      </w:r>
      <w:r>
        <w:rPr>
          <w:sz w:val="20"/>
        </w:rPr>
        <w:tab/>
      </w:r>
      <w:r w:rsidRPr="00B96897">
        <w:rPr>
          <w:snapToGrid/>
          <w:sz w:val="20"/>
        </w:rPr>
        <w:t>J</w:t>
      </w:r>
      <w:r>
        <w:rPr>
          <w:snapToGrid/>
          <w:sz w:val="20"/>
        </w:rPr>
        <w:t>.</w:t>
      </w:r>
      <w:r w:rsidRPr="00B96897">
        <w:rPr>
          <w:snapToGrid/>
          <w:sz w:val="20"/>
        </w:rPr>
        <w:t>R. Campos, P</w:t>
      </w:r>
      <w:r>
        <w:rPr>
          <w:snapToGrid/>
          <w:sz w:val="20"/>
        </w:rPr>
        <w:t xml:space="preserve">. </w:t>
      </w:r>
      <w:proofErr w:type="spellStart"/>
      <w:r w:rsidRPr="00B96897">
        <w:rPr>
          <w:snapToGrid/>
          <w:sz w:val="20"/>
        </w:rPr>
        <w:t>Brehenyb</w:t>
      </w:r>
      <w:proofErr w:type="spellEnd"/>
      <w:r w:rsidRPr="00B96897">
        <w:rPr>
          <w:snapToGrid/>
          <w:sz w:val="20"/>
        </w:rPr>
        <w:t>, R</w:t>
      </w:r>
      <w:r>
        <w:rPr>
          <w:snapToGrid/>
          <w:sz w:val="20"/>
        </w:rPr>
        <w:t>.</w:t>
      </w:r>
      <w:r w:rsidRPr="00B96897">
        <w:rPr>
          <w:snapToGrid/>
          <w:sz w:val="20"/>
        </w:rPr>
        <w:t xml:space="preserve">R. </w:t>
      </w:r>
      <w:proofErr w:type="spellStart"/>
      <w:r w:rsidRPr="00B96897">
        <w:rPr>
          <w:snapToGrid/>
          <w:sz w:val="20"/>
        </w:rPr>
        <w:t>Araujoc</w:t>
      </w:r>
      <w:proofErr w:type="spellEnd"/>
      <w:r w:rsidRPr="00B96897">
        <w:rPr>
          <w:snapToGrid/>
          <w:sz w:val="20"/>
        </w:rPr>
        <w:t xml:space="preserve">, </w:t>
      </w:r>
      <w:r w:rsidRPr="009A6767">
        <w:rPr>
          <w:b/>
          <w:snapToGrid/>
          <w:sz w:val="20"/>
        </w:rPr>
        <w:t xml:space="preserve">M.H.T. </w:t>
      </w:r>
      <w:proofErr w:type="spellStart"/>
      <w:r w:rsidRPr="009A6767">
        <w:rPr>
          <w:b/>
          <w:snapToGrid/>
          <w:sz w:val="20"/>
        </w:rPr>
        <w:t>Troedsson</w:t>
      </w:r>
      <w:proofErr w:type="spellEnd"/>
      <w:r w:rsidRPr="00B96897">
        <w:rPr>
          <w:snapToGrid/>
          <w:sz w:val="20"/>
        </w:rPr>
        <w:t>, E</w:t>
      </w:r>
      <w:r>
        <w:rPr>
          <w:snapToGrid/>
          <w:sz w:val="20"/>
        </w:rPr>
        <w:t xml:space="preserve">.L. </w:t>
      </w:r>
      <w:r w:rsidRPr="00B96897">
        <w:rPr>
          <w:snapToGrid/>
          <w:sz w:val="20"/>
        </w:rPr>
        <w:t>Squires, P</w:t>
      </w:r>
      <w:r>
        <w:rPr>
          <w:snapToGrid/>
          <w:sz w:val="20"/>
        </w:rPr>
        <w:t>.</w:t>
      </w:r>
      <w:r w:rsidRPr="00B96897">
        <w:rPr>
          <w:snapToGrid/>
          <w:sz w:val="20"/>
        </w:rPr>
        <w:t xml:space="preserve">J. </w:t>
      </w:r>
      <w:proofErr w:type="spellStart"/>
      <w:r w:rsidRPr="00B96897">
        <w:rPr>
          <w:snapToGrid/>
          <w:sz w:val="20"/>
        </w:rPr>
        <w:t>Timoney</w:t>
      </w:r>
      <w:proofErr w:type="spellEnd"/>
      <w:r w:rsidRPr="00B96897">
        <w:rPr>
          <w:snapToGrid/>
          <w:sz w:val="20"/>
        </w:rPr>
        <w:t>, U</w:t>
      </w:r>
      <w:r>
        <w:rPr>
          <w:snapToGrid/>
          <w:sz w:val="20"/>
        </w:rPr>
        <w:t>.</w:t>
      </w:r>
      <w:r w:rsidRPr="00B96897">
        <w:rPr>
          <w:snapToGrid/>
          <w:sz w:val="20"/>
        </w:rPr>
        <w:t>B.R.</w:t>
      </w:r>
      <w:r>
        <w:rPr>
          <w:snapToGrid/>
          <w:sz w:val="20"/>
        </w:rPr>
        <w:t xml:space="preserve"> </w:t>
      </w:r>
      <w:proofErr w:type="spellStart"/>
      <w:r w:rsidRPr="00B96897">
        <w:rPr>
          <w:snapToGrid/>
          <w:sz w:val="20"/>
        </w:rPr>
        <w:t>Balasuriya</w:t>
      </w:r>
      <w:proofErr w:type="spellEnd"/>
      <w:r>
        <w:rPr>
          <w:snapToGrid/>
          <w:sz w:val="20"/>
        </w:rPr>
        <w:t>.</w:t>
      </w:r>
      <w:r w:rsidRPr="00B96897">
        <w:rPr>
          <w:snapToGrid/>
          <w:sz w:val="20"/>
        </w:rPr>
        <w:t xml:space="preserve"> </w:t>
      </w:r>
      <w:r w:rsidR="001E54A3">
        <w:rPr>
          <w:snapToGrid/>
          <w:sz w:val="20"/>
        </w:rPr>
        <w:t>(</w:t>
      </w:r>
      <w:r w:rsidR="001E54A3" w:rsidRPr="005F585F">
        <w:rPr>
          <w:snapToGrid/>
          <w:sz w:val="20"/>
        </w:rPr>
        <w:t xml:space="preserve">2014) </w:t>
      </w:r>
      <w:r w:rsidR="005F585F" w:rsidRPr="005F585F">
        <w:rPr>
          <w:snapToGrid/>
          <w:sz w:val="20"/>
        </w:rPr>
        <w:t>S</w:t>
      </w:r>
      <w:r w:rsidRPr="005F585F">
        <w:rPr>
          <w:bCs/>
          <w:snapToGrid/>
          <w:sz w:val="20"/>
        </w:rPr>
        <w:t>emen quality of stallions challenged with the Kentucky 84 (KY84)</w:t>
      </w:r>
      <w:r w:rsidR="009C1D74" w:rsidRPr="005F585F">
        <w:rPr>
          <w:bCs/>
          <w:snapToGrid/>
          <w:sz w:val="20"/>
        </w:rPr>
        <w:t xml:space="preserve"> </w:t>
      </w:r>
      <w:r w:rsidRPr="005F585F">
        <w:rPr>
          <w:bCs/>
          <w:snapToGrid/>
          <w:sz w:val="20"/>
        </w:rPr>
        <w:t>strain of equine arteritis virus.</w:t>
      </w:r>
      <w:r w:rsidR="008E5C79" w:rsidRPr="005F585F">
        <w:rPr>
          <w:bCs/>
          <w:snapToGrid/>
          <w:sz w:val="20"/>
        </w:rPr>
        <w:t xml:space="preserve"> </w:t>
      </w:r>
      <w:r w:rsidR="00D47EEB" w:rsidRPr="005F585F">
        <w:rPr>
          <w:bCs/>
          <w:snapToGrid/>
          <w:sz w:val="20"/>
        </w:rPr>
        <w:t>Theriogenology</w:t>
      </w:r>
      <w:r w:rsidR="005F585F" w:rsidRPr="005F585F">
        <w:rPr>
          <w:bCs/>
          <w:snapToGrid/>
          <w:sz w:val="20"/>
        </w:rPr>
        <w:t>.</w:t>
      </w:r>
      <w:r w:rsidR="008E5C79" w:rsidRPr="005F585F">
        <w:rPr>
          <w:bCs/>
          <w:snapToGrid/>
          <w:sz w:val="20"/>
        </w:rPr>
        <w:t xml:space="preserve"> </w:t>
      </w:r>
      <w:r w:rsidR="005F585F" w:rsidRPr="00B40A3B">
        <w:rPr>
          <w:color w:val="0000FF"/>
          <w:sz w:val="20"/>
          <w:lang w:val="en"/>
        </w:rPr>
        <w:t>DOI: 10.1016/j.theriogenology.2014.07.004</w:t>
      </w:r>
      <w:r w:rsidR="009A6767" w:rsidRPr="005F585F">
        <w:rPr>
          <w:bCs/>
          <w:snapToGrid/>
          <w:sz w:val="20"/>
        </w:rPr>
        <w:t>.</w:t>
      </w:r>
    </w:p>
    <w:p w14:paraId="3DB092A9" w14:textId="335EB87D" w:rsidR="00B55994" w:rsidRDefault="00E0450D" w:rsidP="00E51F1A">
      <w:pPr>
        <w:tabs>
          <w:tab w:val="left" w:pos="7020"/>
        </w:tabs>
        <w:ind w:left="720" w:hanging="720"/>
        <w:rPr>
          <w:bCs/>
          <w:snapToGrid/>
          <w:sz w:val="20"/>
        </w:rPr>
      </w:pPr>
      <w:r w:rsidRPr="005F585F">
        <w:rPr>
          <w:bCs/>
          <w:snapToGrid/>
          <w:sz w:val="20"/>
        </w:rPr>
        <w:t>11</w:t>
      </w:r>
      <w:r w:rsidR="002E42CD">
        <w:rPr>
          <w:bCs/>
          <w:snapToGrid/>
          <w:sz w:val="20"/>
        </w:rPr>
        <w:t>6</w:t>
      </w:r>
      <w:r w:rsidR="00E51F1A" w:rsidRPr="005F585F">
        <w:rPr>
          <w:bCs/>
          <w:snapToGrid/>
          <w:sz w:val="20"/>
        </w:rPr>
        <w:t>.*</w:t>
      </w:r>
      <w:r w:rsidR="00E51F1A" w:rsidRPr="005F585F">
        <w:rPr>
          <w:bCs/>
          <w:snapToGrid/>
          <w:sz w:val="20"/>
        </w:rPr>
        <w:tab/>
      </w:r>
      <w:proofErr w:type="spellStart"/>
      <w:r w:rsidR="00E51F1A" w:rsidRPr="005F585F">
        <w:rPr>
          <w:bCs/>
          <w:snapToGrid/>
          <w:sz w:val="20"/>
        </w:rPr>
        <w:t>Canisso</w:t>
      </w:r>
      <w:proofErr w:type="spellEnd"/>
      <w:r w:rsidR="00E51F1A" w:rsidRPr="005F585F">
        <w:rPr>
          <w:bCs/>
          <w:snapToGrid/>
          <w:sz w:val="20"/>
        </w:rPr>
        <w:t xml:space="preserve">, I.F., Ball, B.A., </w:t>
      </w:r>
      <w:proofErr w:type="spellStart"/>
      <w:r w:rsidR="00E51F1A" w:rsidRPr="005F585F">
        <w:rPr>
          <w:b/>
          <w:bCs/>
          <w:snapToGrid/>
          <w:sz w:val="20"/>
        </w:rPr>
        <w:t>Troedsson</w:t>
      </w:r>
      <w:proofErr w:type="spellEnd"/>
      <w:r w:rsidR="00E51F1A" w:rsidRPr="005F585F">
        <w:rPr>
          <w:b/>
          <w:bCs/>
          <w:snapToGrid/>
          <w:sz w:val="20"/>
        </w:rPr>
        <w:t>, M.H.T.</w:t>
      </w:r>
      <w:r w:rsidR="00E51F1A" w:rsidRPr="005F585F">
        <w:rPr>
          <w:bCs/>
          <w:snapToGrid/>
          <w:sz w:val="20"/>
        </w:rPr>
        <w:t xml:space="preserve">, McDowell, K.J., Erol, E., Donahue, J.M., Claes, A., Scoggin, K.E., Williams, N.M., Dorton, A.R., </w:t>
      </w:r>
      <w:proofErr w:type="spellStart"/>
      <w:r w:rsidR="00E51F1A" w:rsidRPr="005F585F">
        <w:rPr>
          <w:bCs/>
          <w:snapToGrid/>
          <w:sz w:val="20"/>
        </w:rPr>
        <w:t>Wofsdorf</w:t>
      </w:r>
      <w:proofErr w:type="spellEnd"/>
      <w:r w:rsidR="00E51F1A" w:rsidRPr="005F585F">
        <w:rPr>
          <w:bCs/>
          <w:snapToGrid/>
          <w:sz w:val="20"/>
        </w:rPr>
        <w:t xml:space="preserve">, K.E. </w:t>
      </w:r>
      <w:r w:rsidR="00954A64" w:rsidRPr="005F585F">
        <w:rPr>
          <w:bCs/>
          <w:snapToGrid/>
          <w:sz w:val="20"/>
        </w:rPr>
        <w:t>(2014) Attempts to induce</w:t>
      </w:r>
      <w:r w:rsidR="00954A64">
        <w:rPr>
          <w:bCs/>
          <w:snapToGrid/>
          <w:sz w:val="20"/>
        </w:rPr>
        <w:t xml:space="preserve"> </w:t>
      </w:r>
      <w:proofErr w:type="spellStart"/>
      <w:r w:rsidR="00E51F1A">
        <w:rPr>
          <w:bCs/>
          <w:snapToGrid/>
          <w:sz w:val="20"/>
        </w:rPr>
        <w:t>nocardioform</w:t>
      </w:r>
      <w:proofErr w:type="spellEnd"/>
      <w:r w:rsidR="00E51F1A">
        <w:rPr>
          <w:bCs/>
          <w:snapToGrid/>
          <w:sz w:val="20"/>
        </w:rPr>
        <w:t xml:space="preserve"> </w:t>
      </w:r>
      <w:proofErr w:type="spellStart"/>
      <w:r w:rsidR="00E51F1A">
        <w:rPr>
          <w:bCs/>
          <w:snapToGrid/>
          <w:sz w:val="20"/>
        </w:rPr>
        <w:t>placentitis</w:t>
      </w:r>
      <w:proofErr w:type="spellEnd"/>
      <w:r w:rsidR="00954A64">
        <w:rPr>
          <w:bCs/>
          <w:snapToGrid/>
          <w:sz w:val="20"/>
        </w:rPr>
        <w:t xml:space="preserve"> (</w:t>
      </w:r>
      <w:proofErr w:type="spellStart"/>
      <w:r w:rsidR="00954A64" w:rsidRPr="00954A64">
        <w:rPr>
          <w:bCs/>
          <w:i/>
          <w:snapToGrid/>
          <w:sz w:val="20"/>
        </w:rPr>
        <w:t>Crosiella</w:t>
      </w:r>
      <w:proofErr w:type="spellEnd"/>
      <w:r w:rsidR="00954A64" w:rsidRPr="00954A64">
        <w:rPr>
          <w:bCs/>
          <w:i/>
          <w:snapToGrid/>
          <w:sz w:val="20"/>
        </w:rPr>
        <w:t xml:space="preserve"> </w:t>
      </w:r>
      <w:proofErr w:type="spellStart"/>
      <w:r w:rsidR="00954A64" w:rsidRPr="00954A64">
        <w:rPr>
          <w:bCs/>
          <w:i/>
          <w:snapToGrid/>
          <w:sz w:val="20"/>
        </w:rPr>
        <w:t>equi</w:t>
      </w:r>
      <w:proofErr w:type="spellEnd"/>
      <w:r w:rsidR="00954A64">
        <w:rPr>
          <w:bCs/>
          <w:snapToGrid/>
          <w:sz w:val="20"/>
        </w:rPr>
        <w:t>) experimentally</w:t>
      </w:r>
      <w:r w:rsidR="00E51F1A">
        <w:rPr>
          <w:bCs/>
          <w:snapToGrid/>
          <w:sz w:val="20"/>
        </w:rPr>
        <w:t xml:space="preserve"> in mares. </w:t>
      </w:r>
      <w:r w:rsidR="00D9373D">
        <w:rPr>
          <w:bCs/>
          <w:snapToGrid/>
          <w:sz w:val="20"/>
        </w:rPr>
        <w:t xml:space="preserve">Eq. Vet. </w:t>
      </w:r>
      <w:r w:rsidR="00362B85">
        <w:rPr>
          <w:bCs/>
          <w:snapToGrid/>
          <w:sz w:val="20"/>
        </w:rPr>
        <w:t>J</w:t>
      </w:r>
      <w:r w:rsidR="00D9373D">
        <w:rPr>
          <w:bCs/>
          <w:snapToGrid/>
          <w:sz w:val="20"/>
        </w:rPr>
        <w:t>.</w:t>
      </w:r>
      <w:r w:rsidR="00E51F1A">
        <w:rPr>
          <w:bCs/>
          <w:snapToGrid/>
          <w:sz w:val="20"/>
        </w:rPr>
        <w:t xml:space="preserve"> </w:t>
      </w:r>
      <w:r w:rsidR="00554371">
        <w:rPr>
          <w:bCs/>
          <w:snapToGrid/>
          <w:sz w:val="20"/>
        </w:rPr>
        <w:t>47:91-95</w:t>
      </w:r>
      <w:r w:rsidR="00E51F1A">
        <w:rPr>
          <w:bCs/>
          <w:snapToGrid/>
          <w:sz w:val="20"/>
        </w:rPr>
        <w:t xml:space="preserve">. </w:t>
      </w:r>
    </w:p>
    <w:p w14:paraId="39F7398F" w14:textId="2E68BE81" w:rsidR="003D2849" w:rsidRDefault="009C1D74" w:rsidP="00BB619F">
      <w:pPr>
        <w:tabs>
          <w:tab w:val="left" w:pos="7020"/>
        </w:tabs>
        <w:ind w:left="720" w:hanging="720"/>
        <w:rPr>
          <w:bCs/>
          <w:snapToGrid/>
          <w:sz w:val="20"/>
        </w:rPr>
      </w:pPr>
      <w:r>
        <w:rPr>
          <w:bCs/>
          <w:snapToGrid/>
          <w:sz w:val="20"/>
        </w:rPr>
        <w:t>11</w:t>
      </w:r>
      <w:r w:rsidR="002E42CD">
        <w:rPr>
          <w:bCs/>
          <w:snapToGrid/>
          <w:sz w:val="20"/>
        </w:rPr>
        <w:t>7</w:t>
      </w:r>
      <w:r w:rsidR="00B55994" w:rsidRPr="00BB619F">
        <w:rPr>
          <w:bCs/>
          <w:snapToGrid/>
          <w:sz w:val="20"/>
        </w:rPr>
        <w:t>.</w:t>
      </w:r>
      <w:r w:rsidR="00B12642">
        <w:rPr>
          <w:bCs/>
          <w:snapToGrid/>
          <w:sz w:val="20"/>
        </w:rPr>
        <w:t>*</w:t>
      </w:r>
      <w:r w:rsidR="00B55994" w:rsidRPr="00BB619F">
        <w:rPr>
          <w:bCs/>
          <w:snapToGrid/>
          <w:sz w:val="20"/>
        </w:rPr>
        <w:tab/>
        <w:t xml:space="preserve">Woodward, E.M., </w:t>
      </w:r>
      <w:proofErr w:type="spellStart"/>
      <w:r w:rsidR="00B55994" w:rsidRPr="00BB619F">
        <w:rPr>
          <w:b/>
          <w:bCs/>
          <w:snapToGrid/>
          <w:sz w:val="20"/>
        </w:rPr>
        <w:t>Troedsson</w:t>
      </w:r>
      <w:proofErr w:type="spellEnd"/>
      <w:r w:rsidR="00B55994" w:rsidRPr="00BB619F">
        <w:rPr>
          <w:b/>
          <w:bCs/>
          <w:snapToGrid/>
          <w:sz w:val="20"/>
        </w:rPr>
        <w:t>, M.H.T.</w:t>
      </w:r>
      <w:r w:rsidR="00B55994" w:rsidRPr="00BB619F">
        <w:rPr>
          <w:bCs/>
          <w:snapToGrid/>
          <w:sz w:val="20"/>
        </w:rPr>
        <w:t xml:space="preserve"> </w:t>
      </w:r>
      <w:r>
        <w:rPr>
          <w:bCs/>
          <w:snapToGrid/>
          <w:sz w:val="20"/>
        </w:rPr>
        <w:t xml:space="preserve">(2014) </w:t>
      </w:r>
      <w:r w:rsidR="00B55994" w:rsidRPr="00BB619F">
        <w:rPr>
          <w:bCs/>
          <w:snapToGrid/>
          <w:sz w:val="20"/>
        </w:rPr>
        <w:t xml:space="preserve">Endometritis in old mares. </w:t>
      </w:r>
      <w:proofErr w:type="spellStart"/>
      <w:r w:rsidR="00362B85">
        <w:rPr>
          <w:bCs/>
          <w:snapToGrid/>
          <w:sz w:val="20"/>
        </w:rPr>
        <w:t>Pferdeheilkunde</w:t>
      </w:r>
      <w:proofErr w:type="spellEnd"/>
      <w:r w:rsidR="00362B85">
        <w:rPr>
          <w:bCs/>
          <w:snapToGrid/>
          <w:sz w:val="20"/>
        </w:rPr>
        <w:t xml:space="preserve"> </w:t>
      </w:r>
      <w:r w:rsidR="00BD4288">
        <w:rPr>
          <w:bCs/>
          <w:snapToGrid/>
          <w:sz w:val="20"/>
        </w:rPr>
        <w:t>30(1):53-56.</w:t>
      </w:r>
    </w:p>
    <w:p w14:paraId="5C67E675" w14:textId="41A0210A" w:rsidR="00800CB3" w:rsidRDefault="00BD4288" w:rsidP="00BB619F">
      <w:pPr>
        <w:tabs>
          <w:tab w:val="left" w:pos="7020"/>
        </w:tabs>
        <w:ind w:left="720" w:hanging="720"/>
        <w:rPr>
          <w:bCs/>
          <w:snapToGrid/>
          <w:sz w:val="20"/>
        </w:rPr>
      </w:pPr>
      <w:r>
        <w:rPr>
          <w:bCs/>
          <w:snapToGrid/>
          <w:sz w:val="20"/>
        </w:rPr>
        <w:t>1</w:t>
      </w:r>
      <w:r w:rsidR="00800CB3">
        <w:rPr>
          <w:bCs/>
          <w:snapToGrid/>
          <w:sz w:val="20"/>
        </w:rPr>
        <w:t>1</w:t>
      </w:r>
      <w:r w:rsidR="002E42CD">
        <w:rPr>
          <w:bCs/>
          <w:snapToGrid/>
          <w:sz w:val="20"/>
        </w:rPr>
        <w:t>8</w:t>
      </w:r>
      <w:r w:rsidR="003D2849">
        <w:rPr>
          <w:bCs/>
          <w:snapToGrid/>
          <w:sz w:val="20"/>
        </w:rPr>
        <w:t>.</w:t>
      </w:r>
      <w:r w:rsidR="003D2849">
        <w:rPr>
          <w:bCs/>
          <w:snapToGrid/>
          <w:sz w:val="20"/>
        </w:rPr>
        <w:tab/>
        <w:t xml:space="preserve">Morrell, J.M., Klein, C., </w:t>
      </w:r>
      <w:proofErr w:type="spellStart"/>
      <w:r w:rsidR="003D2849">
        <w:rPr>
          <w:bCs/>
          <w:snapToGrid/>
          <w:sz w:val="20"/>
        </w:rPr>
        <w:t>Lundeheim</w:t>
      </w:r>
      <w:proofErr w:type="spellEnd"/>
      <w:r w:rsidR="003D2849">
        <w:rPr>
          <w:bCs/>
          <w:snapToGrid/>
          <w:sz w:val="20"/>
        </w:rPr>
        <w:t xml:space="preserve">, N., Erol, E., </w:t>
      </w:r>
      <w:proofErr w:type="spellStart"/>
      <w:r w:rsidR="003D2849" w:rsidRPr="000C2C5D">
        <w:rPr>
          <w:b/>
          <w:bCs/>
          <w:snapToGrid/>
          <w:sz w:val="20"/>
        </w:rPr>
        <w:t>Troedsson</w:t>
      </w:r>
      <w:proofErr w:type="spellEnd"/>
      <w:r w:rsidR="003D2849" w:rsidRPr="000C2C5D">
        <w:rPr>
          <w:b/>
          <w:bCs/>
          <w:snapToGrid/>
          <w:sz w:val="20"/>
        </w:rPr>
        <w:t>, M.H.T.</w:t>
      </w:r>
      <w:r w:rsidR="003D2849">
        <w:rPr>
          <w:bCs/>
          <w:snapToGrid/>
          <w:sz w:val="20"/>
        </w:rPr>
        <w:t xml:space="preserve"> (2014) Removal of bacteria from stallion semen by colloid centrifugation. Anim. </w:t>
      </w:r>
      <w:proofErr w:type="spellStart"/>
      <w:r w:rsidR="003D2849" w:rsidRPr="009307DF">
        <w:rPr>
          <w:bCs/>
          <w:snapToGrid/>
          <w:sz w:val="20"/>
        </w:rPr>
        <w:t>Reprod</w:t>
      </w:r>
      <w:proofErr w:type="spellEnd"/>
      <w:r w:rsidR="003D2849" w:rsidRPr="009307DF">
        <w:rPr>
          <w:bCs/>
          <w:snapToGrid/>
          <w:sz w:val="20"/>
        </w:rPr>
        <w:t xml:space="preserve">. Sci. </w:t>
      </w:r>
      <w:r w:rsidR="009307DF">
        <w:rPr>
          <w:snapToGrid/>
          <w:sz w:val="20"/>
        </w:rPr>
        <w:t>145:</w:t>
      </w:r>
      <w:r w:rsidR="009307DF" w:rsidRPr="009307DF">
        <w:rPr>
          <w:snapToGrid/>
          <w:sz w:val="20"/>
        </w:rPr>
        <w:t>47–53</w:t>
      </w:r>
      <w:r w:rsidR="003D2849" w:rsidRPr="009307DF">
        <w:rPr>
          <w:bCs/>
          <w:snapToGrid/>
          <w:sz w:val="20"/>
        </w:rPr>
        <w:t>.</w:t>
      </w:r>
    </w:p>
    <w:p w14:paraId="19010999" w14:textId="17DF9BA7" w:rsidR="00800CB3" w:rsidRDefault="00800CB3" w:rsidP="00800CB3">
      <w:pPr>
        <w:ind w:left="720" w:hanging="720"/>
        <w:rPr>
          <w:sz w:val="20"/>
        </w:rPr>
      </w:pPr>
      <w:r>
        <w:rPr>
          <w:bCs/>
          <w:snapToGrid/>
          <w:sz w:val="20"/>
        </w:rPr>
        <w:t>1</w:t>
      </w:r>
      <w:r w:rsidR="002E42CD">
        <w:rPr>
          <w:bCs/>
          <w:snapToGrid/>
          <w:sz w:val="20"/>
        </w:rPr>
        <w:t>19</w:t>
      </w:r>
      <w:r>
        <w:rPr>
          <w:bCs/>
          <w:snapToGrid/>
          <w:sz w:val="20"/>
        </w:rPr>
        <w:t>.*</w:t>
      </w:r>
      <w:r w:rsidR="00E51F1A" w:rsidRPr="00BB619F">
        <w:rPr>
          <w:bCs/>
          <w:snapToGrid/>
          <w:sz w:val="20"/>
        </w:rPr>
        <w:tab/>
      </w:r>
      <w:r w:rsidRPr="00DE05C0">
        <w:rPr>
          <w:sz w:val="20"/>
        </w:rPr>
        <w:t>Woodward, E</w:t>
      </w:r>
      <w:r>
        <w:rPr>
          <w:sz w:val="20"/>
        </w:rPr>
        <w:t>.M.,</w:t>
      </w:r>
      <w:r w:rsidRPr="00DE05C0">
        <w:rPr>
          <w:sz w:val="20"/>
        </w:rPr>
        <w:t xml:space="preserve"> </w:t>
      </w:r>
      <w:proofErr w:type="spellStart"/>
      <w:r w:rsidRPr="00DE05C0">
        <w:rPr>
          <w:sz w:val="20"/>
        </w:rPr>
        <w:t>Christoffersen</w:t>
      </w:r>
      <w:proofErr w:type="spellEnd"/>
      <w:r w:rsidRPr="00DE05C0">
        <w:rPr>
          <w:sz w:val="20"/>
        </w:rPr>
        <w:t>, M</w:t>
      </w:r>
      <w:r>
        <w:rPr>
          <w:sz w:val="20"/>
        </w:rPr>
        <w:t xml:space="preserve">., </w:t>
      </w:r>
      <w:proofErr w:type="spellStart"/>
      <w:r w:rsidRPr="00DE05C0">
        <w:rPr>
          <w:sz w:val="20"/>
        </w:rPr>
        <w:t>Horohov</w:t>
      </w:r>
      <w:proofErr w:type="spellEnd"/>
      <w:r w:rsidRPr="00DE05C0">
        <w:rPr>
          <w:sz w:val="20"/>
        </w:rPr>
        <w:t>, D</w:t>
      </w:r>
      <w:r>
        <w:rPr>
          <w:sz w:val="20"/>
        </w:rPr>
        <w:t>.,</w:t>
      </w:r>
      <w:r w:rsidRPr="00DE05C0">
        <w:rPr>
          <w:sz w:val="20"/>
        </w:rPr>
        <w:t xml:space="preserve"> Squires, E</w:t>
      </w:r>
      <w:r>
        <w:rPr>
          <w:sz w:val="20"/>
        </w:rPr>
        <w:t>.L.,</w:t>
      </w:r>
      <w:r w:rsidRPr="00DE05C0">
        <w:rPr>
          <w:sz w:val="20"/>
        </w:rPr>
        <w:t xml:space="preserve"> </w:t>
      </w:r>
      <w:proofErr w:type="spellStart"/>
      <w:r w:rsidRPr="00DE05C0">
        <w:rPr>
          <w:b/>
          <w:sz w:val="20"/>
        </w:rPr>
        <w:t>Troedsson</w:t>
      </w:r>
      <w:proofErr w:type="spellEnd"/>
      <w:r w:rsidRPr="00DE05C0">
        <w:rPr>
          <w:b/>
          <w:sz w:val="20"/>
        </w:rPr>
        <w:t>, M.H.T.</w:t>
      </w:r>
      <w:r w:rsidRPr="00DE05C0">
        <w:rPr>
          <w:sz w:val="20"/>
        </w:rPr>
        <w:t xml:space="preserve"> </w:t>
      </w:r>
      <w:r>
        <w:rPr>
          <w:sz w:val="20"/>
        </w:rPr>
        <w:t xml:space="preserve">(2014) </w:t>
      </w:r>
      <w:r w:rsidRPr="00DE05C0">
        <w:rPr>
          <w:sz w:val="20"/>
        </w:rPr>
        <w:t>The effect of immune modulation on endometrial cytokine expression in mares susceptible to persistent breeding induced endometritis.</w:t>
      </w:r>
      <w:r>
        <w:rPr>
          <w:sz w:val="20"/>
        </w:rPr>
        <w:t xml:space="preserve"> Eq. Vet. J. </w:t>
      </w:r>
      <w:hyperlink r:id="rId8" w:history="1">
        <w:r w:rsidR="002868CF" w:rsidRPr="005D61CA">
          <w:rPr>
            <w:rStyle w:val="Hyperlink"/>
            <w:sz w:val="20"/>
          </w:rPr>
          <w:t>doi:10.1111/evj.12266</w:t>
        </w:r>
      </w:hyperlink>
      <w:r w:rsidR="002868CF">
        <w:rPr>
          <w:sz w:val="20"/>
        </w:rPr>
        <w:t xml:space="preserve">. </w:t>
      </w:r>
    </w:p>
    <w:p w14:paraId="57D9E60F" w14:textId="0CAA27DD" w:rsidR="00BB619F" w:rsidRDefault="009C1D74" w:rsidP="00BB619F">
      <w:pPr>
        <w:ind w:left="720" w:hanging="720"/>
        <w:rPr>
          <w:sz w:val="20"/>
        </w:rPr>
      </w:pPr>
      <w:r>
        <w:rPr>
          <w:sz w:val="20"/>
        </w:rPr>
        <w:t>1</w:t>
      </w:r>
      <w:r w:rsidR="003D2849">
        <w:rPr>
          <w:sz w:val="20"/>
        </w:rPr>
        <w:t>2</w:t>
      </w:r>
      <w:r w:rsidR="002E42CD">
        <w:rPr>
          <w:sz w:val="20"/>
        </w:rPr>
        <w:t>0</w:t>
      </w:r>
      <w:r w:rsidR="00BB619F" w:rsidRPr="00BB619F">
        <w:rPr>
          <w:sz w:val="20"/>
        </w:rPr>
        <w:t>.*</w:t>
      </w:r>
      <w:r w:rsidR="00BB619F" w:rsidRPr="00BB619F">
        <w:rPr>
          <w:sz w:val="20"/>
        </w:rPr>
        <w:tab/>
      </w:r>
      <w:proofErr w:type="spellStart"/>
      <w:r w:rsidR="00BB619F" w:rsidRPr="00BB619F">
        <w:rPr>
          <w:sz w:val="20"/>
        </w:rPr>
        <w:t>Canisso</w:t>
      </w:r>
      <w:proofErr w:type="spellEnd"/>
      <w:r w:rsidR="00BB619F" w:rsidRPr="00BB619F">
        <w:rPr>
          <w:sz w:val="20"/>
        </w:rPr>
        <w:t xml:space="preserve">, I.F., </w:t>
      </w:r>
      <w:proofErr w:type="spellStart"/>
      <w:r w:rsidR="00BB619F" w:rsidRPr="00BB619F">
        <w:rPr>
          <w:b/>
          <w:sz w:val="20"/>
        </w:rPr>
        <w:t>Troedsson</w:t>
      </w:r>
      <w:proofErr w:type="spellEnd"/>
      <w:r w:rsidR="00BB619F" w:rsidRPr="00BB619F">
        <w:rPr>
          <w:b/>
          <w:sz w:val="20"/>
        </w:rPr>
        <w:t>, M.H.T.</w:t>
      </w:r>
      <w:r w:rsidR="00BB619F" w:rsidRPr="00BB619F">
        <w:rPr>
          <w:sz w:val="20"/>
        </w:rPr>
        <w:t xml:space="preserve">, </w:t>
      </w:r>
      <w:r w:rsidR="00BB619F" w:rsidRPr="006820E1">
        <w:rPr>
          <w:sz w:val="20"/>
        </w:rPr>
        <w:t xml:space="preserve">Squires, E.L., Ball, B.A. </w:t>
      </w:r>
      <w:r w:rsidR="00BB503F" w:rsidRPr="006820E1">
        <w:rPr>
          <w:sz w:val="20"/>
        </w:rPr>
        <w:t xml:space="preserve">(2014) </w:t>
      </w:r>
      <w:r w:rsidR="00BB619F" w:rsidRPr="006820E1">
        <w:rPr>
          <w:sz w:val="20"/>
        </w:rPr>
        <w:t xml:space="preserve">How to perform transabdominal ultrasound guided </w:t>
      </w:r>
      <w:r w:rsidR="00BB503F" w:rsidRPr="006820E1">
        <w:rPr>
          <w:sz w:val="20"/>
        </w:rPr>
        <w:t xml:space="preserve">fetal fluid sampling in mares. </w:t>
      </w:r>
      <w:r w:rsidR="006820E1" w:rsidRPr="006820E1">
        <w:rPr>
          <w:sz w:val="20"/>
        </w:rPr>
        <w:t xml:space="preserve">J. </w:t>
      </w:r>
      <w:r w:rsidR="00BB503F" w:rsidRPr="006820E1">
        <w:rPr>
          <w:sz w:val="20"/>
        </w:rPr>
        <w:t xml:space="preserve">Eq. Vet. </w:t>
      </w:r>
      <w:r w:rsidR="006820E1" w:rsidRPr="006820E1">
        <w:rPr>
          <w:sz w:val="20"/>
        </w:rPr>
        <w:t>Sci</w:t>
      </w:r>
      <w:r w:rsidR="00BB503F" w:rsidRPr="006820E1">
        <w:rPr>
          <w:sz w:val="20"/>
        </w:rPr>
        <w:t>.</w:t>
      </w:r>
      <w:r w:rsidR="00961077" w:rsidRPr="006820E1">
        <w:rPr>
          <w:sz w:val="20"/>
        </w:rPr>
        <w:t xml:space="preserve"> </w:t>
      </w:r>
      <w:hyperlink r:id="rId9" w:history="1">
        <w:proofErr w:type="gramStart"/>
        <w:r w:rsidR="002868CF" w:rsidRPr="005D61CA">
          <w:rPr>
            <w:rStyle w:val="Hyperlink"/>
            <w:sz w:val="20"/>
          </w:rPr>
          <w:t>doi</w:t>
        </w:r>
        <w:r w:rsidR="002868CF" w:rsidRPr="005D61CA">
          <w:rPr>
            <w:rStyle w:val="Hyperlink"/>
            <w:rFonts w:eastAsia="Arial Unicode MS"/>
            <w:sz w:val="20"/>
            <w:szCs w:val="24"/>
            <w:bdr w:val="none" w:sz="0" w:space="0" w:color="auto" w:frame="1"/>
          </w:rPr>
          <w:t>:10.1016/j.jevs</w:t>
        </w:r>
        <w:proofErr w:type="gramEnd"/>
        <w:r w:rsidR="002868CF" w:rsidRPr="005D61CA">
          <w:rPr>
            <w:rStyle w:val="Hyperlink"/>
            <w:rFonts w:eastAsia="Arial Unicode MS"/>
            <w:sz w:val="20"/>
            <w:szCs w:val="24"/>
            <w:bdr w:val="none" w:sz="0" w:space="0" w:color="auto" w:frame="1"/>
          </w:rPr>
          <w:t>.2014.06.013</w:t>
        </w:r>
      </w:hyperlink>
      <w:r w:rsidR="002868CF">
        <w:rPr>
          <w:rStyle w:val="scdddoi"/>
          <w:rFonts w:eastAsia="Arial Unicode MS"/>
          <w:sz w:val="20"/>
        </w:rPr>
        <w:t xml:space="preserve">. </w:t>
      </w:r>
    </w:p>
    <w:p w14:paraId="5D5B9F1F" w14:textId="7246CA5A" w:rsidR="0054717E" w:rsidRDefault="00D47EEB" w:rsidP="0054717E">
      <w:pPr>
        <w:ind w:left="720" w:hanging="720"/>
        <w:rPr>
          <w:sz w:val="20"/>
        </w:rPr>
      </w:pPr>
      <w:r>
        <w:rPr>
          <w:sz w:val="20"/>
        </w:rPr>
        <w:t>12</w:t>
      </w:r>
      <w:r w:rsidR="002E42CD">
        <w:rPr>
          <w:sz w:val="20"/>
        </w:rPr>
        <w:t>1</w:t>
      </w:r>
      <w:r>
        <w:rPr>
          <w:sz w:val="20"/>
        </w:rPr>
        <w:t>.</w:t>
      </w:r>
      <w:r>
        <w:rPr>
          <w:sz w:val="20"/>
        </w:rPr>
        <w:tab/>
      </w:r>
      <w:proofErr w:type="spellStart"/>
      <w:r>
        <w:rPr>
          <w:sz w:val="20"/>
        </w:rPr>
        <w:t>Pozor</w:t>
      </w:r>
      <w:proofErr w:type="spellEnd"/>
      <w:r>
        <w:rPr>
          <w:sz w:val="20"/>
        </w:rPr>
        <w:t xml:space="preserve">, M.A., Zambrano, G., </w:t>
      </w:r>
      <w:proofErr w:type="spellStart"/>
      <w:r>
        <w:rPr>
          <w:sz w:val="20"/>
        </w:rPr>
        <w:t>Roser</w:t>
      </w:r>
      <w:proofErr w:type="spellEnd"/>
      <w:r>
        <w:rPr>
          <w:sz w:val="20"/>
        </w:rPr>
        <w:t xml:space="preserve">, J., Hess, R., Runyon, S., </w:t>
      </w:r>
      <w:proofErr w:type="spellStart"/>
      <w:r>
        <w:rPr>
          <w:sz w:val="20"/>
        </w:rPr>
        <w:t>Runcan</w:t>
      </w:r>
      <w:proofErr w:type="spellEnd"/>
      <w:r>
        <w:rPr>
          <w:sz w:val="20"/>
        </w:rPr>
        <w:t xml:space="preserve">, E., Thomas, B.F., Dymock, D., Macpherson, M.L., </w:t>
      </w:r>
      <w:proofErr w:type="spellStart"/>
      <w:r w:rsidRPr="003A20A1">
        <w:rPr>
          <w:b/>
          <w:sz w:val="20"/>
        </w:rPr>
        <w:t>Troedsson</w:t>
      </w:r>
      <w:proofErr w:type="spellEnd"/>
      <w:r w:rsidRPr="003A20A1">
        <w:rPr>
          <w:b/>
          <w:sz w:val="20"/>
        </w:rPr>
        <w:t>, M.H.T.</w:t>
      </w:r>
      <w:r>
        <w:rPr>
          <w:sz w:val="20"/>
        </w:rPr>
        <w:t xml:space="preserve"> </w:t>
      </w:r>
      <w:r w:rsidR="00145F54">
        <w:rPr>
          <w:sz w:val="20"/>
        </w:rPr>
        <w:t xml:space="preserve">(2014) </w:t>
      </w:r>
      <w:r>
        <w:rPr>
          <w:sz w:val="20"/>
        </w:rPr>
        <w:t>Acute and chronic effects of a contraceptive compound RTI-4587-</w:t>
      </w:r>
      <w:r w:rsidRPr="0054717E">
        <w:rPr>
          <w:sz w:val="20"/>
        </w:rPr>
        <w:t xml:space="preserve">073(1) on testicular and endocrine function in Miniature Horse stallions. </w:t>
      </w:r>
      <w:proofErr w:type="spellStart"/>
      <w:r w:rsidRPr="0054717E">
        <w:rPr>
          <w:sz w:val="20"/>
        </w:rPr>
        <w:t>Repr</w:t>
      </w:r>
      <w:proofErr w:type="spellEnd"/>
      <w:r w:rsidRPr="0054717E">
        <w:rPr>
          <w:sz w:val="20"/>
        </w:rPr>
        <w:t xml:space="preserve">. Dom. Anim. </w:t>
      </w:r>
      <w:hyperlink r:id="rId10" w:history="1">
        <w:r w:rsidR="002868CF" w:rsidRPr="005D61CA">
          <w:rPr>
            <w:rStyle w:val="Hyperlink"/>
            <w:sz w:val="20"/>
          </w:rPr>
          <w:t>doi:10.1111/rda.12286</w:t>
        </w:r>
      </w:hyperlink>
      <w:r w:rsidR="002868CF">
        <w:rPr>
          <w:sz w:val="20"/>
        </w:rPr>
        <w:t xml:space="preserve">. </w:t>
      </w:r>
      <w:r w:rsidRPr="0054717E">
        <w:rPr>
          <w:sz w:val="20"/>
        </w:rPr>
        <w:t xml:space="preserve"> </w:t>
      </w:r>
    </w:p>
    <w:p w14:paraId="1EF441A7" w14:textId="5872EB0D" w:rsidR="0054717E" w:rsidRPr="0054717E" w:rsidRDefault="0054717E" w:rsidP="0054717E">
      <w:pPr>
        <w:ind w:left="720" w:hanging="720"/>
        <w:rPr>
          <w:sz w:val="20"/>
        </w:rPr>
      </w:pPr>
      <w:r>
        <w:rPr>
          <w:sz w:val="20"/>
        </w:rPr>
        <w:t>12</w:t>
      </w:r>
      <w:r w:rsidR="002E42CD">
        <w:rPr>
          <w:sz w:val="20"/>
        </w:rPr>
        <w:t>2</w:t>
      </w:r>
      <w:r>
        <w:rPr>
          <w:sz w:val="20"/>
        </w:rPr>
        <w:t>.*</w:t>
      </w:r>
      <w:r>
        <w:rPr>
          <w:sz w:val="20"/>
        </w:rPr>
        <w:tab/>
      </w:r>
      <w:r w:rsidRPr="0054717E">
        <w:rPr>
          <w:sz w:val="20"/>
        </w:rPr>
        <w:t xml:space="preserve">Hughes, S., C.J. Stowe, </w:t>
      </w:r>
      <w:r w:rsidRPr="0054717E">
        <w:rPr>
          <w:b/>
          <w:sz w:val="20"/>
        </w:rPr>
        <w:t xml:space="preserve">M.H.T. </w:t>
      </w:r>
      <w:proofErr w:type="spellStart"/>
      <w:r w:rsidRPr="0054717E">
        <w:rPr>
          <w:b/>
          <w:sz w:val="20"/>
        </w:rPr>
        <w:t>Troedsson</w:t>
      </w:r>
      <w:proofErr w:type="spellEnd"/>
      <w:r w:rsidRPr="0054717E">
        <w:rPr>
          <w:sz w:val="20"/>
        </w:rPr>
        <w:t xml:space="preserve">, B.A. Ball, and E.L. Squires.  </w:t>
      </w:r>
      <w:r w:rsidR="00605D4D">
        <w:rPr>
          <w:sz w:val="20"/>
        </w:rPr>
        <w:t>(</w:t>
      </w:r>
      <w:r w:rsidRPr="0054717E">
        <w:rPr>
          <w:sz w:val="20"/>
        </w:rPr>
        <w:t>2014</w:t>
      </w:r>
      <w:r w:rsidR="00605D4D">
        <w:rPr>
          <w:sz w:val="20"/>
        </w:rPr>
        <w:t>)</w:t>
      </w:r>
      <w:r w:rsidRPr="0054717E">
        <w:rPr>
          <w:sz w:val="20"/>
        </w:rPr>
        <w:t xml:space="preserve">. The athletic performance of thoroughbred racehorses out of mares with suspected </w:t>
      </w:r>
      <w:proofErr w:type="spellStart"/>
      <w:r w:rsidRPr="0054717E">
        <w:rPr>
          <w:sz w:val="20"/>
        </w:rPr>
        <w:t>placentitis</w:t>
      </w:r>
      <w:proofErr w:type="spellEnd"/>
      <w:r w:rsidRPr="0054717E">
        <w:rPr>
          <w:sz w:val="20"/>
        </w:rPr>
        <w:t xml:space="preserve"> during gestation. Journal of Equine Veterinary Science 34(4):514-519.</w:t>
      </w:r>
    </w:p>
    <w:p w14:paraId="1B8771E5" w14:textId="057D24A2" w:rsidR="00DC555E" w:rsidRDefault="00DC555E" w:rsidP="00BB619F">
      <w:pPr>
        <w:ind w:left="720" w:hanging="720"/>
        <w:rPr>
          <w:sz w:val="20"/>
        </w:rPr>
      </w:pPr>
      <w:r>
        <w:rPr>
          <w:sz w:val="20"/>
        </w:rPr>
        <w:t>12</w:t>
      </w:r>
      <w:r w:rsidR="002E42CD">
        <w:rPr>
          <w:sz w:val="20"/>
        </w:rPr>
        <w:t>3</w:t>
      </w:r>
      <w:r>
        <w:rPr>
          <w:sz w:val="20"/>
        </w:rPr>
        <w:t>.</w:t>
      </w:r>
      <w:r w:rsidR="00BD4288">
        <w:rPr>
          <w:sz w:val="20"/>
        </w:rPr>
        <w:t>*</w:t>
      </w:r>
      <w:r>
        <w:rPr>
          <w:sz w:val="20"/>
        </w:rPr>
        <w:tab/>
      </w:r>
      <w:r w:rsidR="00566E56">
        <w:rPr>
          <w:sz w:val="20"/>
        </w:rPr>
        <w:t xml:space="preserve">Claes, A., Ball, B.A., Scoggin, K.E., </w:t>
      </w:r>
      <w:proofErr w:type="spellStart"/>
      <w:r w:rsidR="00566E56">
        <w:rPr>
          <w:sz w:val="20"/>
        </w:rPr>
        <w:t>Esteller-Vico</w:t>
      </w:r>
      <w:proofErr w:type="spellEnd"/>
      <w:r w:rsidR="00566E56">
        <w:rPr>
          <w:sz w:val="20"/>
        </w:rPr>
        <w:t xml:space="preserve">, A., Kalmar, J.J., Conley, A.J., Squires, E.L., </w:t>
      </w:r>
      <w:proofErr w:type="spellStart"/>
      <w:r w:rsidR="00566E56" w:rsidRPr="00B415C2">
        <w:rPr>
          <w:b/>
          <w:sz w:val="20"/>
        </w:rPr>
        <w:t>Troedsson</w:t>
      </w:r>
      <w:proofErr w:type="spellEnd"/>
      <w:r w:rsidR="00566E56" w:rsidRPr="00B415C2">
        <w:rPr>
          <w:b/>
          <w:sz w:val="20"/>
        </w:rPr>
        <w:t>, M.H.T.</w:t>
      </w:r>
      <w:r w:rsidR="00566E56">
        <w:rPr>
          <w:sz w:val="20"/>
        </w:rPr>
        <w:t xml:space="preserve"> </w:t>
      </w:r>
      <w:r w:rsidR="00A5577A">
        <w:rPr>
          <w:sz w:val="20"/>
        </w:rPr>
        <w:t xml:space="preserve">(2014) </w:t>
      </w:r>
      <w:r w:rsidR="00566E56" w:rsidRPr="002A6C51">
        <w:rPr>
          <w:sz w:val="20"/>
        </w:rPr>
        <w:t>The interrelationship between anti-Mullerian hormone, ovarian f</w:t>
      </w:r>
      <w:r w:rsidR="000760AC" w:rsidRPr="002A6C51">
        <w:rPr>
          <w:sz w:val="20"/>
        </w:rPr>
        <w:t>ollicular</w:t>
      </w:r>
      <w:r w:rsidR="00566E56" w:rsidRPr="002A6C51">
        <w:rPr>
          <w:sz w:val="20"/>
        </w:rPr>
        <w:t xml:space="preserve"> populations, and age in mares. </w:t>
      </w:r>
      <w:r w:rsidR="004316EE" w:rsidRPr="002A6C51">
        <w:rPr>
          <w:sz w:val="20"/>
        </w:rPr>
        <w:t>Eq</w:t>
      </w:r>
      <w:r w:rsidR="002B7A75" w:rsidRPr="002A6C51">
        <w:rPr>
          <w:sz w:val="20"/>
        </w:rPr>
        <w:t>.</w:t>
      </w:r>
      <w:r w:rsidR="004316EE" w:rsidRPr="002A6C51">
        <w:rPr>
          <w:sz w:val="20"/>
        </w:rPr>
        <w:t xml:space="preserve"> Vet</w:t>
      </w:r>
      <w:r w:rsidR="002B7A75" w:rsidRPr="002A6C51">
        <w:rPr>
          <w:sz w:val="20"/>
        </w:rPr>
        <w:t>.</w:t>
      </w:r>
      <w:r w:rsidR="004316EE" w:rsidRPr="002A6C51">
        <w:rPr>
          <w:sz w:val="20"/>
        </w:rPr>
        <w:t xml:space="preserve"> J</w:t>
      </w:r>
      <w:r w:rsidR="002B7A75" w:rsidRPr="002A6C51">
        <w:rPr>
          <w:sz w:val="20"/>
        </w:rPr>
        <w:t>.</w:t>
      </w:r>
      <w:r w:rsidR="00566E56" w:rsidRPr="002A6C51">
        <w:rPr>
          <w:sz w:val="20"/>
        </w:rPr>
        <w:t xml:space="preserve"> </w:t>
      </w:r>
      <w:r w:rsidR="002A6C51" w:rsidRPr="002A6C51">
        <w:rPr>
          <w:color w:val="444444"/>
          <w:sz w:val="20"/>
          <w:lang w:val="en"/>
        </w:rPr>
        <w:t xml:space="preserve">08/2014; </w:t>
      </w:r>
      <w:hyperlink r:id="rId11" w:history="1">
        <w:r w:rsidR="002868CF" w:rsidRPr="005D61CA">
          <w:rPr>
            <w:rStyle w:val="Hyperlink"/>
            <w:sz w:val="20"/>
            <w:lang w:val="en"/>
          </w:rPr>
          <w:t>doi:10.1111/evj.12328</w:t>
        </w:r>
      </w:hyperlink>
      <w:r w:rsidR="002868CF">
        <w:rPr>
          <w:color w:val="444444"/>
          <w:sz w:val="20"/>
          <w:lang w:val="en"/>
        </w:rPr>
        <w:t xml:space="preserve">. </w:t>
      </w:r>
      <w:r w:rsidR="00566E56">
        <w:rPr>
          <w:sz w:val="20"/>
        </w:rPr>
        <w:t xml:space="preserve"> </w:t>
      </w:r>
    </w:p>
    <w:p w14:paraId="362929F2" w14:textId="023A6C8C" w:rsidR="00B415C2" w:rsidRPr="00283ED2" w:rsidRDefault="00B415C2" w:rsidP="00B415C2">
      <w:pPr>
        <w:ind w:left="720" w:hanging="720"/>
        <w:rPr>
          <w:bCs/>
          <w:sz w:val="20"/>
        </w:rPr>
      </w:pPr>
      <w:r>
        <w:rPr>
          <w:sz w:val="20"/>
        </w:rPr>
        <w:t>12</w:t>
      </w:r>
      <w:r w:rsidR="002E42CD">
        <w:rPr>
          <w:sz w:val="20"/>
        </w:rPr>
        <w:t>4</w:t>
      </w:r>
      <w:r>
        <w:rPr>
          <w:sz w:val="20"/>
        </w:rPr>
        <w:t>.</w:t>
      </w:r>
      <w:r w:rsidR="00B12642">
        <w:rPr>
          <w:sz w:val="20"/>
        </w:rPr>
        <w:t>*</w:t>
      </w:r>
      <w:r>
        <w:rPr>
          <w:sz w:val="20"/>
        </w:rPr>
        <w:tab/>
      </w:r>
      <w:r w:rsidRPr="00B415C2">
        <w:rPr>
          <w:bCs/>
          <w:sz w:val="20"/>
        </w:rPr>
        <w:t>Preston</w:t>
      </w:r>
      <w:r w:rsidRPr="00B415C2">
        <w:rPr>
          <w:color w:val="000000"/>
          <w:sz w:val="20"/>
          <w:shd w:val="clear" w:color="auto" w:fill="F9F9F9"/>
        </w:rPr>
        <w:t>,</w:t>
      </w:r>
      <w:r>
        <w:rPr>
          <w:color w:val="000000"/>
          <w:sz w:val="20"/>
          <w:shd w:val="clear" w:color="auto" w:fill="F9F9F9"/>
        </w:rPr>
        <w:t xml:space="preserve"> S.A.,</w:t>
      </w:r>
      <w:r w:rsidRPr="00B415C2">
        <w:rPr>
          <w:color w:val="000000"/>
          <w:sz w:val="20"/>
          <w:shd w:val="clear" w:color="auto" w:fill="F9F9F9"/>
        </w:rPr>
        <w:t xml:space="preserve"> </w:t>
      </w:r>
      <w:r w:rsidRPr="00B415C2">
        <w:rPr>
          <w:bCs/>
          <w:sz w:val="20"/>
        </w:rPr>
        <w:t>Riggs</w:t>
      </w:r>
      <w:r w:rsidRPr="00B415C2">
        <w:rPr>
          <w:color w:val="000000"/>
          <w:sz w:val="20"/>
          <w:shd w:val="clear" w:color="auto" w:fill="F9F9F9"/>
        </w:rPr>
        <w:t>,</w:t>
      </w:r>
      <w:r w:rsidRPr="00B415C2">
        <w:rPr>
          <w:bCs/>
          <w:sz w:val="20"/>
        </w:rPr>
        <w:t xml:space="preserve"> </w:t>
      </w:r>
      <w:r>
        <w:rPr>
          <w:bCs/>
          <w:sz w:val="20"/>
        </w:rPr>
        <w:t xml:space="preserve">C.M., </w:t>
      </w:r>
      <w:r w:rsidRPr="00B415C2">
        <w:rPr>
          <w:bCs/>
          <w:sz w:val="20"/>
        </w:rPr>
        <w:t>Singleton,</w:t>
      </w:r>
      <w:r>
        <w:rPr>
          <w:bCs/>
          <w:sz w:val="20"/>
        </w:rPr>
        <w:t xml:space="preserve"> M.D., </w:t>
      </w:r>
      <w:proofErr w:type="spellStart"/>
      <w:r w:rsidRPr="00B415C2">
        <w:rPr>
          <w:b/>
          <w:bCs/>
          <w:sz w:val="20"/>
        </w:rPr>
        <w:t>Troedsson</w:t>
      </w:r>
      <w:proofErr w:type="spellEnd"/>
      <w:r w:rsidRPr="00B415C2">
        <w:rPr>
          <w:b/>
          <w:bCs/>
          <w:sz w:val="20"/>
        </w:rPr>
        <w:t>, M.H.T.</w:t>
      </w:r>
      <w:r w:rsidRPr="00B415C2">
        <w:rPr>
          <w:bCs/>
          <w:sz w:val="20"/>
        </w:rPr>
        <w:t xml:space="preserve"> </w:t>
      </w:r>
      <w:r w:rsidR="00BB503F">
        <w:rPr>
          <w:bCs/>
          <w:sz w:val="20"/>
        </w:rPr>
        <w:t xml:space="preserve">(2014) </w:t>
      </w:r>
      <w:r w:rsidRPr="00B415C2">
        <w:rPr>
          <w:bCs/>
          <w:sz w:val="20"/>
        </w:rPr>
        <w:t xml:space="preserve">Descriptive Analysis of Exercise Induced </w:t>
      </w:r>
      <w:r w:rsidRPr="00283ED2">
        <w:rPr>
          <w:bCs/>
          <w:sz w:val="20"/>
        </w:rPr>
        <w:t xml:space="preserve">Pulmonary </w:t>
      </w:r>
      <w:r w:rsidRPr="00BB503F">
        <w:rPr>
          <w:bCs/>
          <w:sz w:val="20"/>
        </w:rPr>
        <w:t xml:space="preserve">Hemorrhage in Thoroughbred Racehorses at the Hong Kong Jockey Club. Eq. Vet. J. </w:t>
      </w:r>
      <w:r w:rsidR="00450AFC" w:rsidRPr="00BB503F">
        <w:rPr>
          <w:rStyle w:val="jrnl"/>
          <w:sz w:val="20"/>
        </w:rPr>
        <w:t>Equine Vet J</w:t>
      </w:r>
      <w:r w:rsidR="00450AFC" w:rsidRPr="00BB503F">
        <w:rPr>
          <w:sz w:val="20"/>
        </w:rPr>
        <w:t xml:space="preserve">. 2014 Jul 23. </w:t>
      </w:r>
      <w:hyperlink r:id="rId12" w:history="1">
        <w:r w:rsidR="002868CF" w:rsidRPr="005D61CA">
          <w:rPr>
            <w:rStyle w:val="Hyperlink"/>
            <w:sz w:val="20"/>
          </w:rPr>
          <w:t>doi:10.1111/evj.12326</w:t>
        </w:r>
      </w:hyperlink>
      <w:r w:rsidR="002868CF">
        <w:rPr>
          <w:sz w:val="20"/>
        </w:rPr>
        <w:t xml:space="preserve">. </w:t>
      </w:r>
    </w:p>
    <w:p w14:paraId="643AF4E4" w14:textId="6B435CBC" w:rsidR="00283ED2" w:rsidRDefault="00283ED2" w:rsidP="001E54A3">
      <w:pPr>
        <w:ind w:left="720" w:hanging="720"/>
        <w:rPr>
          <w:color w:val="000000"/>
          <w:sz w:val="20"/>
        </w:rPr>
      </w:pPr>
      <w:r w:rsidRPr="00283ED2">
        <w:rPr>
          <w:bCs/>
          <w:sz w:val="20"/>
        </w:rPr>
        <w:t>12</w:t>
      </w:r>
      <w:r w:rsidR="002E42CD">
        <w:rPr>
          <w:bCs/>
          <w:sz w:val="20"/>
        </w:rPr>
        <w:t>5</w:t>
      </w:r>
      <w:r w:rsidRPr="00283ED2">
        <w:rPr>
          <w:bCs/>
          <w:sz w:val="20"/>
        </w:rPr>
        <w:t>.</w:t>
      </w:r>
      <w:r>
        <w:rPr>
          <w:bCs/>
          <w:sz w:val="20"/>
        </w:rPr>
        <w:t>*</w:t>
      </w:r>
      <w:r w:rsidRPr="00283ED2">
        <w:rPr>
          <w:bCs/>
          <w:sz w:val="20"/>
        </w:rPr>
        <w:tab/>
      </w:r>
      <w:proofErr w:type="spellStart"/>
      <w:r>
        <w:rPr>
          <w:bCs/>
          <w:sz w:val="20"/>
        </w:rPr>
        <w:t>Canisso</w:t>
      </w:r>
      <w:proofErr w:type="spellEnd"/>
      <w:r>
        <w:rPr>
          <w:bCs/>
          <w:sz w:val="20"/>
        </w:rPr>
        <w:t xml:space="preserve">, I.F., Ball, B.A., Cray, C., Williams, N.M., Scoggin, K.E., </w:t>
      </w:r>
      <w:proofErr w:type="spellStart"/>
      <w:r>
        <w:rPr>
          <w:bCs/>
          <w:sz w:val="20"/>
        </w:rPr>
        <w:t>Davolli</w:t>
      </w:r>
      <w:proofErr w:type="spellEnd"/>
      <w:r>
        <w:rPr>
          <w:bCs/>
          <w:sz w:val="20"/>
        </w:rPr>
        <w:t xml:space="preserve">, G.M., Squires, E.L., </w:t>
      </w:r>
      <w:proofErr w:type="spellStart"/>
      <w:r w:rsidRPr="00283ED2">
        <w:rPr>
          <w:b/>
          <w:bCs/>
          <w:sz w:val="20"/>
        </w:rPr>
        <w:t>Troedsson</w:t>
      </w:r>
      <w:proofErr w:type="spellEnd"/>
      <w:r w:rsidRPr="00283ED2">
        <w:rPr>
          <w:b/>
          <w:bCs/>
          <w:sz w:val="20"/>
        </w:rPr>
        <w:t>, M.H.T.</w:t>
      </w:r>
      <w:r>
        <w:rPr>
          <w:bCs/>
          <w:sz w:val="20"/>
        </w:rPr>
        <w:t xml:space="preserve"> </w:t>
      </w:r>
      <w:r w:rsidR="007B4F4D">
        <w:rPr>
          <w:bCs/>
          <w:sz w:val="20"/>
        </w:rPr>
        <w:t xml:space="preserve">(2014) </w:t>
      </w:r>
      <w:r w:rsidRPr="00283ED2">
        <w:rPr>
          <w:color w:val="000000"/>
          <w:sz w:val="20"/>
        </w:rPr>
        <w:t xml:space="preserve">Serum Amyloid A and Haptoglobin Concentrations Are </w:t>
      </w:r>
      <w:r w:rsidR="007B4F4D">
        <w:rPr>
          <w:color w:val="000000"/>
          <w:sz w:val="20"/>
        </w:rPr>
        <w:t>Increased</w:t>
      </w:r>
      <w:r w:rsidRPr="00283ED2">
        <w:rPr>
          <w:color w:val="000000"/>
          <w:sz w:val="20"/>
        </w:rPr>
        <w:t xml:space="preserve"> in Plasma of Mares with Ascending </w:t>
      </w:r>
      <w:proofErr w:type="spellStart"/>
      <w:r w:rsidRPr="00283ED2">
        <w:rPr>
          <w:color w:val="000000"/>
          <w:sz w:val="20"/>
        </w:rPr>
        <w:t>Placentitis</w:t>
      </w:r>
      <w:proofErr w:type="spellEnd"/>
      <w:r w:rsidRPr="00283ED2">
        <w:rPr>
          <w:color w:val="000000"/>
          <w:sz w:val="20"/>
        </w:rPr>
        <w:t xml:space="preserve"> in the Absence of Changes in Peripheral Leukocyte Counts or Fibrinogen Concentration</w:t>
      </w:r>
      <w:r>
        <w:rPr>
          <w:color w:val="000000"/>
          <w:sz w:val="20"/>
        </w:rPr>
        <w:t xml:space="preserve">. Am. J. </w:t>
      </w:r>
      <w:proofErr w:type="spellStart"/>
      <w:r>
        <w:rPr>
          <w:color w:val="000000"/>
          <w:sz w:val="20"/>
        </w:rPr>
        <w:t>Reprod</w:t>
      </w:r>
      <w:proofErr w:type="spellEnd"/>
      <w:r>
        <w:rPr>
          <w:color w:val="000000"/>
          <w:sz w:val="20"/>
        </w:rPr>
        <w:t>. Immun</w:t>
      </w:r>
      <w:r w:rsidRPr="007B4F4D">
        <w:rPr>
          <w:color w:val="000000"/>
          <w:sz w:val="20"/>
        </w:rPr>
        <w:t>.</w:t>
      </w:r>
      <w:r w:rsidR="00E71E65">
        <w:rPr>
          <w:color w:val="000000"/>
          <w:sz w:val="20"/>
        </w:rPr>
        <w:t xml:space="preserve"> 72(4):376-385.</w:t>
      </w:r>
    </w:p>
    <w:p w14:paraId="44D1AFB6" w14:textId="29195E87" w:rsidR="009F3A7F" w:rsidRDefault="001E54A3" w:rsidP="001E54A3">
      <w:pPr>
        <w:ind w:left="720" w:hanging="720"/>
        <w:rPr>
          <w:snapToGrid/>
          <w:sz w:val="20"/>
        </w:rPr>
      </w:pPr>
      <w:r>
        <w:rPr>
          <w:sz w:val="20"/>
        </w:rPr>
        <w:t>12</w:t>
      </w:r>
      <w:r w:rsidR="002E42CD">
        <w:rPr>
          <w:sz w:val="20"/>
        </w:rPr>
        <w:t>6</w:t>
      </w:r>
      <w:r>
        <w:rPr>
          <w:sz w:val="20"/>
        </w:rPr>
        <w:t>.</w:t>
      </w:r>
      <w:r>
        <w:rPr>
          <w:sz w:val="20"/>
        </w:rPr>
        <w:tab/>
      </w:r>
      <w:proofErr w:type="spellStart"/>
      <w:r w:rsidRPr="001E54A3">
        <w:rPr>
          <w:sz w:val="20"/>
          <w:lang w:val="en-GB"/>
        </w:rPr>
        <w:t>Christoffersen</w:t>
      </w:r>
      <w:proofErr w:type="spellEnd"/>
      <w:r w:rsidRPr="001E54A3">
        <w:rPr>
          <w:sz w:val="20"/>
          <w:lang w:val="en-GB"/>
        </w:rPr>
        <w:t xml:space="preserve">, M., Brandis, L., Samuelsson, J., </w:t>
      </w:r>
      <w:proofErr w:type="spellStart"/>
      <w:r w:rsidRPr="001E54A3">
        <w:rPr>
          <w:sz w:val="20"/>
          <w:lang w:val="en-GB"/>
        </w:rPr>
        <w:t>Bojesen</w:t>
      </w:r>
      <w:proofErr w:type="spellEnd"/>
      <w:r w:rsidRPr="001E54A3">
        <w:rPr>
          <w:sz w:val="20"/>
          <w:lang w:val="en-GB"/>
        </w:rPr>
        <w:t xml:space="preserve">, A.M., </w:t>
      </w:r>
      <w:proofErr w:type="spellStart"/>
      <w:r w:rsidRPr="001E54A3">
        <w:rPr>
          <w:b/>
          <w:sz w:val="20"/>
          <w:lang w:val="en-GB"/>
        </w:rPr>
        <w:t>Troedsson</w:t>
      </w:r>
      <w:proofErr w:type="spellEnd"/>
      <w:r w:rsidRPr="001E54A3">
        <w:rPr>
          <w:b/>
          <w:sz w:val="20"/>
          <w:lang w:val="en-GB"/>
        </w:rPr>
        <w:t>, M.H.T</w:t>
      </w:r>
      <w:r w:rsidRPr="001E54A3">
        <w:rPr>
          <w:sz w:val="20"/>
          <w:lang w:val="en-GB"/>
        </w:rPr>
        <w:t>.</w:t>
      </w:r>
      <w:r>
        <w:rPr>
          <w:sz w:val="20"/>
          <w:lang w:val="en-GB"/>
        </w:rPr>
        <w:t>,</w:t>
      </w:r>
      <w:r w:rsidRPr="001E54A3">
        <w:rPr>
          <w:sz w:val="20"/>
          <w:lang w:val="en-GB"/>
        </w:rPr>
        <w:t xml:space="preserve"> Petersen, M.R.</w:t>
      </w:r>
      <w:r>
        <w:rPr>
          <w:sz w:val="20"/>
          <w:lang w:val="en-GB"/>
        </w:rPr>
        <w:t xml:space="preserve"> </w:t>
      </w:r>
      <w:r w:rsidR="009F3A7F">
        <w:rPr>
          <w:sz w:val="20"/>
          <w:lang w:val="en-GB"/>
        </w:rPr>
        <w:t xml:space="preserve">(2014) </w:t>
      </w:r>
      <w:r w:rsidRPr="001E54A3">
        <w:rPr>
          <w:sz w:val="20"/>
          <w:lang w:val="en-GB"/>
        </w:rPr>
        <w:t>Diagnostic Double Guarded Low-Volume Uterine Lavage in mares</w:t>
      </w:r>
      <w:r>
        <w:rPr>
          <w:sz w:val="20"/>
          <w:lang w:val="en-GB"/>
        </w:rPr>
        <w:t xml:space="preserve">. </w:t>
      </w:r>
      <w:r w:rsidRPr="009F3A7F">
        <w:rPr>
          <w:sz w:val="20"/>
          <w:lang w:val="en-GB"/>
        </w:rPr>
        <w:t>Theriogenology</w:t>
      </w:r>
      <w:r w:rsidR="009F3A7F">
        <w:rPr>
          <w:sz w:val="20"/>
          <w:lang w:val="en-GB"/>
        </w:rPr>
        <w:t xml:space="preserve"> </w:t>
      </w:r>
      <w:hyperlink r:id="rId13" w:history="1">
        <w:proofErr w:type="gramStart"/>
        <w:r w:rsidR="002868CF" w:rsidRPr="005D61CA">
          <w:rPr>
            <w:rStyle w:val="Hyperlink"/>
            <w:snapToGrid/>
            <w:sz w:val="20"/>
          </w:rPr>
          <w:t>doi:10.1016/</w:t>
        </w:r>
        <w:proofErr w:type="spellStart"/>
        <w:r w:rsidR="002868CF" w:rsidRPr="005D61CA">
          <w:rPr>
            <w:rStyle w:val="Hyperlink"/>
            <w:snapToGrid/>
            <w:sz w:val="20"/>
          </w:rPr>
          <w:t>j.theriogenology</w:t>
        </w:r>
        <w:proofErr w:type="spellEnd"/>
        <w:proofErr w:type="gramEnd"/>
      </w:hyperlink>
      <w:r w:rsidR="002868CF">
        <w:rPr>
          <w:snapToGrid/>
          <w:sz w:val="20"/>
        </w:rPr>
        <w:t xml:space="preserve">. </w:t>
      </w:r>
    </w:p>
    <w:p w14:paraId="3B4EADA3" w14:textId="56E85532" w:rsidR="00112804" w:rsidRPr="00BD01B9" w:rsidRDefault="00112804" w:rsidP="004D1B68">
      <w:pPr>
        <w:ind w:left="720" w:hanging="720"/>
        <w:rPr>
          <w:sz w:val="20"/>
        </w:rPr>
      </w:pPr>
      <w:r>
        <w:rPr>
          <w:sz w:val="20"/>
        </w:rPr>
        <w:t>1</w:t>
      </w:r>
      <w:r w:rsidR="00A5577A">
        <w:rPr>
          <w:sz w:val="20"/>
        </w:rPr>
        <w:t>2</w:t>
      </w:r>
      <w:r w:rsidR="002E42CD">
        <w:rPr>
          <w:sz w:val="20"/>
        </w:rPr>
        <w:t>7</w:t>
      </w:r>
      <w:r>
        <w:rPr>
          <w:sz w:val="20"/>
        </w:rPr>
        <w:t>.</w:t>
      </w:r>
      <w:r w:rsidR="00840BC2">
        <w:rPr>
          <w:sz w:val="20"/>
        </w:rPr>
        <w:t>*</w:t>
      </w:r>
      <w:r>
        <w:rPr>
          <w:sz w:val="20"/>
        </w:rPr>
        <w:tab/>
      </w:r>
      <w:r w:rsidRPr="004D1B68">
        <w:rPr>
          <w:sz w:val="20"/>
        </w:rPr>
        <w:t xml:space="preserve">Woodward, E.M., </w:t>
      </w:r>
      <w:proofErr w:type="spellStart"/>
      <w:r w:rsidRPr="000747FE">
        <w:rPr>
          <w:b/>
          <w:sz w:val="20"/>
        </w:rPr>
        <w:t>Troedsson</w:t>
      </w:r>
      <w:proofErr w:type="spellEnd"/>
      <w:r w:rsidRPr="000747FE">
        <w:rPr>
          <w:b/>
          <w:sz w:val="20"/>
        </w:rPr>
        <w:t>, M.H.T.</w:t>
      </w:r>
      <w:r w:rsidRPr="004D1B68">
        <w:rPr>
          <w:sz w:val="20"/>
        </w:rPr>
        <w:t xml:space="preserve"> </w:t>
      </w:r>
      <w:r w:rsidR="000260EA">
        <w:rPr>
          <w:sz w:val="20"/>
        </w:rPr>
        <w:t xml:space="preserve">(2014) </w:t>
      </w:r>
      <w:proofErr w:type="spellStart"/>
      <w:r w:rsidR="001F2D72">
        <w:rPr>
          <w:sz w:val="20"/>
        </w:rPr>
        <w:t>Inflamatory</w:t>
      </w:r>
      <w:proofErr w:type="spellEnd"/>
      <w:r w:rsidR="001F2D72">
        <w:rPr>
          <w:sz w:val="20"/>
        </w:rPr>
        <w:t xml:space="preserve"> mechanisms of endometritis</w:t>
      </w:r>
      <w:r w:rsidRPr="004D1B68">
        <w:rPr>
          <w:sz w:val="20"/>
        </w:rPr>
        <w:t xml:space="preserve">. Eq. </w:t>
      </w:r>
      <w:r w:rsidRPr="00BD01B9">
        <w:rPr>
          <w:sz w:val="20"/>
        </w:rPr>
        <w:t xml:space="preserve">Vet. J. </w:t>
      </w:r>
      <w:hyperlink r:id="rId14" w:history="1">
        <w:r w:rsidR="002868CF" w:rsidRPr="005D61CA">
          <w:rPr>
            <w:rStyle w:val="Hyperlink"/>
            <w:sz w:val="20"/>
          </w:rPr>
          <w:t>doi</w:t>
        </w:r>
        <w:r w:rsidR="002868CF" w:rsidRPr="005D61CA">
          <w:rPr>
            <w:rStyle w:val="Hyperlink"/>
            <w:bCs/>
            <w:snapToGrid/>
            <w:sz w:val="20"/>
          </w:rPr>
          <w:t>:10.1111/evj.12403</w:t>
        </w:r>
      </w:hyperlink>
      <w:r w:rsidR="002868CF">
        <w:rPr>
          <w:bCs/>
          <w:snapToGrid/>
          <w:sz w:val="20"/>
        </w:rPr>
        <w:t xml:space="preserve">. </w:t>
      </w:r>
      <w:r w:rsidR="002868CF">
        <w:rPr>
          <w:sz w:val="20"/>
        </w:rPr>
        <w:t xml:space="preserve">  </w:t>
      </w:r>
      <w:r w:rsidRPr="00BD01B9">
        <w:rPr>
          <w:sz w:val="20"/>
        </w:rPr>
        <w:tab/>
      </w:r>
    </w:p>
    <w:p w14:paraId="54681BDB" w14:textId="4EDF9E91" w:rsidR="004D1B68" w:rsidRDefault="004D1B68" w:rsidP="004D1B68">
      <w:pPr>
        <w:adjustRightInd w:val="0"/>
        <w:ind w:left="720" w:hanging="720"/>
        <w:rPr>
          <w:sz w:val="20"/>
        </w:rPr>
      </w:pPr>
      <w:r w:rsidRPr="004D1B68">
        <w:rPr>
          <w:sz w:val="20"/>
        </w:rPr>
        <w:t>1</w:t>
      </w:r>
      <w:r w:rsidR="00A5577A">
        <w:rPr>
          <w:sz w:val="20"/>
        </w:rPr>
        <w:t>2</w:t>
      </w:r>
      <w:r w:rsidR="002E42CD">
        <w:rPr>
          <w:sz w:val="20"/>
        </w:rPr>
        <w:t>8</w:t>
      </w:r>
      <w:r w:rsidRPr="004D1B68">
        <w:rPr>
          <w:sz w:val="20"/>
        </w:rPr>
        <w:t>.*</w:t>
      </w:r>
      <w:r w:rsidRPr="004D1B68">
        <w:rPr>
          <w:sz w:val="20"/>
        </w:rPr>
        <w:tab/>
      </w:r>
      <w:proofErr w:type="spellStart"/>
      <w:r w:rsidRPr="004D1B68">
        <w:rPr>
          <w:sz w:val="20"/>
          <w:lang w:val="en-AU"/>
        </w:rPr>
        <w:t>McNaughten</w:t>
      </w:r>
      <w:proofErr w:type="spellEnd"/>
      <w:r w:rsidRPr="004D1B68">
        <w:rPr>
          <w:sz w:val="20"/>
          <w:lang w:val="en-AU"/>
        </w:rPr>
        <w:t xml:space="preserve"> J, </w:t>
      </w:r>
      <w:proofErr w:type="spellStart"/>
      <w:r w:rsidRPr="004D1B68">
        <w:rPr>
          <w:sz w:val="20"/>
          <w:lang w:val="en-AU"/>
        </w:rPr>
        <w:t>Pozor</w:t>
      </w:r>
      <w:proofErr w:type="spellEnd"/>
      <w:r w:rsidRPr="004D1B68">
        <w:rPr>
          <w:sz w:val="20"/>
          <w:lang w:val="en-AU"/>
        </w:rPr>
        <w:t xml:space="preserve"> M, Macpherson M, </w:t>
      </w:r>
      <w:proofErr w:type="spellStart"/>
      <w:r w:rsidRPr="004D1B68">
        <w:rPr>
          <w:sz w:val="20"/>
          <w:lang w:val="en-AU"/>
        </w:rPr>
        <w:t>Kelleman</w:t>
      </w:r>
      <w:proofErr w:type="spellEnd"/>
      <w:r w:rsidRPr="004D1B68">
        <w:rPr>
          <w:sz w:val="20"/>
          <w:lang w:val="en-AU"/>
        </w:rPr>
        <w:t xml:space="preserve"> A, </w:t>
      </w:r>
      <w:r w:rsidRPr="004D1B68">
        <w:rPr>
          <w:sz w:val="20"/>
        </w:rPr>
        <w:t>Woodward E</w:t>
      </w:r>
      <w:r w:rsidRPr="004D1B68">
        <w:rPr>
          <w:sz w:val="20"/>
          <w:lang w:val="en-AU"/>
        </w:rPr>
        <w:t xml:space="preserve">, </w:t>
      </w:r>
      <w:proofErr w:type="spellStart"/>
      <w:r w:rsidRPr="004D1B68">
        <w:rPr>
          <w:b/>
          <w:sz w:val="20"/>
          <w:lang w:val="en-AU"/>
        </w:rPr>
        <w:t>Troedsson</w:t>
      </w:r>
      <w:proofErr w:type="spellEnd"/>
      <w:r w:rsidRPr="004D1B68">
        <w:rPr>
          <w:b/>
          <w:sz w:val="20"/>
          <w:lang w:val="en-AU"/>
        </w:rPr>
        <w:t xml:space="preserve"> M.H.T.</w:t>
      </w:r>
      <w:r>
        <w:rPr>
          <w:sz w:val="20"/>
          <w:lang w:val="en-AU"/>
        </w:rPr>
        <w:t xml:space="preserve"> </w:t>
      </w:r>
      <w:r w:rsidR="008E4865">
        <w:rPr>
          <w:sz w:val="20"/>
          <w:lang w:val="en-AU"/>
        </w:rPr>
        <w:t xml:space="preserve">(2014) </w:t>
      </w:r>
      <w:r w:rsidRPr="004D1B68">
        <w:rPr>
          <w:sz w:val="20"/>
        </w:rPr>
        <w:t>Effects of Topical Application of Misoprostol on Cervical Relaxation in Mares</w:t>
      </w:r>
      <w:r>
        <w:rPr>
          <w:sz w:val="20"/>
        </w:rPr>
        <w:t xml:space="preserve">. </w:t>
      </w:r>
      <w:proofErr w:type="spellStart"/>
      <w:r>
        <w:rPr>
          <w:sz w:val="20"/>
        </w:rPr>
        <w:t>Reprod</w:t>
      </w:r>
      <w:proofErr w:type="spellEnd"/>
      <w:r>
        <w:rPr>
          <w:sz w:val="20"/>
        </w:rPr>
        <w:t xml:space="preserve">. Dom. Anim. </w:t>
      </w:r>
      <w:r w:rsidR="00306751">
        <w:rPr>
          <w:sz w:val="20"/>
        </w:rPr>
        <w:t xml:space="preserve">49(6) </w:t>
      </w:r>
      <w:hyperlink r:id="rId15" w:history="1">
        <w:r w:rsidR="002868CF" w:rsidRPr="005D61CA">
          <w:rPr>
            <w:rStyle w:val="Hyperlink"/>
            <w:sz w:val="20"/>
          </w:rPr>
          <w:t>doi:10.1111/rda.12435</w:t>
        </w:r>
      </w:hyperlink>
      <w:r w:rsidR="002868CF">
        <w:rPr>
          <w:sz w:val="20"/>
        </w:rPr>
        <w:t xml:space="preserve">. </w:t>
      </w:r>
    </w:p>
    <w:p w14:paraId="39019200" w14:textId="57914B0E" w:rsidR="00554371" w:rsidRDefault="00450AFC" w:rsidP="00554371">
      <w:pPr>
        <w:shd w:val="clear" w:color="auto" w:fill="FFFFFF"/>
        <w:tabs>
          <w:tab w:val="left" w:pos="720"/>
        </w:tabs>
        <w:ind w:left="720" w:hanging="720"/>
        <w:rPr>
          <w:sz w:val="20"/>
          <w:lang w:val="en-GB"/>
        </w:rPr>
      </w:pPr>
      <w:r>
        <w:rPr>
          <w:sz w:val="20"/>
          <w:lang w:val="en-GB"/>
        </w:rPr>
        <w:t>1</w:t>
      </w:r>
      <w:r w:rsidR="002E42CD">
        <w:rPr>
          <w:sz w:val="20"/>
          <w:lang w:val="en-GB"/>
        </w:rPr>
        <w:t>29</w:t>
      </w:r>
      <w:r>
        <w:rPr>
          <w:sz w:val="20"/>
          <w:lang w:val="en-GB"/>
        </w:rPr>
        <w:t>.*</w:t>
      </w:r>
      <w:r>
        <w:rPr>
          <w:sz w:val="20"/>
          <w:lang w:val="en-GB"/>
        </w:rPr>
        <w:tab/>
      </w:r>
      <w:proofErr w:type="spellStart"/>
      <w:r>
        <w:rPr>
          <w:sz w:val="20"/>
          <w:lang w:val="en-GB"/>
        </w:rPr>
        <w:t>Canisso</w:t>
      </w:r>
      <w:proofErr w:type="spellEnd"/>
      <w:r>
        <w:rPr>
          <w:sz w:val="20"/>
          <w:lang w:val="en-GB"/>
        </w:rPr>
        <w:t xml:space="preserve">, I.F., Ball, B.A., Scoggin, K.E., Squires, E.L., Williams, N.M., </w:t>
      </w:r>
      <w:proofErr w:type="spellStart"/>
      <w:r w:rsidRPr="00BB503F">
        <w:rPr>
          <w:b/>
          <w:sz w:val="20"/>
          <w:lang w:val="en-GB"/>
        </w:rPr>
        <w:t>Troedsson</w:t>
      </w:r>
      <w:proofErr w:type="spellEnd"/>
      <w:r w:rsidRPr="00BB503F">
        <w:rPr>
          <w:b/>
          <w:sz w:val="20"/>
          <w:lang w:val="en-GB"/>
        </w:rPr>
        <w:t>, M.H.T</w:t>
      </w:r>
      <w:r>
        <w:rPr>
          <w:sz w:val="20"/>
          <w:lang w:val="en-GB"/>
        </w:rPr>
        <w:t xml:space="preserve">. </w:t>
      </w:r>
      <w:r w:rsidR="00554371">
        <w:rPr>
          <w:sz w:val="20"/>
          <w:lang w:val="en-GB"/>
        </w:rPr>
        <w:t xml:space="preserve">(2015) </w:t>
      </w:r>
      <w:r>
        <w:rPr>
          <w:sz w:val="20"/>
          <w:lang w:val="en-GB"/>
        </w:rPr>
        <w:t>Alpha-</w:t>
      </w:r>
      <w:r w:rsidR="002B7A75">
        <w:rPr>
          <w:sz w:val="20"/>
          <w:lang w:val="en-GB"/>
        </w:rPr>
        <w:t>fetoprotein is present in the eq</w:t>
      </w:r>
      <w:r>
        <w:rPr>
          <w:sz w:val="20"/>
          <w:lang w:val="en-GB"/>
        </w:rPr>
        <w:t xml:space="preserve">uine </w:t>
      </w:r>
      <w:proofErr w:type="spellStart"/>
      <w:r>
        <w:rPr>
          <w:sz w:val="20"/>
          <w:lang w:val="en-GB"/>
        </w:rPr>
        <w:t>fetal</w:t>
      </w:r>
      <w:proofErr w:type="spellEnd"/>
      <w:r>
        <w:rPr>
          <w:sz w:val="20"/>
          <w:lang w:val="en-GB"/>
        </w:rPr>
        <w:t xml:space="preserve"> fluids and is increased in plasma of mares with experimentally induced ascending </w:t>
      </w:r>
      <w:proofErr w:type="spellStart"/>
      <w:r>
        <w:rPr>
          <w:sz w:val="20"/>
          <w:lang w:val="en-GB"/>
        </w:rPr>
        <w:t>placentitis</w:t>
      </w:r>
      <w:proofErr w:type="spellEnd"/>
      <w:r>
        <w:rPr>
          <w:sz w:val="20"/>
          <w:lang w:val="en-GB"/>
        </w:rPr>
        <w:t xml:space="preserve">. J. Anim. </w:t>
      </w:r>
      <w:proofErr w:type="spellStart"/>
      <w:r>
        <w:rPr>
          <w:sz w:val="20"/>
          <w:lang w:val="en-GB"/>
        </w:rPr>
        <w:t>Reprod</w:t>
      </w:r>
      <w:proofErr w:type="spellEnd"/>
      <w:r>
        <w:rPr>
          <w:sz w:val="20"/>
          <w:lang w:val="en-GB"/>
        </w:rPr>
        <w:t>. Sci.</w:t>
      </w:r>
      <w:r w:rsidR="00554371">
        <w:rPr>
          <w:sz w:val="20"/>
          <w:lang w:val="en-GB"/>
        </w:rPr>
        <w:t xml:space="preserve"> 154:48-55.</w:t>
      </w:r>
    </w:p>
    <w:p w14:paraId="0C4AE3FE" w14:textId="245BA77C" w:rsidR="006C5A6D" w:rsidRPr="00D62F73" w:rsidRDefault="006C5A6D" w:rsidP="00554371">
      <w:pPr>
        <w:shd w:val="clear" w:color="auto" w:fill="FFFFFF"/>
        <w:tabs>
          <w:tab w:val="left" w:pos="720"/>
        </w:tabs>
        <w:ind w:left="720" w:hanging="720"/>
        <w:rPr>
          <w:sz w:val="20"/>
          <w:lang w:val="en-GB"/>
        </w:rPr>
      </w:pPr>
      <w:r w:rsidRPr="00D62F73">
        <w:rPr>
          <w:sz w:val="20"/>
        </w:rPr>
        <w:t>13</w:t>
      </w:r>
      <w:r w:rsidR="002E42CD">
        <w:rPr>
          <w:sz w:val="20"/>
        </w:rPr>
        <w:t>0</w:t>
      </w:r>
      <w:r w:rsidRPr="00D62F73">
        <w:rPr>
          <w:sz w:val="20"/>
        </w:rPr>
        <w:t>.</w:t>
      </w:r>
      <w:r w:rsidRPr="00D62F73">
        <w:rPr>
          <w:sz w:val="20"/>
        </w:rPr>
        <w:tab/>
      </w:r>
      <w:r w:rsidRPr="00D62F73">
        <w:rPr>
          <w:sz w:val="20"/>
          <w:lang w:val="en-GB"/>
        </w:rPr>
        <w:t xml:space="preserve">Stout, T.A.E., </w:t>
      </w:r>
      <w:proofErr w:type="spellStart"/>
      <w:r w:rsidRPr="00D62F73">
        <w:rPr>
          <w:b/>
          <w:sz w:val="20"/>
          <w:lang w:val="en-GB"/>
        </w:rPr>
        <w:t>Troedsson</w:t>
      </w:r>
      <w:proofErr w:type="spellEnd"/>
      <w:r w:rsidRPr="00D62F73">
        <w:rPr>
          <w:b/>
          <w:sz w:val="20"/>
          <w:lang w:val="en-GB"/>
        </w:rPr>
        <w:t>, M.H.T.</w:t>
      </w:r>
      <w:r w:rsidR="004926EB">
        <w:rPr>
          <w:sz w:val="20"/>
          <w:lang w:val="en-GB"/>
        </w:rPr>
        <w:t xml:space="preserve"> (2014) Is </w:t>
      </w:r>
      <w:r w:rsidRPr="00D62F73">
        <w:rPr>
          <w:sz w:val="20"/>
          <w:lang w:val="en-GB"/>
        </w:rPr>
        <w:t xml:space="preserve">early pregnancy loss the most significant potential consequence of disturbed pre-implantation development? Eq. Vet. J. </w:t>
      </w:r>
      <w:r w:rsidR="00306751">
        <w:rPr>
          <w:sz w:val="20"/>
          <w:lang w:val="en-GB"/>
        </w:rPr>
        <w:t>46(5</w:t>
      </w:r>
      <w:r w:rsidR="00306751" w:rsidRPr="00306751">
        <w:rPr>
          <w:sz w:val="20"/>
          <w:lang w:val="en-GB"/>
        </w:rPr>
        <w:t xml:space="preserve">) </w:t>
      </w:r>
      <w:hyperlink r:id="rId16" w:history="1">
        <w:proofErr w:type="spellStart"/>
        <w:r w:rsidR="002868CF" w:rsidRPr="005D61CA">
          <w:rPr>
            <w:rStyle w:val="Hyperlink"/>
            <w:sz w:val="20"/>
            <w:lang w:val="en-GB"/>
          </w:rPr>
          <w:t>doi</w:t>
        </w:r>
        <w:proofErr w:type="spellEnd"/>
        <w:r w:rsidR="002868CF" w:rsidRPr="005D61CA">
          <w:rPr>
            <w:rStyle w:val="Hyperlink"/>
            <w:sz w:val="20"/>
          </w:rPr>
          <w:t>:10.3168/</w:t>
        </w:r>
        <w:proofErr w:type="spellStart"/>
        <w:r w:rsidR="002868CF" w:rsidRPr="005D61CA">
          <w:rPr>
            <w:rStyle w:val="Hyperlink"/>
            <w:sz w:val="20"/>
          </w:rPr>
          <w:t>jds</w:t>
        </w:r>
        <w:proofErr w:type="spellEnd"/>
      </w:hyperlink>
      <w:r w:rsidR="002868CF">
        <w:rPr>
          <w:rStyle w:val="st1"/>
          <w:color w:val="545454"/>
          <w:sz w:val="20"/>
        </w:rPr>
        <w:t xml:space="preserve"> </w:t>
      </w:r>
      <w:r w:rsidRPr="00306751">
        <w:rPr>
          <w:sz w:val="20"/>
          <w:lang w:val="en-GB"/>
        </w:rPr>
        <w:t>.</w:t>
      </w:r>
    </w:p>
    <w:p w14:paraId="30194085" w14:textId="6B4C57E2" w:rsidR="000747FE" w:rsidRDefault="00D62F73" w:rsidP="006C5A6D">
      <w:pPr>
        <w:ind w:left="720" w:hanging="720"/>
        <w:jc w:val="both"/>
        <w:rPr>
          <w:sz w:val="20"/>
          <w:lang w:val="en-GB"/>
        </w:rPr>
      </w:pPr>
      <w:r w:rsidRPr="00D62F73">
        <w:rPr>
          <w:sz w:val="20"/>
          <w:lang w:val="en-GB"/>
        </w:rPr>
        <w:t>13</w:t>
      </w:r>
      <w:r w:rsidR="002E42CD">
        <w:rPr>
          <w:sz w:val="20"/>
          <w:lang w:val="en-GB"/>
        </w:rPr>
        <w:t>1</w:t>
      </w:r>
      <w:r w:rsidRPr="00D62F73">
        <w:rPr>
          <w:sz w:val="20"/>
          <w:lang w:val="en-GB"/>
        </w:rPr>
        <w:t>.</w:t>
      </w:r>
      <w:r w:rsidRPr="00D62F73">
        <w:rPr>
          <w:sz w:val="20"/>
          <w:lang w:val="en-GB"/>
        </w:rPr>
        <w:tab/>
      </w:r>
      <w:r w:rsidR="00ED113A" w:rsidRPr="00ED113A">
        <w:rPr>
          <w:sz w:val="20"/>
          <w:lang w:val="en-GB"/>
        </w:rPr>
        <w:t>Silva,</w:t>
      </w:r>
      <w:r w:rsidR="00ED113A">
        <w:rPr>
          <w:sz w:val="20"/>
          <w:lang w:val="en-GB"/>
        </w:rPr>
        <w:t xml:space="preserve"> </w:t>
      </w:r>
      <w:r w:rsidR="00ED113A" w:rsidRPr="00ED113A">
        <w:rPr>
          <w:color w:val="221E1F"/>
          <w:sz w:val="20"/>
        </w:rPr>
        <w:t>E.S.M.</w:t>
      </w:r>
      <w:r w:rsidR="001A168C">
        <w:rPr>
          <w:color w:val="221E1F"/>
          <w:sz w:val="20"/>
        </w:rPr>
        <w:t>,</w:t>
      </w:r>
      <w:r w:rsidR="00ED113A" w:rsidRPr="00ED113A">
        <w:rPr>
          <w:color w:val="221E1F"/>
          <w:sz w:val="20"/>
        </w:rPr>
        <w:t xml:space="preserve"> </w:t>
      </w:r>
      <w:r w:rsidR="001A168C">
        <w:rPr>
          <w:color w:val="221E1F"/>
          <w:sz w:val="20"/>
        </w:rPr>
        <w:t>S</w:t>
      </w:r>
      <w:r w:rsidR="00ED113A" w:rsidRPr="00ED113A">
        <w:rPr>
          <w:sz w:val="20"/>
        </w:rPr>
        <w:t>coggin</w:t>
      </w:r>
      <w:r w:rsidR="00ED113A">
        <w:rPr>
          <w:sz w:val="20"/>
        </w:rPr>
        <w:t xml:space="preserve">, K.E., </w:t>
      </w:r>
      <w:proofErr w:type="spellStart"/>
      <w:r w:rsidR="00ED113A" w:rsidRPr="00ED113A">
        <w:rPr>
          <w:sz w:val="20"/>
        </w:rPr>
        <w:t>Canisso</w:t>
      </w:r>
      <w:proofErr w:type="spellEnd"/>
      <w:r w:rsidR="00ED113A">
        <w:rPr>
          <w:sz w:val="20"/>
        </w:rPr>
        <w:t xml:space="preserve">, I.F., </w:t>
      </w:r>
      <w:proofErr w:type="spellStart"/>
      <w:r w:rsidR="00ED113A" w:rsidRPr="000747FE">
        <w:rPr>
          <w:b/>
          <w:sz w:val="20"/>
        </w:rPr>
        <w:t>Troedsson</w:t>
      </w:r>
      <w:proofErr w:type="spellEnd"/>
      <w:r w:rsidR="00ED113A" w:rsidRPr="000747FE">
        <w:rPr>
          <w:b/>
          <w:sz w:val="20"/>
        </w:rPr>
        <w:t>, M.H.T.</w:t>
      </w:r>
      <w:r w:rsidR="00ED113A" w:rsidRPr="00ED113A">
        <w:rPr>
          <w:sz w:val="20"/>
        </w:rPr>
        <w:t>, Squires, E.L., Ball, B.A.</w:t>
      </w:r>
      <w:r w:rsidR="00ED113A" w:rsidRPr="00ED113A">
        <w:rPr>
          <w:color w:val="221E1F"/>
          <w:sz w:val="20"/>
        </w:rPr>
        <w:t xml:space="preserve"> (2014) Expression of receptors for ovarian steroids and</w:t>
      </w:r>
      <w:r w:rsidR="00953BB9">
        <w:rPr>
          <w:color w:val="221E1F"/>
          <w:sz w:val="20"/>
        </w:rPr>
        <w:t xml:space="preserve"> </w:t>
      </w:r>
      <w:r w:rsidR="00ED113A" w:rsidRPr="00ED113A">
        <w:rPr>
          <w:color w:val="221E1F"/>
          <w:sz w:val="20"/>
        </w:rPr>
        <w:t>prostaglandin E2 in the endometrium and myometrium</w:t>
      </w:r>
      <w:r w:rsidR="00953BB9">
        <w:rPr>
          <w:color w:val="221E1F"/>
          <w:sz w:val="20"/>
        </w:rPr>
        <w:t xml:space="preserve"> </w:t>
      </w:r>
      <w:r w:rsidR="00ED113A" w:rsidRPr="00ED113A">
        <w:rPr>
          <w:color w:val="221E1F"/>
          <w:sz w:val="20"/>
        </w:rPr>
        <w:t>of mares during estrus, diestrus and early pregnancy</w:t>
      </w:r>
      <w:r w:rsidR="00ED113A">
        <w:rPr>
          <w:color w:val="221E1F"/>
          <w:sz w:val="20"/>
        </w:rPr>
        <w:t xml:space="preserve">. Animal Reproduction Science. </w:t>
      </w:r>
      <w:proofErr w:type="gramStart"/>
      <w:r w:rsidR="00ED113A" w:rsidRPr="00B40A3B">
        <w:rPr>
          <w:color w:val="0000FF"/>
          <w:sz w:val="20"/>
        </w:rPr>
        <w:t>DOI:11.001/</w:t>
      </w:r>
      <w:proofErr w:type="spellStart"/>
      <w:r w:rsidR="00ED113A" w:rsidRPr="00B40A3B">
        <w:rPr>
          <w:color w:val="0000FF"/>
          <w:sz w:val="20"/>
        </w:rPr>
        <w:t>j.anireprsci</w:t>
      </w:r>
      <w:proofErr w:type="spellEnd"/>
      <w:proofErr w:type="gramEnd"/>
      <w:r w:rsidR="00ED113A" w:rsidRPr="00B40A3B">
        <w:rPr>
          <w:color w:val="0000FF"/>
          <w:sz w:val="20"/>
        </w:rPr>
        <w:t>.</w:t>
      </w:r>
      <w:r w:rsidR="00ED113A" w:rsidRPr="00B40A3B">
        <w:rPr>
          <w:color w:val="0000FF"/>
          <w:sz w:val="20"/>
          <w:lang w:val="en-GB"/>
        </w:rPr>
        <w:t xml:space="preserve"> </w:t>
      </w:r>
      <w:r w:rsidR="00953BB9" w:rsidRPr="00B40A3B">
        <w:rPr>
          <w:color w:val="0000FF"/>
          <w:sz w:val="20"/>
          <w:lang w:val="en-GB"/>
        </w:rPr>
        <w:t>0378-4320</w:t>
      </w:r>
      <w:r w:rsidR="000747FE" w:rsidRPr="00B40A3B">
        <w:rPr>
          <w:color w:val="0000FF"/>
          <w:sz w:val="20"/>
          <w:lang w:val="en-GB"/>
        </w:rPr>
        <w:t xml:space="preserve"> </w:t>
      </w:r>
    </w:p>
    <w:p w14:paraId="53CCFF76" w14:textId="6F64AEF3" w:rsidR="00420491" w:rsidRDefault="00FB2B9D" w:rsidP="00420491">
      <w:pPr>
        <w:ind w:left="720" w:hanging="720"/>
        <w:jc w:val="both"/>
        <w:rPr>
          <w:sz w:val="20"/>
        </w:rPr>
      </w:pPr>
      <w:r>
        <w:rPr>
          <w:sz w:val="20"/>
        </w:rPr>
        <w:t>13</w:t>
      </w:r>
      <w:r w:rsidR="002E42CD">
        <w:rPr>
          <w:sz w:val="20"/>
        </w:rPr>
        <w:t>2</w:t>
      </w:r>
      <w:r>
        <w:rPr>
          <w:sz w:val="20"/>
        </w:rPr>
        <w:t>.*</w:t>
      </w:r>
      <w:r>
        <w:rPr>
          <w:sz w:val="20"/>
        </w:rPr>
        <w:tab/>
      </w:r>
      <w:r w:rsidRPr="00A3117E">
        <w:rPr>
          <w:sz w:val="20"/>
        </w:rPr>
        <w:t xml:space="preserve">Cerny, K., Little, T.V., Coleman, R.J., Ball, B.A., </w:t>
      </w:r>
      <w:proofErr w:type="spellStart"/>
      <w:r w:rsidRPr="00A3117E">
        <w:rPr>
          <w:b/>
          <w:sz w:val="20"/>
        </w:rPr>
        <w:t>Troedsson</w:t>
      </w:r>
      <w:proofErr w:type="spellEnd"/>
      <w:r w:rsidRPr="00A3117E">
        <w:rPr>
          <w:b/>
          <w:sz w:val="20"/>
        </w:rPr>
        <w:t>, M.H.T.</w:t>
      </w:r>
      <w:r w:rsidRPr="00A3117E">
        <w:rPr>
          <w:sz w:val="20"/>
        </w:rPr>
        <w:t xml:space="preserve">, Squires, E.L. </w:t>
      </w:r>
      <w:r w:rsidR="000747FE">
        <w:rPr>
          <w:sz w:val="20"/>
        </w:rPr>
        <w:t xml:space="preserve">(2014) </w:t>
      </w:r>
      <w:r w:rsidRPr="00A3117E">
        <w:rPr>
          <w:sz w:val="20"/>
        </w:rPr>
        <w:t xml:space="preserve">Seasonal Distribution of Potentially Pathogenic Bacteria Found on the External Genitalia of Stallions. Eq. Vet. Sci. </w:t>
      </w:r>
      <w:r w:rsidR="00AE385D">
        <w:rPr>
          <w:rFonts w:ascii="Helvetica" w:hAnsi="Helvetica"/>
          <w:vanish/>
          <w:color w:val="333333"/>
          <w:sz w:val="18"/>
          <w:szCs w:val="18"/>
        </w:rPr>
        <w:t>DOI: http://dx.doi.org/10.1016/j.jevs.2014.12.007</w:t>
      </w:r>
      <w:r w:rsidR="00AE385D" w:rsidRPr="00A3117E">
        <w:rPr>
          <w:sz w:val="20"/>
        </w:rPr>
        <w:t xml:space="preserve"> </w:t>
      </w:r>
      <w:r w:rsidR="00AE385D">
        <w:rPr>
          <w:rFonts w:ascii="Helvetica" w:hAnsi="Helvetica"/>
          <w:vanish/>
          <w:color w:val="333333"/>
          <w:sz w:val="18"/>
          <w:szCs w:val="18"/>
        </w:rPr>
        <w:lastRenderedPageBreak/>
        <w:t xml:space="preserve">DOI: </w:t>
      </w:r>
      <w:hyperlink r:id="rId17" w:history="1">
        <w:r w:rsidR="002868CF" w:rsidRPr="005D61CA">
          <w:rPr>
            <w:rStyle w:val="Hyperlink"/>
            <w:rFonts w:ascii="Helvetica" w:hAnsi="Helvetica"/>
            <w:vanish/>
            <w:sz w:val="18"/>
            <w:szCs w:val="18"/>
          </w:rPr>
          <w:t>http://dx.doi.org/10.1016/j.jevs.2014.12.007</w:t>
        </w:r>
        <w:r w:rsidR="002868CF" w:rsidRPr="005D61CA">
          <w:rPr>
            <w:rStyle w:val="Hyperlink"/>
            <w:sz w:val="20"/>
          </w:rPr>
          <w:t>doi:10.1016/</w:t>
        </w:r>
        <w:proofErr w:type="spellStart"/>
        <w:r w:rsidR="002868CF" w:rsidRPr="005D61CA">
          <w:rPr>
            <w:rStyle w:val="Hyperlink"/>
            <w:sz w:val="20"/>
          </w:rPr>
          <w:t>j.jevs</w:t>
        </w:r>
        <w:proofErr w:type="spellEnd"/>
        <w:r w:rsidR="002868CF" w:rsidRPr="005D61CA">
          <w:rPr>
            <w:rStyle w:val="Hyperlink"/>
            <w:sz w:val="20"/>
          </w:rPr>
          <w:t xml:space="preserve"> 2014.12.007</w:t>
        </w:r>
      </w:hyperlink>
      <w:r w:rsidR="002868CF">
        <w:rPr>
          <w:sz w:val="20"/>
        </w:rPr>
        <w:t xml:space="preserve"> </w:t>
      </w:r>
      <w:r w:rsidRPr="00A3117E">
        <w:rPr>
          <w:sz w:val="20"/>
        </w:rPr>
        <w:t>.</w:t>
      </w:r>
    </w:p>
    <w:p w14:paraId="7A714734" w14:textId="6BE47C5D" w:rsidR="00420491" w:rsidRDefault="00420491" w:rsidP="00420491">
      <w:pPr>
        <w:ind w:left="720" w:hanging="720"/>
        <w:rPr>
          <w:snapToGrid/>
          <w:color w:val="333333"/>
          <w:sz w:val="20"/>
        </w:rPr>
      </w:pPr>
      <w:r>
        <w:rPr>
          <w:sz w:val="20"/>
        </w:rPr>
        <w:t>13</w:t>
      </w:r>
      <w:r w:rsidR="002E42CD">
        <w:rPr>
          <w:sz w:val="20"/>
        </w:rPr>
        <w:t>3</w:t>
      </w:r>
      <w:r>
        <w:rPr>
          <w:sz w:val="20"/>
        </w:rPr>
        <w:t>.*</w:t>
      </w:r>
      <w:r>
        <w:rPr>
          <w:sz w:val="20"/>
        </w:rPr>
        <w:tab/>
      </w:r>
      <w:proofErr w:type="spellStart"/>
      <w:r w:rsidRPr="00420491">
        <w:rPr>
          <w:snapToGrid/>
          <w:color w:val="333333"/>
          <w:sz w:val="20"/>
        </w:rPr>
        <w:t>Canisso</w:t>
      </w:r>
      <w:proofErr w:type="spellEnd"/>
      <w:r>
        <w:rPr>
          <w:snapToGrid/>
          <w:color w:val="333333"/>
          <w:sz w:val="20"/>
        </w:rPr>
        <w:t>,</w:t>
      </w:r>
      <w:r w:rsidRPr="00420491">
        <w:rPr>
          <w:snapToGrid/>
          <w:color w:val="333333"/>
          <w:sz w:val="20"/>
        </w:rPr>
        <w:t xml:space="preserve"> I</w:t>
      </w:r>
      <w:r>
        <w:rPr>
          <w:snapToGrid/>
          <w:color w:val="333333"/>
          <w:sz w:val="20"/>
        </w:rPr>
        <w:t>.</w:t>
      </w:r>
      <w:r w:rsidRPr="00420491">
        <w:rPr>
          <w:snapToGrid/>
          <w:color w:val="333333"/>
          <w:sz w:val="20"/>
        </w:rPr>
        <w:t>F, Ball</w:t>
      </w:r>
      <w:r>
        <w:rPr>
          <w:snapToGrid/>
          <w:color w:val="333333"/>
          <w:sz w:val="20"/>
        </w:rPr>
        <w:t>,</w:t>
      </w:r>
      <w:r w:rsidRPr="00420491">
        <w:rPr>
          <w:snapToGrid/>
          <w:color w:val="333333"/>
          <w:sz w:val="20"/>
        </w:rPr>
        <w:t xml:space="preserve"> B</w:t>
      </w:r>
      <w:r>
        <w:rPr>
          <w:snapToGrid/>
          <w:color w:val="333333"/>
          <w:sz w:val="20"/>
        </w:rPr>
        <w:t>.</w:t>
      </w:r>
      <w:r w:rsidRPr="00420491">
        <w:rPr>
          <w:snapToGrid/>
          <w:color w:val="333333"/>
          <w:sz w:val="20"/>
        </w:rPr>
        <w:t>A</w:t>
      </w:r>
      <w:r>
        <w:rPr>
          <w:snapToGrid/>
          <w:color w:val="333333"/>
          <w:sz w:val="20"/>
        </w:rPr>
        <w:t>.</w:t>
      </w:r>
      <w:r w:rsidRPr="00420491">
        <w:rPr>
          <w:snapToGrid/>
          <w:color w:val="333333"/>
          <w:sz w:val="20"/>
        </w:rPr>
        <w:t xml:space="preserve">, </w:t>
      </w:r>
      <w:proofErr w:type="spellStart"/>
      <w:r w:rsidRPr="00420491">
        <w:rPr>
          <w:snapToGrid/>
          <w:color w:val="333333"/>
          <w:sz w:val="20"/>
        </w:rPr>
        <w:t>Esteller-Vico</w:t>
      </w:r>
      <w:proofErr w:type="spellEnd"/>
      <w:r>
        <w:rPr>
          <w:snapToGrid/>
          <w:color w:val="333333"/>
          <w:sz w:val="20"/>
        </w:rPr>
        <w:t>,</w:t>
      </w:r>
      <w:r w:rsidRPr="00420491">
        <w:rPr>
          <w:snapToGrid/>
          <w:color w:val="333333"/>
          <w:sz w:val="20"/>
        </w:rPr>
        <w:t xml:space="preserve"> A, Squires</w:t>
      </w:r>
      <w:r>
        <w:rPr>
          <w:snapToGrid/>
          <w:color w:val="333333"/>
          <w:sz w:val="20"/>
        </w:rPr>
        <w:t>,</w:t>
      </w:r>
      <w:r w:rsidRPr="00420491">
        <w:rPr>
          <w:snapToGrid/>
          <w:color w:val="333333"/>
          <w:sz w:val="20"/>
        </w:rPr>
        <w:t xml:space="preserve"> E</w:t>
      </w:r>
      <w:r>
        <w:rPr>
          <w:snapToGrid/>
          <w:color w:val="333333"/>
          <w:sz w:val="20"/>
        </w:rPr>
        <w:t>.</w:t>
      </w:r>
      <w:r w:rsidRPr="00420491">
        <w:rPr>
          <w:snapToGrid/>
          <w:color w:val="333333"/>
          <w:sz w:val="20"/>
        </w:rPr>
        <w:t>L</w:t>
      </w:r>
      <w:r>
        <w:rPr>
          <w:snapToGrid/>
          <w:color w:val="333333"/>
          <w:sz w:val="20"/>
        </w:rPr>
        <w:t>.</w:t>
      </w:r>
      <w:r w:rsidRPr="00420491">
        <w:rPr>
          <w:snapToGrid/>
          <w:color w:val="333333"/>
          <w:sz w:val="20"/>
        </w:rPr>
        <w:t xml:space="preserve">, </w:t>
      </w:r>
      <w:proofErr w:type="spellStart"/>
      <w:r w:rsidRPr="00420491">
        <w:rPr>
          <w:b/>
          <w:snapToGrid/>
          <w:color w:val="333333"/>
          <w:sz w:val="20"/>
        </w:rPr>
        <w:t>Troedsson</w:t>
      </w:r>
      <w:proofErr w:type="spellEnd"/>
      <w:r w:rsidRPr="00420491">
        <w:rPr>
          <w:b/>
          <w:snapToGrid/>
          <w:color w:val="333333"/>
          <w:sz w:val="20"/>
        </w:rPr>
        <w:t>, M.H.T</w:t>
      </w:r>
      <w:r>
        <w:rPr>
          <w:snapToGrid/>
          <w:color w:val="333333"/>
          <w:sz w:val="20"/>
        </w:rPr>
        <w:t xml:space="preserve"> (2014)</w:t>
      </w:r>
      <w:r w:rsidRPr="00420491">
        <w:rPr>
          <w:snapToGrid/>
          <w:color w:val="333333"/>
          <w:sz w:val="20"/>
        </w:rPr>
        <w:t xml:space="preserve"> </w:t>
      </w:r>
      <w:r w:rsidR="001A168C">
        <w:rPr>
          <w:snapToGrid/>
          <w:color w:val="333333"/>
          <w:sz w:val="20"/>
        </w:rPr>
        <w:t>D</w:t>
      </w:r>
      <w:r w:rsidRPr="00420491">
        <w:rPr>
          <w:snapToGrid/>
          <w:color w:val="333333"/>
          <w:sz w:val="20"/>
        </w:rPr>
        <w:t xml:space="preserve">ehydroepiandrosterone sulphate (DHEA-S) concentrations in mares with experimentally induced </w:t>
      </w:r>
      <w:proofErr w:type="gramStart"/>
      <w:r w:rsidRPr="00420491">
        <w:rPr>
          <w:snapToGrid/>
          <w:color w:val="333333"/>
          <w:sz w:val="20"/>
        </w:rPr>
        <w:t xml:space="preserve">ascending  </w:t>
      </w:r>
      <w:proofErr w:type="spellStart"/>
      <w:r w:rsidRPr="00420491">
        <w:rPr>
          <w:snapToGrid/>
          <w:color w:val="333333"/>
          <w:sz w:val="20"/>
        </w:rPr>
        <w:t>placentitis</w:t>
      </w:r>
      <w:proofErr w:type="spellEnd"/>
      <w:proofErr w:type="gramEnd"/>
      <w:r w:rsidRPr="00420491">
        <w:rPr>
          <w:snapToGrid/>
          <w:color w:val="333333"/>
          <w:sz w:val="20"/>
        </w:rPr>
        <w:t xml:space="preserve">.  </w:t>
      </w:r>
      <w:proofErr w:type="spellStart"/>
      <w:r>
        <w:rPr>
          <w:snapToGrid/>
          <w:color w:val="333333"/>
          <w:sz w:val="20"/>
        </w:rPr>
        <w:t>Reprod</w:t>
      </w:r>
      <w:proofErr w:type="spellEnd"/>
      <w:r>
        <w:rPr>
          <w:snapToGrid/>
          <w:color w:val="333333"/>
          <w:sz w:val="20"/>
        </w:rPr>
        <w:t xml:space="preserve"> </w:t>
      </w:r>
      <w:r w:rsidRPr="00420491">
        <w:rPr>
          <w:snapToGrid/>
          <w:color w:val="333333"/>
          <w:sz w:val="20"/>
        </w:rPr>
        <w:t xml:space="preserve">Dom </w:t>
      </w:r>
      <w:proofErr w:type="spellStart"/>
      <w:r w:rsidRPr="00420491">
        <w:rPr>
          <w:snapToGrid/>
          <w:color w:val="333333"/>
          <w:sz w:val="20"/>
        </w:rPr>
        <w:t>Anim</w:t>
      </w:r>
      <w:proofErr w:type="spellEnd"/>
      <w:r w:rsidRPr="00420491">
        <w:rPr>
          <w:snapToGrid/>
          <w:color w:val="333333"/>
          <w:sz w:val="20"/>
        </w:rPr>
        <w:t xml:space="preserve"> </w:t>
      </w:r>
      <w:r>
        <w:rPr>
          <w:snapToGrid/>
          <w:color w:val="333333"/>
          <w:sz w:val="20"/>
        </w:rPr>
        <w:t>72:376-385</w:t>
      </w:r>
      <w:r w:rsidRPr="00420491">
        <w:rPr>
          <w:snapToGrid/>
          <w:color w:val="333333"/>
          <w:sz w:val="20"/>
        </w:rPr>
        <w:t>.</w:t>
      </w:r>
    </w:p>
    <w:p w14:paraId="66C580F6" w14:textId="59CC343F" w:rsidR="005C28C9" w:rsidRPr="00660090" w:rsidRDefault="005C28C9" w:rsidP="005C28C9">
      <w:pPr>
        <w:ind w:left="720" w:hanging="720"/>
        <w:rPr>
          <w:color w:val="333333"/>
          <w:kern w:val="36"/>
          <w:sz w:val="20"/>
          <w:lang w:val="en"/>
        </w:rPr>
      </w:pPr>
      <w:r>
        <w:rPr>
          <w:snapToGrid/>
          <w:color w:val="333333"/>
          <w:sz w:val="20"/>
        </w:rPr>
        <w:t>13</w:t>
      </w:r>
      <w:r w:rsidR="002E42CD">
        <w:rPr>
          <w:snapToGrid/>
          <w:color w:val="333333"/>
          <w:sz w:val="20"/>
        </w:rPr>
        <w:t>4</w:t>
      </w:r>
      <w:r>
        <w:rPr>
          <w:snapToGrid/>
          <w:color w:val="333333"/>
          <w:sz w:val="20"/>
        </w:rPr>
        <w:t>.*</w:t>
      </w:r>
      <w:r>
        <w:rPr>
          <w:snapToGrid/>
          <w:color w:val="333333"/>
          <w:sz w:val="20"/>
        </w:rPr>
        <w:tab/>
        <w:t xml:space="preserve">Hughes, S., Cerny, K., Campos, J., </w:t>
      </w:r>
      <w:proofErr w:type="spellStart"/>
      <w:r w:rsidRPr="00660090">
        <w:rPr>
          <w:b/>
          <w:snapToGrid/>
          <w:color w:val="333333"/>
          <w:sz w:val="20"/>
        </w:rPr>
        <w:t>Troedsson</w:t>
      </w:r>
      <w:proofErr w:type="spellEnd"/>
      <w:r w:rsidRPr="00660090">
        <w:rPr>
          <w:b/>
          <w:snapToGrid/>
          <w:color w:val="333333"/>
          <w:sz w:val="20"/>
        </w:rPr>
        <w:t>, M.H.T</w:t>
      </w:r>
      <w:r>
        <w:rPr>
          <w:snapToGrid/>
          <w:color w:val="333333"/>
          <w:sz w:val="20"/>
        </w:rPr>
        <w:t xml:space="preserve">., Ball, B.A., Squires, E.L. (2014) </w:t>
      </w:r>
      <w:r w:rsidRPr="00660090">
        <w:rPr>
          <w:color w:val="333333"/>
          <w:kern w:val="36"/>
          <w:sz w:val="20"/>
          <w:lang w:val="en"/>
        </w:rPr>
        <w:t>The Use of Equine Follicle Stimulating Hormone to Increase Equine Chorionic Gonadotropin in the Pregnant Mare</w:t>
      </w:r>
      <w:r>
        <w:rPr>
          <w:color w:val="333333"/>
          <w:kern w:val="36"/>
          <w:sz w:val="20"/>
          <w:lang w:val="en"/>
        </w:rPr>
        <w:t xml:space="preserve">. J. Eq. Vet. Sci. </w:t>
      </w:r>
      <w:hyperlink r:id="rId18" w:history="1">
        <w:r w:rsidR="002868CF" w:rsidRPr="005D61CA">
          <w:rPr>
            <w:rStyle w:val="Hyperlink"/>
            <w:sz w:val="20"/>
            <w:lang w:val="en"/>
          </w:rPr>
          <w:t>dx.doi.org/10.1016/j.jevs.2014.05.003</w:t>
        </w:r>
      </w:hyperlink>
    </w:p>
    <w:p w14:paraId="41F14CF0" w14:textId="5002123C" w:rsidR="00AE385D" w:rsidRDefault="00AE385D" w:rsidP="006C5A6D">
      <w:pPr>
        <w:ind w:left="720" w:hanging="720"/>
        <w:jc w:val="both"/>
        <w:rPr>
          <w:sz w:val="20"/>
          <w:lang w:val="en-GB"/>
        </w:rPr>
      </w:pPr>
      <w:r>
        <w:rPr>
          <w:sz w:val="20"/>
        </w:rPr>
        <w:t>1</w:t>
      </w:r>
      <w:r w:rsidR="000260EA">
        <w:rPr>
          <w:sz w:val="20"/>
        </w:rPr>
        <w:t>3</w:t>
      </w:r>
      <w:r w:rsidR="002E42CD">
        <w:rPr>
          <w:sz w:val="20"/>
        </w:rPr>
        <w:t>5</w:t>
      </w:r>
      <w:r>
        <w:rPr>
          <w:sz w:val="20"/>
        </w:rPr>
        <w:t>.*</w:t>
      </w:r>
      <w:r>
        <w:rPr>
          <w:sz w:val="20"/>
        </w:rPr>
        <w:tab/>
      </w:r>
      <w:proofErr w:type="spellStart"/>
      <w:r>
        <w:rPr>
          <w:sz w:val="20"/>
        </w:rPr>
        <w:t>Canisso</w:t>
      </w:r>
      <w:proofErr w:type="spellEnd"/>
      <w:r>
        <w:rPr>
          <w:sz w:val="20"/>
        </w:rPr>
        <w:t xml:space="preserve">, I.F., Ball, B.A., Cray, C., Squires, E.L., </w:t>
      </w:r>
      <w:proofErr w:type="spellStart"/>
      <w:r w:rsidRPr="000747FE">
        <w:rPr>
          <w:b/>
          <w:sz w:val="20"/>
        </w:rPr>
        <w:t>Troedsson</w:t>
      </w:r>
      <w:proofErr w:type="spellEnd"/>
      <w:r w:rsidRPr="000747FE">
        <w:rPr>
          <w:b/>
          <w:sz w:val="20"/>
        </w:rPr>
        <w:t>, M.H.T.</w:t>
      </w:r>
      <w:r>
        <w:rPr>
          <w:sz w:val="20"/>
        </w:rPr>
        <w:t xml:space="preserve"> (201</w:t>
      </w:r>
      <w:r w:rsidR="00554371">
        <w:rPr>
          <w:sz w:val="20"/>
        </w:rPr>
        <w:t>5</w:t>
      </w:r>
      <w:r>
        <w:rPr>
          <w:sz w:val="20"/>
        </w:rPr>
        <w:t xml:space="preserve">) Use of a qualitative horse-side test to measure serum amyloid A </w:t>
      </w:r>
      <w:r w:rsidR="000747FE">
        <w:rPr>
          <w:sz w:val="20"/>
          <w:lang w:val="en-GB"/>
        </w:rPr>
        <w:t xml:space="preserve">in mares with experimentally induced </w:t>
      </w:r>
      <w:proofErr w:type="spellStart"/>
      <w:r w:rsidR="000747FE">
        <w:rPr>
          <w:sz w:val="20"/>
          <w:lang w:val="en-GB"/>
        </w:rPr>
        <w:t>placentitis</w:t>
      </w:r>
      <w:proofErr w:type="spellEnd"/>
      <w:r w:rsidR="000747FE">
        <w:rPr>
          <w:sz w:val="20"/>
          <w:lang w:val="en-GB"/>
        </w:rPr>
        <w:t xml:space="preserve">. </w:t>
      </w:r>
      <w:r w:rsidR="00554371">
        <w:rPr>
          <w:sz w:val="20"/>
          <w:lang w:val="en-GB"/>
        </w:rPr>
        <w:t>J. Eq. Vet. Sci. 35:54-59.</w:t>
      </w:r>
    </w:p>
    <w:p w14:paraId="6121586B" w14:textId="7797D3FF" w:rsidR="000260EA" w:rsidRPr="00D62F73" w:rsidRDefault="000260EA" w:rsidP="000260EA">
      <w:pPr>
        <w:ind w:left="720" w:hanging="720"/>
        <w:jc w:val="both"/>
        <w:rPr>
          <w:sz w:val="20"/>
          <w:lang w:val="en-GB"/>
        </w:rPr>
      </w:pPr>
      <w:r>
        <w:rPr>
          <w:sz w:val="20"/>
          <w:lang w:val="en-GB"/>
        </w:rPr>
        <w:t>13</w:t>
      </w:r>
      <w:r w:rsidR="002E42CD">
        <w:rPr>
          <w:sz w:val="20"/>
          <w:lang w:val="en-GB"/>
        </w:rPr>
        <w:t>6</w:t>
      </w:r>
      <w:r>
        <w:rPr>
          <w:sz w:val="20"/>
          <w:lang w:val="en-GB"/>
        </w:rPr>
        <w:t>.*</w:t>
      </w:r>
      <w:r>
        <w:rPr>
          <w:sz w:val="20"/>
          <w:lang w:val="en-GB"/>
        </w:rPr>
        <w:tab/>
      </w:r>
      <w:r w:rsidRPr="00D62F73">
        <w:rPr>
          <w:sz w:val="20"/>
          <w:lang w:val="en-GB"/>
        </w:rPr>
        <w:t xml:space="preserve">Miller, L.M.J., Woodward, E.M., Campos, J.R., Squires, E.L., </w:t>
      </w:r>
      <w:proofErr w:type="spellStart"/>
      <w:r w:rsidRPr="00D62F73">
        <w:rPr>
          <w:b/>
          <w:sz w:val="20"/>
          <w:lang w:val="en-GB"/>
        </w:rPr>
        <w:t>Troedsson</w:t>
      </w:r>
      <w:proofErr w:type="spellEnd"/>
      <w:r w:rsidRPr="00D62F73">
        <w:rPr>
          <w:b/>
          <w:sz w:val="20"/>
          <w:lang w:val="en-GB"/>
        </w:rPr>
        <w:t>, M.H.T.</w:t>
      </w:r>
      <w:r w:rsidRPr="00D62F73">
        <w:rPr>
          <w:sz w:val="20"/>
          <w:lang w:val="en-GB"/>
        </w:rPr>
        <w:t xml:space="preserve"> </w:t>
      </w:r>
      <w:r>
        <w:rPr>
          <w:sz w:val="20"/>
          <w:lang w:val="en-GB"/>
        </w:rPr>
        <w:t xml:space="preserve">(2015) </w:t>
      </w:r>
      <w:r w:rsidRPr="00D62F73">
        <w:rPr>
          <w:sz w:val="20"/>
          <w:lang w:val="en-GB"/>
        </w:rPr>
        <w:t xml:space="preserve">Distribution pattern(s) of Sperm Protein at 22 </w:t>
      </w:r>
      <w:proofErr w:type="spellStart"/>
      <w:r w:rsidRPr="00D62F73">
        <w:rPr>
          <w:sz w:val="20"/>
          <w:lang w:val="en-GB"/>
        </w:rPr>
        <w:t>kDa</w:t>
      </w:r>
      <w:proofErr w:type="spellEnd"/>
      <w:r w:rsidRPr="00D62F73">
        <w:rPr>
          <w:sz w:val="20"/>
          <w:lang w:val="en-GB"/>
        </w:rPr>
        <w:t xml:space="preserve"> (SP22) on fresh, cooled, and frozen/thawed equine spermatozoa, and expression of SP22 in tissues from the testes and </w:t>
      </w:r>
      <w:proofErr w:type="spellStart"/>
      <w:r w:rsidRPr="00D62F73">
        <w:rPr>
          <w:sz w:val="20"/>
          <w:lang w:val="en-GB"/>
        </w:rPr>
        <w:t>epididymides</w:t>
      </w:r>
      <w:proofErr w:type="spellEnd"/>
      <w:r w:rsidRPr="00D62F73">
        <w:rPr>
          <w:sz w:val="20"/>
          <w:lang w:val="en-GB"/>
        </w:rPr>
        <w:t xml:space="preserve"> of normal stallions. </w:t>
      </w:r>
      <w:proofErr w:type="spellStart"/>
      <w:r w:rsidRPr="00D62F73">
        <w:rPr>
          <w:sz w:val="20"/>
          <w:lang w:val="en-GB"/>
        </w:rPr>
        <w:t>Repr</w:t>
      </w:r>
      <w:proofErr w:type="spellEnd"/>
      <w:r w:rsidRPr="00D62F73">
        <w:rPr>
          <w:sz w:val="20"/>
          <w:lang w:val="en-GB"/>
        </w:rPr>
        <w:t xml:space="preserve">. Dom. Anim. </w:t>
      </w:r>
      <w:r>
        <w:rPr>
          <w:sz w:val="20"/>
          <w:lang w:val="en-GB"/>
        </w:rPr>
        <w:t>50(2):275-282</w:t>
      </w:r>
      <w:r w:rsidRPr="00D62F73">
        <w:rPr>
          <w:sz w:val="20"/>
          <w:lang w:val="en-GB"/>
        </w:rPr>
        <w:t>.</w:t>
      </w:r>
      <w:r w:rsidRPr="00674513">
        <w:rPr>
          <w:rFonts w:ascii="AdvTimes" w:hAnsi="AdvTimes" w:cs="AdvTimes"/>
          <w:snapToGrid/>
          <w:sz w:val="16"/>
          <w:szCs w:val="16"/>
        </w:rPr>
        <w:t xml:space="preserve"> </w:t>
      </w:r>
    </w:p>
    <w:p w14:paraId="5749FAC7" w14:textId="7D8B7818" w:rsidR="00A5577A" w:rsidRDefault="00A5577A" w:rsidP="006C5A6D">
      <w:pPr>
        <w:ind w:left="720" w:hanging="720"/>
        <w:jc w:val="both"/>
        <w:rPr>
          <w:sz w:val="20"/>
        </w:rPr>
      </w:pPr>
      <w:r>
        <w:rPr>
          <w:sz w:val="20"/>
          <w:lang w:val="en-GB"/>
        </w:rPr>
        <w:t>13</w:t>
      </w:r>
      <w:r w:rsidR="002E42CD">
        <w:rPr>
          <w:sz w:val="20"/>
          <w:lang w:val="en-GB"/>
        </w:rPr>
        <w:t>7</w:t>
      </w:r>
      <w:r>
        <w:rPr>
          <w:sz w:val="20"/>
          <w:lang w:val="en-GB"/>
        </w:rPr>
        <w:t>.</w:t>
      </w:r>
      <w:r>
        <w:rPr>
          <w:sz w:val="20"/>
          <w:lang w:val="en-GB"/>
        </w:rPr>
        <w:tab/>
      </w:r>
      <w:r w:rsidRPr="00D62F73">
        <w:rPr>
          <w:sz w:val="20"/>
        </w:rPr>
        <w:t xml:space="preserve">Alghamdi, A.S., Madill, S., Foster, D.N., </w:t>
      </w:r>
      <w:proofErr w:type="spellStart"/>
      <w:r w:rsidRPr="00D62F73">
        <w:rPr>
          <w:b/>
          <w:sz w:val="20"/>
        </w:rPr>
        <w:t>Troedsson</w:t>
      </w:r>
      <w:proofErr w:type="spellEnd"/>
      <w:r w:rsidRPr="00D62F73">
        <w:rPr>
          <w:b/>
          <w:sz w:val="20"/>
        </w:rPr>
        <w:t>, M.H.T.</w:t>
      </w:r>
      <w:r w:rsidRPr="00D62F73">
        <w:rPr>
          <w:sz w:val="20"/>
        </w:rPr>
        <w:t xml:space="preserve"> </w:t>
      </w:r>
      <w:r>
        <w:rPr>
          <w:sz w:val="20"/>
        </w:rPr>
        <w:t xml:space="preserve">(2015) </w:t>
      </w:r>
      <w:r w:rsidRPr="00D62F73">
        <w:rPr>
          <w:sz w:val="20"/>
        </w:rPr>
        <w:t>Equine sperm</w:t>
      </w:r>
      <w:r w:rsidR="00262CAE">
        <w:rPr>
          <w:sz w:val="20"/>
        </w:rPr>
        <w:t>-neutrophil binding</w:t>
      </w:r>
      <w:r w:rsidRPr="00D62F73">
        <w:rPr>
          <w:sz w:val="20"/>
        </w:rPr>
        <w:t xml:space="preserve">. Biol. </w:t>
      </w:r>
      <w:proofErr w:type="spellStart"/>
      <w:r w:rsidRPr="00D62F73">
        <w:rPr>
          <w:sz w:val="20"/>
        </w:rPr>
        <w:t>Reprod</w:t>
      </w:r>
      <w:proofErr w:type="spellEnd"/>
      <w:r w:rsidRPr="00D62F73">
        <w:rPr>
          <w:sz w:val="20"/>
        </w:rPr>
        <w:t xml:space="preserve">. </w:t>
      </w:r>
      <w:r w:rsidR="00262CAE">
        <w:rPr>
          <w:sz w:val="20"/>
        </w:rPr>
        <w:t xml:space="preserve">92(4):94, 1-9. </w:t>
      </w:r>
      <w:proofErr w:type="spellStart"/>
      <w:r w:rsidR="00262CAE" w:rsidRPr="00B40A3B">
        <w:rPr>
          <w:color w:val="0000FF"/>
          <w:sz w:val="20"/>
        </w:rPr>
        <w:t>doi</w:t>
      </w:r>
      <w:proofErr w:type="spellEnd"/>
      <w:r w:rsidR="00262CAE" w:rsidRPr="00B40A3B">
        <w:rPr>
          <w:color w:val="0000FF"/>
          <w:sz w:val="20"/>
        </w:rPr>
        <w:t xml:space="preserve"> 10.1095/</w:t>
      </w:r>
      <w:proofErr w:type="spellStart"/>
      <w:r w:rsidR="00262CAE" w:rsidRPr="00B40A3B">
        <w:rPr>
          <w:color w:val="0000FF"/>
          <w:sz w:val="20"/>
        </w:rPr>
        <w:t>biolreprod</w:t>
      </w:r>
      <w:proofErr w:type="spellEnd"/>
      <w:r w:rsidR="00262CAE" w:rsidRPr="00B40A3B">
        <w:rPr>
          <w:color w:val="0000FF"/>
          <w:sz w:val="20"/>
        </w:rPr>
        <w:t>, 114.122655</w:t>
      </w:r>
      <w:r w:rsidRPr="00D62F73">
        <w:rPr>
          <w:sz w:val="20"/>
        </w:rPr>
        <w:t>.</w:t>
      </w:r>
    </w:p>
    <w:p w14:paraId="4C269270" w14:textId="797EB871" w:rsidR="00A5577A" w:rsidRDefault="00A5577A" w:rsidP="006C5A6D">
      <w:pPr>
        <w:ind w:left="720" w:hanging="720"/>
        <w:jc w:val="both"/>
        <w:rPr>
          <w:sz w:val="20"/>
        </w:rPr>
      </w:pPr>
      <w:r>
        <w:rPr>
          <w:sz w:val="20"/>
          <w:lang w:val="en-GB"/>
        </w:rPr>
        <w:t>13</w:t>
      </w:r>
      <w:r w:rsidR="002E42CD">
        <w:rPr>
          <w:sz w:val="20"/>
          <w:lang w:val="en-GB"/>
        </w:rPr>
        <w:t>8</w:t>
      </w:r>
      <w:r>
        <w:rPr>
          <w:sz w:val="20"/>
          <w:lang w:val="en-GB"/>
        </w:rPr>
        <w:t>.</w:t>
      </w:r>
      <w:r>
        <w:rPr>
          <w:sz w:val="20"/>
          <w:lang w:val="en-GB"/>
        </w:rPr>
        <w:tab/>
      </w:r>
      <w:proofErr w:type="spellStart"/>
      <w:r w:rsidRPr="00ED113A">
        <w:rPr>
          <w:sz w:val="20"/>
          <w:lang w:val="en-GB"/>
        </w:rPr>
        <w:t>Pozor</w:t>
      </w:r>
      <w:proofErr w:type="spellEnd"/>
      <w:r w:rsidRPr="00ED113A">
        <w:rPr>
          <w:sz w:val="20"/>
          <w:lang w:val="en-GB"/>
        </w:rPr>
        <w:t xml:space="preserve">, M, Freeman, D., </w:t>
      </w:r>
      <w:proofErr w:type="spellStart"/>
      <w:r w:rsidRPr="00ED113A">
        <w:rPr>
          <w:b/>
          <w:sz w:val="20"/>
          <w:lang w:val="en-GB"/>
        </w:rPr>
        <w:t>Troedsson</w:t>
      </w:r>
      <w:proofErr w:type="spellEnd"/>
      <w:r w:rsidRPr="00ED113A">
        <w:rPr>
          <w:b/>
          <w:sz w:val="20"/>
          <w:lang w:val="en-GB"/>
        </w:rPr>
        <w:t>, M.H.T.</w:t>
      </w:r>
      <w:r w:rsidRPr="00ED113A">
        <w:rPr>
          <w:sz w:val="20"/>
          <w:lang w:val="en-GB"/>
        </w:rPr>
        <w:t>, Brown, M., Morton</w:t>
      </w:r>
      <w:r w:rsidRPr="00D62F73">
        <w:rPr>
          <w:sz w:val="20"/>
          <w:lang w:val="en-GB"/>
        </w:rPr>
        <w:t xml:space="preserve">, A., Smith, A., </w:t>
      </w:r>
      <w:proofErr w:type="spellStart"/>
      <w:r w:rsidRPr="00D62F73">
        <w:rPr>
          <w:sz w:val="20"/>
          <w:lang w:val="en-GB"/>
        </w:rPr>
        <w:t>McNaughten</w:t>
      </w:r>
      <w:proofErr w:type="spellEnd"/>
      <w:r w:rsidRPr="00D62F73">
        <w:rPr>
          <w:sz w:val="20"/>
          <w:lang w:val="en-GB"/>
        </w:rPr>
        <w:t xml:space="preserve">, J. </w:t>
      </w:r>
      <w:r w:rsidR="00420491">
        <w:rPr>
          <w:sz w:val="20"/>
          <w:lang w:val="en-GB"/>
        </w:rPr>
        <w:t xml:space="preserve">(2015) </w:t>
      </w:r>
      <w:r w:rsidRPr="00D62F73">
        <w:rPr>
          <w:sz w:val="20"/>
        </w:rPr>
        <w:t xml:space="preserve">Anatomical variations in epididymal-testicular fusion in stallions and their possible clinical significance. Eq. Vet. J. </w:t>
      </w:r>
      <w:proofErr w:type="spellStart"/>
      <w:r w:rsidR="00241C52" w:rsidRPr="00B40A3B">
        <w:rPr>
          <w:color w:val="0000FF"/>
          <w:sz w:val="20"/>
        </w:rPr>
        <w:t>doi</w:t>
      </w:r>
      <w:proofErr w:type="spellEnd"/>
      <w:r w:rsidR="00241C52" w:rsidRPr="00B40A3B">
        <w:rPr>
          <w:color w:val="0000FF"/>
          <w:sz w:val="20"/>
        </w:rPr>
        <w:t>: 10.1111/evj.12464</w:t>
      </w:r>
      <w:r w:rsidR="00241C52" w:rsidRPr="00241C52">
        <w:rPr>
          <w:sz w:val="20"/>
        </w:rPr>
        <w:t xml:space="preserve">. </w:t>
      </w:r>
    </w:p>
    <w:p w14:paraId="7ECCACF9" w14:textId="5C5471DC" w:rsidR="00C318D8" w:rsidRDefault="00A5577A" w:rsidP="006C5A6D">
      <w:pPr>
        <w:ind w:left="720" w:hanging="720"/>
        <w:jc w:val="both"/>
        <w:rPr>
          <w:sz w:val="20"/>
        </w:rPr>
      </w:pPr>
      <w:r>
        <w:rPr>
          <w:sz w:val="20"/>
        </w:rPr>
        <w:t>1</w:t>
      </w:r>
      <w:r w:rsidR="002E42CD">
        <w:rPr>
          <w:sz w:val="20"/>
        </w:rPr>
        <w:t>39</w:t>
      </w:r>
      <w:r>
        <w:rPr>
          <w:sz w:val="20"/>
        </w:rPr>
        <w:t>.*</w:t>
      </w:r>
      <w:r>
        <w:rPr>
          <w:sz w:val="20"/>
        </w:rPr>
        <w:tab/>
      </w:r>
      <w:proofErr w:type="spellStart"/>
      <w:r w:rsidR="00C318D8">
        <w:rPr>
          <w:sz w:val="20"/>
        </w:rPr>
        <w:t>Canisso</w:t>
      </w:r>
      <w:proofErr w:type="spellEnd"/>
      <w:r w:rsidR="00C318D8">
        <w:rPr>
          <w:sz w:val="20"/>
        </w:rPr>
        <w:t xml:space="preserve">, I.F., Ball, B.A., Squires, E.L., </w:t>
      </w:r>
      <w:proofErr w:type="spellStart"/>
      <w:r w:rsidR="00C318D8" w:rsidRPr="00C318D8">
        <w:rPr>
          <w:b/>
          <w:sz w:val="20"/>
        </w:rPr>
        <w:t>Troedsson</w:t>
      </w:r>
      <w:proofErr w:type="spellEnd"/>
      <w:r w:rsidR="00C318D8" w:rsidRPr="00C318D8">
        <w:rPr>
          <w:b/>
          <w:sz w:val="20"/>
        </w:rPr>
        <w:t>, M.H.T.</w:t>
      </w:r>
      <w:r w:rsidR="00C318D8">
        <w:rPr>
          <w:sz w:val="20"/>
        </w:rPr>
        <w:t xml:space="preserve"> </w:t>
      </w:r>
      <w:r w:rsidR="00AE010E">
        <w:rPr>
          <w:sz w:val="20"/>
        </w:rPr>
        <w:t xml:space="preserve">(2015) </w:t>
      </w:r>
      <w:r w:rsidR="00C318D8">
        <w:rPr>
          <w:sz w:val="20"/>
        </w:rPr>
        <w:t xml:space="preserve">A comprehensive review on equine </w:t>
      </w:r>
      <w:proofErr w:type="spellStart"/>
      <w:r w:rsidR="00C318D8">
        <w:rPr>
          <w:sz w:val="20"/>
        </w:rPr>
        <w:t>placentitis</w:t>
      </w:r>
      <w:proofErr w:type="spellEnd"/>
      <w:r w:rsidR="00C318D8">
        <w:rPr>
          <w:sz w:val="20"/>
        </w:rPr>
        <w:t xml:space="preserve">. </w:t>
      </w:r>
      <w:r w:rsidR="00AE010E">
        <w:rPr>
          <w:sz w:val="20"/>
        </w:rPr>
        <w:t>AAEP proc. 61:490-509.</w:t>
      </w:r>
    </w:p>
    <w:p w14:paraId="0D14C7F1" w14:textId="713D5A95" w:rsidR="00C318D8" w:rsidRDefault="00C318D8" w:rsidP="006C5A6D">
      <w:pPr>
        <w:ind w:left="720" w:hanging="720"/>
        <w:jc w:val="both"/>
        <w:rPr>
          <w:sz w:val="20"/>
        </w:rPr>
      </w:pPr>
      <w:r>
        <w:rPr>
          <w:sz w:val="20"/>
        </w:rPr>
        <w:t>14</w:t>
      </w:r>
      <w:r w:rsidR="002E42CD">
        <w:rPr>
          <w:sz w:val="20"/>
        </w:rPr>
        <w:t>0</w:t>
      </w:r>
      <w:r>
        <w:rPr>
          <w:sz w:val="20"/>
        </w:rPr>
        <w:t xml:space="preserve">. </w:t>
      </w:r>
      <w:r>
        <w:rPr>
          <w:sz w:val="20"/>
        </w:rPr>
        <w:tab/>
        <w:t xml:space="preserve">Petersen, M.R., Skive, B., </w:t>
      </w:r>
      <w:proofErr w:type="spellStart"/>
      <w:r>
        <w:rPr>
          <w:sz w:val="20"/>
        </w:rPr>
        <w:t>Christoffersen</w:t>
      </w:r>
      <w:proofErr w:type="spellEnd"/>
      <w:r>
        <w:rPr>
          <w:sz w:val="20"/>
        </w:rPr>
        <w:t xml:space="preserve">, M., Lu, K., Nielsen, J.M., </w:t>
      </w:r>
      <w:proofErr w:type="spellStart"/>
      <w:r w:rsidRPr="00C318D8">
        <w:rPr>
          <w:b/>
          <w:sz w:val="20"/>
        </w:rPr>
        <w:t>Troedsson</w:t>
      </w:r>
      <w:proofErr w:type="spellEnd"/>
      <w:r w:rsidRPr="00C318D8">
        <w:rPr>
          <w:b/>
          <w:sz w:val="20"/>
        </w:rPr>
        <w:t>, M.H.T.</w:t>
      </w:r>
      <w:r>
        <w:rPr>
          <w:sz w:val="20"/>
        </w:rPr>
        <w:t xml:space="preserve">, </w:t>
      </w:r>
      <w:proofErr w:type="spellStart"/>
      <w:r>
        <w:rPr>
          <w:sz w:val="20"/>
        </w:rPr>
        <w:t>Bojesen</w:t>
      </w:r>
      <w:proofErr w:type="spellEnd"/>
      <w:r>
        <w:rPr>
          <w:sz w:val="20"/>
        </w:rPr>
        <w:t xml:space="preserve">, A.M. </w:t>
      </w:r>
      <w:r w:rsidR="00611008">
        <w:rPr>
          <w:sz w:val="20"/>
        </w:rPr>
        <w:t xml:space="preserve"> (2015) </w:t>
      </w:r>
      <w:r>
        <w:rPr>
          <w:sz w:val="20"/>
        </w:rPr>
        <w:t xml:space="preserve">Activation of persistent Streptococcus </w:t>
      </w:r>
      <w:proofErr w:type="spellStart"/>
      <w:r>
        <w:rPr>
          <w:sz w:val="20"/>
        </w:rPr>
        <w:t>equi</w:t>
      </w:r>
      <w:proofErr w:type="spellEnd"/>
      <w:r>
        <w:rPr>
          <w:sz w:val="20"/>
        </w:rPr>
        <w:t xml:space="preserve"> subspecies </w:t>
      </w:r>
      <w:proofErr w:type="spellStart"/>
      <w:r>
        <w:rPr>
          <w:sz w:val="20"/>
        </w:rPr>
        <w:t>zooepidemicus</w:t>
      </w:r>
      <w:proofErr w:type="spellEnd"/>
      <w:r>
        <w:rPr>
          <w:sz w:val="20"/>
        </w:rPr>
        <w:t xml:space="preserve"> in mares with subclinical </w:t>
      </w:r>
      <w:r w:rsidR="00611008">
        <w:rPr>
          <w:sz w:val="20"/>
        </w:rPr>
        <w:t xml:space="preserve">endometritis. Vet. Microbiology. </w:t>
      </w:r>
      <w:hyperlink r:id="rId19" w:history="1">
        <w:r w:rsidR="00611008" w:rsidRPr="00B40A3B">
          <w:rPr>
            <w:rStyle w:val="Hyperlink"/>
            <w:rFonts w:ascii="Helvetica" w:hAnsi="Helvetica"/>
            <w:vanish/>
            <w:sz w:val="18"/>
            <w:szCs w:val="18"/>
          </w:rPr>
          <w:t>http://dx.doi.org/10.1016/j.jevs.2014.12.007</w:t>
        </w:r>
        <w:proofErr w:type="spellStart"/>
        <w:r w:rsidR="00611008" w:rsidRPr="00B40A3B">
          <w:rPr>
            <w:rStyle w:val="Hyperlink"/>
            <w:sz w:val="20"/>
          </w:rPr>
          <w:t>doi</w:t>
        </w:r>
        <w:proofErr w:type="spellEnd"/>
      </w:hyperlink>
      <w:r w:rsidR="00611008" w:rsidRPr="00B40A3B">
        <w:rPr>
          <w:color w:val="0000FF"/>
          <w:sz w:val="20"/>
        </w:rPr>
        <w:t>: 10.1016/</w:t>
      </w:r>
      <w:proofErr w:type="spellStart"/>
      <w:r w:rsidR="00611008" w:rsidRPr="00B40A3B">
        <w:rPr>
          <w:color w:val="0000FF"/>
          <w:sz w:val="20"/>
        </w:rPr>
        <w:t>jvetmic</w:t>
      </w:r>
      <w:proofErr w:type="spellEnd"/>
      <w:r w:rsidR="00611008" w:rsidRPr="00B40A3B">
        <w:rPr>
          <w:color w:val="0000FF"/>
          <w:sz w:val="20"/>
        </w:rPr>
        <w:t xml:space="preserve"> 2015.06.006</w:t>
      </w:r>
      <w:r w:rsidR="00611008" w:rsidRPr="00A3117E">
        <w:rPr>
          <w:sz w:val="20"/>
        </w:rPr>
        <w:t>.</w:t>
      </w:r>
    </w:p>
    <w:p w14:paraId="71472936" w14:textId="3F7AFAE5" w:rsidR="00250C1D" w:rsidRDefault="00250C1D" w:rsidP="006C5A6D">
      <w:pPr>
        <w:ind w:left="720" w:hanging="720"/>
        <w:jc w:val="both"/>
        <w:rPr>
          <w:sz w:val="20"/>
        </w:rPr>
      </w:pPr>
      <w:r>
        <w:rPr>
          <w:sz w:val="20"/>
        </w:rPr>
        <w:t>14</w:t>
      </w:r>
      <w:r w:rsidR="002E42CD">
        <w:rPr>
          <w:sz w:val="20"/>
        </w:rPr>
        <w:t>1</w:t>
      </w:r>
      <w:r>
        <w:rPr>
          <w:sz w:val="20"/>
        </w:rPr>
        <w:t>.</w:t>
      </w:r>
      <w:r w:rsidR="00840BC2">
        <w:rPr>
          <w:sz w:val="20"/>
        </w:rPr>
        <w:t>*</w:t>
      </w:r>
      <w:r>
        <w:rPr>
          <w:sz w:val="20"/>
        </w:rPr>
        <w:tab/>
      </w:r>
      <w:r w:rsidRPr="00250C1D">
        <w:rPr>
          <w:sz w:val="20"/>
        </w:rPr>
        <w:t xml:space="preserve">Claes, A., Ball, B.A., </w:t>
      </w:r>
      <w:proofErr w:type="spellStart"/>
      <w:r w:rsidRPr="00250C1D">
        <w:rPr>
          <w:b/>
          <w:sz w:val="20"/>
        </w:rPr>
        <w:t>Troedsson</w:t>
      </w:r>
      <w:proofErr w:type="spellEnd"/>
      <w:r w:rsidRPr="00250C1D">
        <w:rPr>
          <w:b/>
          <w:sz w:val="20"/>
        </w:rPr>
        <w:t>, M.H.T.</w:t>
      </w:r>
      <w:r w:rsidRPr="00250C1D">
        <w:rPr>
          <w:sz w:val="20"/>
        </w:rPr>
        <w:t xml:space="preserve">, Curry, T., Squires, E.L., Scoggin, K. </w:t>
      </w:r>
      <w:r w:rsidR="008D3369">
        <w:rPr>
          <w:sz w:val="20"/>
        </w:rPr>
        <w:t xml:space="preserve">(2015) </w:t>
      </w:r>
      <w:r w:rsidRPr="00250C1D">
        <w:rPr>
          <w:sz w:val="20"/>
        </w:rPr>
        <w:t>Molecular changes in the equine follicle in relation to variations in antral follicle count and anti-Müllerian hormone concentrations</w:t>
      </w:r>
      <w:r>
        <w:rPr>
          <w:sz w:val="20"/>
        </w:rPr>
        <w:t xml:space="preserve">. Eq. Vet. J. </w:t>
      </w:r>
      <w:r w:rsidR="00554371">
        <w:rPr>
          <w:sz w:val="20"/>
        </w:rPr>
        <w:t>47(4):381-383.</w:t>
      </w:r>
    </w:p>
    <w:p w14:paraId="5204F374" w14:textId="628B334C" w:rsidR="00D50434" w:rsidRDefault="00D50434" w:rsidP="00D50434">
      <w:pPr>
        <w:ind w:left="720" w:hanging="720"/>
        <w:rPr>
          <w:sz w:val="20"/>
        </w:rPr>
      </w:pPr>
      <w:r>
        <w:rPr>
          <w:sz w:val="20"/>
        </w:rPr>
        <w:t>14</w:t>
      </w:r>
      <w:r w:rsidR="002E42CD">
        <w:rPr>
          <w:sz w:val="20"/>
        </w:rPr>
        <w:t>2</w:t>
      </w:r>
      <w:r>
        <w:rPr>
          <w:sz w:val="20"/>
        </w:rPr>
        <w:t>.</w:t>
      </w:r>
      <w:r>
        <w:rPr>
          <w:sz w:val="20"/>
        </w:rPr>
        <w:tab/>
      </w:r>
      <w:proofErr w:type="spellStart"/>
      <w:r w:rsidRPr="00A15872">
        <w:rPr>
          <w:b/>
          <w:sz w:val="20"/>
        </w:rPr>
        <w:t>Troedsson</w:t>
      </w:r>
      <w:proofErr w:type="spellEnd"/>
      <w:r w:rsidRPr="00A15872">
        <w:rPr>
          <w:b/>
          <w:sz w:val="20"/>
        </w:rPr>
        <w:t>, M.H.T</w:t>
      </w:r>
      <w:r>
        <w:rPr>
          <w:sz w:val="20"/>
        </w:rPr>
        <w:t xml:space="preserve">. (2016) Equine </w:t>
      </w:r>
      <w:proofErr w:type="spellStart"/>
      <w:r>
        <w:rPr>
          <w:sz w:val="20"/>
        </w:rPr>
        <w:t>placentitis</w:t>
      </w:r>
      <w:proofErr w:type="spellEnd"/>
      <w:r>
        <w:rPr>
          <w:sz w:val="20"/>
        </w:rPr>
        <w:t xml:space="preserve">. </w:t>
      </w:r>
      <w:proofErr w:type="spellStart"/>
      <w:r>
        <w:rPr>
          <w:sz w:val="20"/>
        </w:rPr>
        <w:t>Pferdeheilkunde</w:t>
      </w:r>
      <w:proofErr w:type="spellEnd"/>
      <w:r>
        <w:rPr>
          <w:sz w:val="20"/>
        </w:rPr>
        <w:t xml:space="preserve"> 32(1):49-53.</w:t>
      </w:r>
    </w:p>
    <w:p w14:paraId="22FC8647" w14:textId="6327F561" w:rsidR="00825E04" w:rsidRPr="008112A5" w:rsidRDefault="008D3E5D" w:rsidP="00825E04">
      <w:pPr>
        <w:ind w:left="720" w:hanging="720"/>
        <w:rPr>
          <w:sz w:val="20"/>
        </w:rPr>
      </w:pPr>
      <w:r>
        <w:rPr>
          <w:sz w:val="20"/>
        </w:rPr>
        <w:t>1</w:t>
      </w:r>
      <w:r w:rsidR="00691934">
        <w:rPr>
          <w:sz w:val="20"/>
        </w:rPr>
        <w:t>4</w:t>
      </w:r>
      <w:r w:rsidR="002E42CD">
        <w:rPr>
          <w:sz w:val="20"/>
        </w:rPr>
        <w:t>3</w:t>
      </w:r>
      <w:r>
        <w:rPr>
          <w:sz w:val="20"/>
        </w:rPr>
        <w:t>.</w:t>
      </w:r>
      <w:r>
        <w:rPr>
          <w:sz w:val="20"/>
        </w:rPr>
        <w:tab/>
      </w:r>
      <w:r w:rsidR="00825E04">
        <w:rPr>
          <w:sz w:val="20"/>
        </w:rPr>
        <w:t xml:space="preserve">Wood, P.L., </w:t>
      </w:r>
      <w:proofErr w:type="spellStart"/>
      <w:r w:rsidR="00825E04">
        <w:rPr>
          <w:sz w:val="20"/>
        </w:rPr>
        <w:t>Skoggin</w:t>
      </w:r>
      <w:proofErr w:type="spellEnd"/>
      <w:r w:rsidR="00825E04">
        <w:rPr>
          <w:sz w:val="20"/>
        </w:rPr>
        <w:t xml:space="preserve">, K.E., Ball, B.A. </w:t>
      </w:r>
      <w:proofErr w:type="spellStart"/>
      <w:r w:rsidR="00825E04" w:rsidRPr="00825E04">
        <w:rPr>
          <w:b/>
          <w:sz w:val="20"/>
        </w:rPr>
        <w:t>Troedsson</w:t>
      </w:r>
      <w:proofErr w:type="spellEnd"/>
      <w:r w:rsidR="00825E04" w:rsidRPr="00825E04">
        <w:rPr>
          <w:b/>
          <w:sz w:val="20"/>
        </w:rPr>
        <w:t>, M.H.T</w:t>
      </w:r>
      <w:r w:rsidR="00825E04">
        <w:rPr>
          <w:sz w:val="20"/>
        </w:rPr>
        <w:t xml:space="preserve">., Squires, E.L. (2016) </w:t>
      </w:r>
      <w:proofErr w:type="spellStart"/>
      <w:r w:rsidR="00825E04">
        <w:rPr>
          <w:sz w:val="20"/>
        </w:rPr>
        <w:t>Lipodomic</w:t>
      </w:r>
      <w:proofErr w:type="spellEnd"/>
      <w:r w:rsidR="00825E04">
        <w:rPr>
          <w:sz w:val="20"/>
        </w:rPr>
        <w:t xml:space="preserve"> of equine sperm and seminal plasma:</w:t>
      </w:r>
      <w:r w:rsidR="00C62E83">
        <w:rPr>
          <w:sz w:val="20"/>
        </w:rPr>
        <w:t xml:space="preserve"> </w:t>
      </w:r>
      <w:r w:rsidR="00825E04">
        <w:rPr>
          <w:sz w:val="20"/>
        </w:rPr>
        <w:t>Identification of amphiphilic (O-acyl)-w-hydroxy fatty acids</w:t>
      </w:r>
      <w:r w:rsidR="00825E04" w:rsidRPr="00825E04">
        <w:rPr>
          <w:sz w:val="20"/>
        </w:rPr>
        <w:t xml:space="preserve">. </w:t>
      </w:r>
      <w:hyperlink r:id="rId20" w:tooltip="Theriogenology." w:history="1">
        <w:r w:rsidR="00825E04" w:rsidRPr="00C62E83">
          <w:rPr>
            <w:sz w:val="20"/>
          </w:rPr>
          <w:t>Theriogenology</w:t>
        </w:r>
        <w:r w:rsidR="00C62E83">
          <w:rPr>
            <w:sz w:val="20"/>
          </w:rPr>
          <w:t>,</w:t>
        </w:r>
      </w:hyperlink>
      <w:r w:rsidR="00825E04" w:rsidRPr="00825E04">
        <w:rPr>
          <w:sz w:val="20"/>
        </w:rPr>
        <w:t xml:space="preserve"> </w:t>
      </w:r>
      <w:r w:rsidR="00825E04">
        <w:rPr>
          <w:sz w:val="20"/>
        </w:rPr>
        <w:t>1</w:t>
      </w:r>
      <w:r w:rsidR="00825E04" w:rsidRPr="00825E04">
        <w:rPr>
          <w:sz w:val="20"/>
        </w:rPr>
        <w:t xml:space="preserve">5;86(5):1212-21. </w:t>
      </w:r>
      <w:hyperlink r:id="rId21" w:history="1">
        <w:proofErr w:type="gramStart"/>
        <w:r w:rsidR="001E2205" w:rsidRPr="00F94FF6">
          <w:rPr>
            <w:rStyle w:val="Hyperlink"/>
            <w:sz w:val="20"/>
          </w:rPr>
          <w:t>doi:10.1016/j.theriogenology</w:t>
        </w:r>
        <w:proofErr w:type="gramEnd"/>
        <w:r w:rsidR="001E2205" w:rsidRPr="00F94FF6">
          <w:rPr>
            <w:rStyle w:val="Hyperlink"/>
            <w:sz w:val="20"/>
          </w:rPr>
          <w:t>.2016.04.012</w:t>
        </w:r>
      </w:hyperlink>
      <w:r w:rsidR="001E2205">
        <w:rPr>
          <w:sz w:val="20"/>
        </w:rPr>
        <w:t xml:space="preserve"> </w:t>
      </w:r>
      <w:r w:rsidR="00825E04" w:rsidRPr="00825E04">
        <w:rPr>
          <w:sz w:val="20"/>
        </w:rPr>
        <w:t>.</w:t>
      </w:r>
    </w:p>
    <w:p w14:paraId="4CB8232A" w14:textId="65C17472" w:rsidR="001A168C" w:rsidRDefault="00EC5FDE" w:rsidP="008D3E5D">
      <w:pPr>
        <w:ind w:left="720" w:hanging="720"/>
        <w:rPr>
          <w:sz w:val="20"/>
        </w:rPr>
      </w:pPr>
      <w:r>
        <w:rPr>
          <w:sz w:val="20"/>
        </w:rPr>
        <w:t>1</w:t>
      </w:r>
      <w:r w:rsidR="00691934">
        <w:rPr>
          <w:sz w:val="20"/>
        </w:rPr>
        <w:t>4</w:t>
      </w:r>
      <w:r w:rsidR="002E42CD">
        <w:rPr>
          <w:sz w:val="20"/>
        </w:rPr>
        <w:t>4</w:t>
      </w:r>
      <w:r>
        <w:rPr>
          <w:sz w:val="20"/>
        </w:rPr>
        <w:t>.</w:t>
      </w:r>
      <w:r>
        <w:rPr>
          <w:sz w:val="20"/>
        </w:rPr>
        <w:tab/>
      </w:r>
      <w:proofErr w:type="spellStart"/>
      <w:r w:rsidRPr="00A15872">
        <w:rPr>
          <w:b/>
          <w:sz w:val="20"/>
        </w:rPr>
        <w:t>Troedsson</w:t>
      </w:r>
      <w:proofErr w:type="spellEnd"/>
      <w:r w:rsidRPr="00A15872">
        <w:rPr>
          <w:b/>
          <w:sz w:val="20"/>
        </w:rPr>
        <w:t>, M.H.T.</w:t>
      </w:r>
      <w:r>
        <w:rPr>
          <w:sz w:val="20"/>
        </w:rPr>
        <w:t xml:space="preserve">, Woodward, E.M. </w:t>
      </w:r>
      <w:r w:rsidR="00AD3809">
        <w:rPr>
          <w:sz w:val="20"/>
        </w:rPr>
        <w:t>(2016</w:t>
      </w:r>
      <w:proofErr w:type="gramStart"/>
      <w:r w:rsidR="00AD3809">
        <w:rPr>
          <w:sz w:val="20"/>
        </w:rPr>
        <w:t xml:space="preserve">) </w:t>
      </w:r>
      <w:r w:rsidR="00CE2350">
        <w:rPr>
          <w:sz w:val="20"/>
        </w:rPr>
        <w:t xml:space="preserve"> </w:t>
      </w:r>
      <w:r>
        <w:rPr>
          <w:sz w:val="20"/>
        </w:rPr>
        <w:t>Our</w:t>
      </w:r>
      <w:proofErr w:type="gramEnd"/>
      <w:r>
        <w:rPr>
          <w:sz w:val="20"/>
        </w:rPr>
        <w:t xml:space="preserve"> current understanding of the pathophysiology of equine endometritis</w:t>
      </w:r>
      <w:r w:rsidR="005C28C9">
        <w:rPr>
          <w:sz w:val="20"/>
        </w:rPr>
        <w:t xml:space="preserve"> with an emphasis on breeding-induced endometritis</w:t>
      </w:r>
      <w:r>
        <w:rPr>
          <w:sz w:val="20"/>
        </w:rPr>
        <w:t xml:space="preserve">. </w:t>
      </w:r>
      <w:r w:rsidR="000407EC">
        <w:rPr>
          <w:sz w:val="20"/>
        </w:rPr>
        <w:t xml:space="preserve">Reproductive Biology </w:t>
      </w:r>
      <w:proofErr w:type="gramStart"/>
      <w:r w:rsidR="00BA0A3F" w:rsidRPr="00B40A3B">
        <w:rPr>
          <w:color w:val="0000FF"/>
          <w:sz w:val="20"/>
        </w:rPr>
        <w:t>doi:10.1016/j.repbio</w:t>
      </w:r>
      <w:proofErr w:type="gramEnd"/>
      <w:r w:rsidR="00BA0A3F" w:rsidRPr="00B40A3B">
        <w:rPr>
          <w:color w:val="0000FF"/>
          <w:sz w:val="20"/>
        </w:rPr>
        <w:t>.2016.01.003</w:t>
      </w:r>
      <w:r w:rsidR="008D3369">
        <w:rPr>
          <w:sz w:val="20"/>
        </w:rPr>
        <w:t>.</w:t>
      </w:r>
    </w:p>
    <w:p w14:paraId="4F29E623" w14:textId="2A90CF6F" w:rsidR="008050AF" w:rsidRDefault="001E10D6" w:rsidP="008050AF">
      <w:pPr>
        <w:shd w:val="clear" w:color="auto" w:fill="FFFFFF"/>
        <w:ind w:left="720" w:hanging="720"/>
        <w:textAlignment w:val="center"/>
        <w:rPr>
          <w:rFonts w:ascii="Roboto" w:hAnsi="Roboto"/>
          <w:snapToGrid/>
          <w:color w:val="222222"/>
          <w:szCs w:val="24"/>
          <w:lang w:val="en"/>
        </w:rPr>
      </w:pPr>
      <w:r>
        <w:rPr>
          <w:sz w:val="20"/>
        </w:rPr>
        <w:t>1</w:t>
      </w:r>
      <w:r w:rsidR="006043DB">
        <w:rPr>
          <w:sz w:val="20"/>
        </w:rPr>
        <w:t>4</w:t>
      </w:r>
      <w:r w:rsidR="002E42CD">
        <w:rPr>
          <w:sz w:val="20"/>
        </w:rPr>
        <w:t>5</w:t>
      </w:r>
      <w:r>
        <w:rPr>
          <w:sz w:val="20"/>
        </w:rPr>
        <w:t>.*</w:t>
      </w:r>
      <w:r>
        <w:rPr>
          <w:sz w:val="20"/>
        </w:rPr>
        <w:tab/>
      </w:r>
      <w:proofErr w:type="spellStart"/>
      <w:r>
        <w:rPr>
          <w:sz w:val="20"/>
        </w:rPr>
        <w:t>Davolli</w:t>
      </w:r>
      <w:proofErr w:type="spellEnd"/>
      <w:r>
        <w:rPr>
          <w:sz w:val="20"/>
        </w:rPr>
        <w:t xml:space="preserve">, G.M., Ball, B.A., </w:t>
      </w:r>
      <w:proofErr w:type="spellStart"/>
      <w:r>
        <w:rPr>
          <w:sz w:val="20"/>
        </w:rPr>
        <w:t>Esteller-Vico</w:t>
      </w:r>
      <w:proofErr w:type="spellEnd"/>
      <w:r>
        <w:rPr>
          <w:sz w:val="20"/>
        </w:rPr>
        <w:t xml:space="preserve">, A., Claes, A.N.J., </w:t>
      </w:r>
      <w:proofErr w:type="spellStart"/>
      <w:r>
        <w:rPr>
          <w:sz w:val="20"/>
        </w:rPr>
        <w:t>Canisso</w:t>
      </w:r>
      <w:proofErr w:type="spellEnd"/>
      <w:r>
        <w:rPr>
          <w:sz w:val="20"/>
        </w:rPr>
        <w:t xml:space="preserve">, I.F., </w:t>
      </w:r>
      <w:proofErr w:type="spellStart"/>
      <w:r>
        <w:rPr>
          <w:sz w:val="20"/>
        </w:rPr>
        <w:t>Fedorka</w:t>
      </w:r>
      <w:proofErr w:type="spellEnd"/>
      <w:r>
        <w:rPr>
          <w:sz w:val="20"/>
        </w:rPr>
        <w:t xml:space="preserve">, C.E., Woodward, E.M., </w:t>
      </w:r>
      <w:proofErr w:type="spellStart"/>
      <w:r w:rsidRPr="001E10D6">
        <w:rPr>
          <w:b/>
          <w:sz w:val="20"/>
        </w:rPr>
        <w:t>Troedsson</w:t>
      </w:r>
      <w:proofErr w:type="spellEnd"/>
      <w:r w:rsidRPr="001E10D6">
        <w:rPr>
          <w:b/>
          <w:sz w:val="20"/>
        </w:rPr>
        <w:t>, M.H.T</w:t>
      </w:r>
      <w:r>
        <w:rPr>
          <w:sz w:val="20"/>
        </w:rPr>
        <w:t xml:space="preserve">., Squires, E.L. </w:t>
      </w:r>
      <w:r w:rsidR="008050AF">
        <w:rPr>
          <w:sz w:val="20"/>
        </w:rPr>
        <w:t xml:space="preserve">(2016) </w:t>
      </w:r>
      <w:r>
        <w:rPr>
          <w:sz w:val="20"/>
        </w:rPr>
        <w:t xml:space="preserve">Reversible downregulation of hypothalamic-pituitary-gonadal axis in the stallion with a novel GnRH antagonist. Theriogenology </w:t>
      </w:r>
      <w:hyperlink r:id="rId22" w:history="1">
        <w:proofErr w:type="spellStart"/>
        <w:proofErr w:type="gramStart"/>
        <w:r w:rsidR="009A7E1E" w:rsidRPr="00E50ADF">
          <w:rPr>
            <w:rStyle w:val="Hyperlink"/>
            <w:sz w:val="20"/>
          </w:rPr>
          <w:t>doi</w:t>
        </w:r>
        <w:proofErr w:type="spellEnd"/>
        <w:r w:rsidR="009A7E1E" w:rsidRPr="00E50ADF">
          <w:rPr>
            <w:rStyle w:val="Hyperlink"/>
            <w:snapToGrid/>
            <w:sz w:val="20"/>
            <w:lang w:val="en"/>
          </w:rPr>
          <w:t>:10.1016/</w:t>
        </w:r>
        <w:proofErr w:type="spellStart"/>
        <w:r w:rsidR="009A7E1E" w:rsidRPr="00E50ADF">
          <w:rPr>
            <w:rStyle w:val="Hyperlink"/>
            <w:snapToGrid/>
            <w:sz w:val="20"/>
            <w:lang w:val="en"/>
          </w:rPr>
          <w:t>j.theriogenology</w:t>
        </w:r>
        <w:proofErr w:type="spellEnd"/>
        <w:proofErr w:type="gramEnd"/>
        <w:r w:rsidR="009A7E1E" w:rsidRPr="00E50ADF">
          <w:rPr>
            <w:rStyle w:val="Hyperlink"/>
            <w:sz w:val="20"/>
          </w:rPr>
          <w:t>.</w:t>
        </w:r>
        <w:r w:rsidR="009A7E1E" w:rsidRPr="00E50ADF">
          <w:rPr>
            <w:rStyle w:val="Hyperlink"/>
            <w:snapToGrid/>
            <w:sz w:val="20"/>
            <w:lang w:val="en"/>
          </w:rPr>
          <w:t>2016.07.021</w:t>
        </w:r>
      </w:hyperlink>
      <w:r w:rsidR="008050AF">
        <w:rPr>
          <w:snapToGrid/>
          <w:color w:val="222222"/>
          <w:sz w:val="20"/>
          <w:lang w:val="en"/>
        </w:rPr>
        <w:t>.</w:t>
      </w:r>
      <w:r w:rsidR="008050AF" w:rsidRPr="008050AF">
        <w:rPr>
          <w:rFonts w:ascii="Roboto" w:hAnsi="Roboto"/>
          <w:snapToGrid/>
          <w:color w:val="222222"/>
          <w:szCs w:val="24"/>
          <w:lang w:val="en"/>
        </w:rPr>
        <w:t xml:space="preserve"> </w:t>
      </w:r>
    </w:p>
    <w:p w14:paraId="156EAB6D" w14:textId="16A8FE9E" w:rsidR="009941BD" w:rsidRDefault="009941BD" w:rsidP="009941BD">
      <w:pPr>
        <w:ind w:left="720" w:hanging="720"/>
        <w:rPr>
          <w:sz w:val="20"/>
        </w:rPr>
      </w:pPr>
      <w:r>
        <w:rPr>
          <w:snapToGrid/>
          <w:sz w:val="20"/>
        </w:rPr>
        <w:t>1</w:t>
      </w:r>
      <w:r w:rsidR="002A01C2">
        <w:rPr>
          <w:snapToGrid/>
          <w:sz w:val="20"/>
        </w:rPr>
        <w:t>4</w:t>
      </w:r>
      <w:r w:rsidR="002E42CD">
        <w:rPr>
          <w:snapToGrid/>
          <w:sz w:val="20"/>
        </w:rPr>
        <w:t>6</w:t>
      </w:r>
      <w:r>
        <w:rPr>
          <w:snapToGrid/>
          <w:sz w:val="20"/>
        </w:rPr>
        <w:t>.*</w:t>
      </w:r>
      <w:r>
        <w:rPr>
          <w:snapToGrid/>
          <w:sz w:val="20"/>
        </w:rPr>
        <w:tab/>
      </w:r>
      <w:proofErr w:type="spellStart"/>
      <w:r>
        <w:rPr>
          <w:snapToGrid/>
          <w:sz w:val="20"/>
        </w:rPr>
        <w:t>Fedorka</w:t>
      </w:r>
      <w:proofErr w:type="spellEnd"/>
      <w:r>
        <w:rPr>
          <w:snapToGrid/>
          <w:sz w:val="20"/>
        </w:rPr>
        <w:t xml:space="preserve"> C.E. Scoggin, K.E., Squires, E.L., Ball, B.A., </w:t>
      </w:r>
      <w:proofErr w:type="spellStart"/>
      <w:r w:rsidRPr="008050AF">
        <w:rPr>
          <w:b/>
          <w:snapToGrid/>
          <w:sz w:val="20"/>
        </w:rPr>
        <w:t>Troedsson</w:t>
      </w:r>
      <w:proofErr w:type="spellEnd"/>
      <w:r w:rsidRPr="008050AF">
        <w:rPr>
          <w:b/>
          <w:snapToGrid/>
          <w:sz w:val="20"/>
        </w:rPr>
        <w:t>, M.H.T.</w:t>
      </w:r>
      <w:r>
        <w:rPr>
          <w:sz w:val="20"/>
        </w:rPr>
        <w:t xml:space="preserve"> (2016) Expression and localization of cysteine-rich secretory protein-3 (CRISP-3) in the prepubertal and </w:t>
      </w:r>
      <w:proofErr w:type="spellStart"/>
      <w:r>
        <w:rPr>
          <w:sz w:val="20"/>
        </w:rPr>
        <w:t>postpubertal</w:t>
      </w:r>
      <w:proofErr w:type="spellEnd"/>
      <w:r>
        <w:rPr>
          <w:sz w:val="20"/>
        </w:rPr>
        <w:t xml:space="preserve"> male horse. Theriogenology </w:t>
      </w:r>
      <w:hyperlink r:id="rId23" w:history="1">
        <w:r w:rsidRPr="001E2205">
          <w:rPr>
            <w:color w:val="0000FF"/>
            <w:sz w:val="20"/>
            <w:u w:val="single"/>
            <w:lang w:val="en"/>
          </w:rPr>
          <w:t>doi.org/10.1016/j.theriogenology.2016.08.027</w:t>
        </w:r>
      </w:hyperlink>
      <w:r>
        <w:rPr>
          <w:sz w:val="20"/>
          <w:lang w:val="en"/>
        </w:rPr>
        <w:t xml:space="preserve"> </w:t>
      </w:r>
      <w:r w:rsidRPr="001E2205">
        <w:rPr>
          <w:sz w:val="20"/>
          <w:lang w:val="en"/>
        </w:rPr>
        <w:t xml:space="preserve"> </w:t>
      </w:r>
      <w:r>
        <w:rPr>
          <w:sz w:val="20"/>
        </w:rPr>
        <w:t>87:187-192.</w:t>
      </w:r>
    </w:p>
    <w:p w14:paraId="51B33EDA" w14:textId="72445E38" w:rsidR="006043DB" w:rsidRDefault="00F273A6" w:rsidP="006043DB">
      <w:pPr>
        <w:ind w:left="720" w:hanging="720"/>
        <w:jc w:val="both"/>
        <w:rPr>
          <w:sz w:val="20"/>
        </w:rPr>
      </w:pPr>
      <w:r>
        <w:rPr>
          <w:sz w:val="20"/>
        </w:rPr>
        <w:t>1</w:t>
      </w:r>
      <w:r w:rsidR="002A01C2">
        <w:rPr>
          <w:sz w:val="20"/>
        </w:rPr>
        <w:t>4</w:t>
      </w:r>
      <w:r w:rsidR="002E42CD">
        <w:rPr>
          <w:sz w:val="20"/>
        </w:rPr>
        <w:t>7</w:t>
      </w:r>
      <w:r>
        <w:rPr>
          <w:sz w:val="20"/>
        </w:rPr>
        <w:t>.*</w:t>
      </w:r>
      <w:r>
        <w:rPr>
          <w:sz w:val="20"/>
        </w:rPr>
        <w:tab/>
      </w:r>
      <w:proofErr w:type="spellStart"/>
      <w:r w:rsidR="006043DB">
        <w:rPr>
          <w:sz w:val="20"/>
        </w:rPr>
        <w:t>Fedorka</w:t>
      </w:r>
      <w:proofErr w:type="spellEnd"/>
      <w:r w:rsidR="006043DB">
        <w:rPr>
          <w:sz w:val="20"/>
        </w:rPr>
        <w:t xml:space="preserve">, C.E., Woodward, E.M., Scoggin, K.E., </w:t>
      </w:r>
      <w:proofErr w:type="spellStart"/>
      <w:r w:rsidR="006043DB">
        <w:rPr>
          <w:sz w:val="20"/>
        </w:rPr>
        <w:t>Esteller-Vico</w:t>
      </w:r>
      <w:proofErr w:type="spellEnd"/>
      <w:r w:rsidR="006043DB">
        <w:rPr>
          <w:sz w:val="20"/>
        </w:rPr>
        <w:t xml:space="preserve">, A. Squires, E.L., Ball, B.A., </w:t>
      </w:r>
      <w:proofErr w:type="spellStart"/>
      <w:r w:rsidR="006043DB">
        <w:rPr>
          <w:b/>
          <w:sz w:val="20"/>
        </w:rPr>
        <w:t>Troedsson</w:t>
      </w:r>
      <w:proofErr w:type="spellEnd"/>
      <w:r w:rsidR="006043DB">
        <w:rPr>
          <w:b/>
          <w:sz w:val="20"/>
        </w:rPr>
        <w:t>, M.H.T.</w:t>
      </w:r>
      <w:r w:rsidR="006043DB">
        <w:rPr>
          <w:sz w:val="20"/>
        </w:rPr>
        <w:t xml:space="preserve"> (201</w:t>
      </w:r>
      <w:r w:rsidR="00C32811">
        <w:rPr>
          <w:sz w:val="20"/>
        </w:rPr>
        <w:t>7</w:t>
      </w:r>
      <w:r w:rsidR="006043DB">
        <w:rPr>
          <w:sz w:val="20"/>
        </w:rPr>
        <w:t>) The effect of cysteine-rich secretory protein-3 (CRISP-3) and lactoferrin on endometrial cytokine expression after breeding in the horse. J. Eq. Vet. Sci. 48:136-142.</w:t>
      </w:r>
    </w:p>
    <w:p w14:paraId="647F0B42" w14:textId="70857D9B" w:rsidR="00F273A6" w:rsidRDefault="006043DB" w:rsidP="008D3E5D">
      <w:pPr>
        <w:ind w:left="720" w:hanging="720"/>
        <w:rPr>
          <w:sz w:val="20"/>
        </w:rPr>
      </w:pPr>
      <w:r>
        <w:rPr>
          <w:sz w:val="20"/>
        </w:rPr>
        <w:t>1</w:t>
      </w:r>
      <w:r w:rsidR="00E818ED">
        <w:rPr>
          <w:sz w:val="20"/>
        </w:rPr>
        <w:t>4</w:t>
      </w:r>
      <w:r w:rsidR="002E42CD">
        <w:rPr>
          <w:sz w:val="20"/>
        </w:rPr>
        <w:t>8</w:t>
      </w:r>
      <w:r>
        <w:rPr>
          <w:sz w:val="20"/>
        </w:rPr>
        <w:t>.*</w:t>
      </w:r>
      <w:r>
        <w:rPr>
          <w:sz w:val="20"/>
        </w:rPr>
        <w:tab/>
      </w:r>
      <w:proofErr w:type="spellStart"/>
      <w:r w:rsidR="00F273A6" w:rsidRPr="00F273A6">
        <w:rPr>
          <w:sz w:val="20"/>
        </w:rPr>
        <w:t>Fedorka</w:t>
      </w:r>
      <w:proofErr w:type="spellEnd"/>
      <w:r w:rsidR="00F273A6" w:rsidRPr="00F273A6">
        <w:rPr>
          <w:sz w:val="20"/>
        </w:rPr>
        <w:t xml:space="preserve">, C.E., Scoggin, K., Woodward, E.M., Squires, E.L., Ball, B.A., </w:t>
      </w:r>
      <w:proofErr w:type="spellStart"/>
      <w:r w:rsidR="00F273A6" w:rsidRPr="00F273A6">
        <w:rPr>
          <w:b/>
          <w:sz w:val="20"/>
        </w:rPr>
        <w:t>Troedsson</w:t>
      </w:r>
      <w:proofErr w:type="spellEnd"/>
      <w:r w:rsidR="00F273A6" w:rsidRPr="00F273A6">
        <w:rPr>
          <w:b/>
          <w:sz w:val="20"/>
        </w:rPr>
        <w:t>, M.H.T.</w:t>
      </w:r>
      <w:r w:rsidR="00F273A6" w:rsidRPr="00F273A6">
        <w:rPr>
          <w:sz w:val="20"/>
        </w:rPr>
        <w:t xml:space="preserve"> </w:t>
      </w:r>
      <w:r w:rsidR="00C747B7">
        <w:rPr>
          <w:sz w:val="20"/>
        </w:rPr>
        <w:t>(201</w:t>
      </w:r>
      <w:r w:rsidR="00CE2350">
        <w:rPr>
          <w:sz w:val="20"/>
        </w:rPr>
        <w:t>7</w:t>
      </w:r>
      <w:r w:rsidR="00C747B7">
        <w:rPr>
          <w:sz w:val="20"/>
        </w:rPr>
        <w:t xml:space="preserve">) </w:t>
      </w:r>
      <w:r w:rsidR="00352A17">
        <w:rPr>
          <w:sz w:val="20"/>
        </w:rPr>
        <w:t>The effect of select seminal plasma proteins on endometrial m</w:t>
      </w:r>
      <w:r w:rsidR="00A91EAF">
        <w:rPr>
          <w:sz w:val="20"/>
        </w:rPr>
        <w:t>R</w:t>
      </w:r>
      <w:r w:rsidR="00352A17">
        <w:rPr>
          <w:sz w:val="20"/>
        </w:rPr>
        <w:t>NA cytokine expression in mares susceptible t</w:t>
      </w:r>
      <w:r w:rsidR="008050AF">
        <w:rPr>
          <w:sz w:val="20"/>
        </w:rPr>
        <w:t>o</w:t>
      </w:r>
      <w:r w:rsidR="00352A17">
        <w:rPr>
          <w:sz w:val="20"/>
        </w:rPr>
        <w:t xml:space="preserve"> pe</w:t>
      </w:r>
      <w:r w:rsidR="008050AF">
        <w:rPr>
          <w:sz w:val="20"/>
        </w:rPr>
        <w:t>r</w:t>
      </w:r>
      <w:r w:rsidR="00352A17">
        <w:rPr>
          <w:sz w:val="20"/>
        </w:rPr>
        <w:t>sistent mating-</w:t>
      </w:r>
      <w:proofErr w:type="spellStart"/>
      <w:r w:rsidR="00352A17">
        <w:rPr>
          <w:sz w:val="20"/>
        </w:rPr>
        <w:t>indced</w:t>
      </w:r>
      <w:proofErr w:type="spellEnd"/>
      <w:r w:rsidR="00352A17">
        <w:rPr>
          <w:sz w:val="20"/>
        </w:rPr>
        <w:t xml:space="preserve"> endometritis.</w:t>
      </w:r>
      <w:r w:rsidR="00F273A6">
        <w:rPr>
          <w:sz w:val="20"/>
        </w:rPr>
        <w:t xml:space="preserve"> </w:t>
      </w:r>
      <w:proofErr w:type="spellStart"/>
      <w:r w:rsidR="00F273A6">
        <w:rPr>
          <w:sz w:val="20"/>
        </w:rPr>
        <w:t>Repr</w:t>
      </w:r>
      <w:proofErr w:type="spellEnd"/>
      <w:r w:rsidR="00163D5E">
        <w:rPr>
          <w:sz w:val="20"/>
        </w:rPr>
        <w:t>. Dom. An.</w:t>
      </w:r>
      <w:r w:rsidR="00C747B7">
        <w:rPr>
          <w:sz w:val="20"/>
        </w:rPr>
        <w:t xml:space="preserve"> </w:t>
      </w:r>
      <w:hyperlink r:id="rId24" w:history="1">
        <w:r w:rsidR="009A7E1E" w:rsidRPr="00E50ADF">
          <w:rPr>
            <w:rStyle w:val="Hyperlink"/>
            <w:sz w:val="20"/>
          </w:rPr>
          <w:t>doi:10.1111/rda.12813</w:t>
        </w:r>
      </w:hyperlink>
      <w:r w:rsidR="00A91EAF" w:rsidRPr="009A7E1E">
        <w:rPr>
          <w:sz w:val="20"/>
        </w:rPr>
        <w:t xml:space="preserve">, </w:t>
      </w:r>
      <w:r w:rsidR="00A91EAF">
        <w:rPr>
          <w:sz w:val="20"/>
        </w:rPr>
        <w:t>52(1):89-96.</w:t>
      </w:r>
      <w:r w:rsidR="004B5672" w:rsidRPr="004B5672">
        <w:rPr>
          <w:color w:val="00B0F0"/>
          <w:sz w:val="20"/>
        </w:rPr>
        <w:t xml:space="preserve"> </w:t>
      </w:r>
    </w:p>
    <w:p w14:paraId="78DFC98D" w14:textId="290D62C5" w:rsidR="006043DB" w:rsidRDefault="00163D5E" w:rsidP="006043DB">
      <w:pPr>
        <w:ind w:left="720" w:hanging="720"/>
        <w:jc w:val="both"/>
        <w:rPr>
          <w:sz w:val="20"/>
        </w:rPr>
      </w:pPr>
      <w:r>
        <w:rPr>
          <w:sz w:val="20"/>
        </w:rPr>
        <w:t>1</w:t>
      </w:r>
      <w:r w:rsidR="002E42CD">
        <w:rPr>
          <w:sz w:val="20"/>
        </w:rPr>
        <w:t>49</w:t>
      </w:r>
      <w:r>
        <w:rPr>
          <w:sz w:val="20"/>
        </w:rPr>
        <w:t>.</w:t>
      </w:r>
      <w:r w:rsidR="006043DB">
        <w:rPr>
          <w:sz w:val="20"/>
        </w:rPr>
        <w:t>*</w:t>
      </w:r>
      <w:r>
        <w:rPr>
          <w:sz w:val="20"/>
        </w:rPr>
        <w:tab/>
      </w:r>
      <w:proofErr w:type="spellStart"/>
      <w:r w:rsidR="006043DB" w:rsidRPr="009F3A7F">
        <w:rPr>
          <w:sz w:val="20"/>
        </w:rPr>
        <w:t>Canisso</w:t>
      </w:r>
      <w:proofErr w:type="spellEnd"/>
      <w:r w:rsidR="006043DB" w:rsidRPr="009F3A7F">
        <w:rPr>
          <w:sz w:val="20"/>
        </w:rPr>
        <w:t xml:space="preserve">, I.F., Ball, B.A. </w:t>
      </w:r>
      <w:proofErr w:type="spellStart"/>
      <w:r w:rsidR="006043DB" w:rsidRPr="009F3A7F">
        <w:rPr>
          <w:sz w:val="20"/>
        </w:rPr>
        <w:t>Esteller-Vico</w:t>
      </w:r>
      <w:proofErr w:type="spellEnd"/>
      <w:r w:rsidR="006043DB" w:rsidRPr="009F3A7F">
        <w:rPr>
          <w:sz w:val="20"/>
        </w:rPr>
        <w:t xml:space="preserve">, A., </w:t>
      </w:r>
      <w:r w:rsidR="006043DB">
        <w:rPr>
          <w:sz w:val="20"/>
        </w:rPr>
        <w:t xml:space="preserve">Williams, N., Squires, E.L. </w:t>
      </w:r>
      <w:proofErr w:type="spellStart"/>
      <w:r w:rsidR="006043DB" w:rsidRPr="009F3A7F">
        <w:rPr>
          <w:b/>
          <w:sz w:val="20"/>
        </w:rPr>
        <w:t>Troedsson</w:t>
      </w:r>
      <w:proofErr w:type="spellEnd"/>
      <w:r w:rsidR="006043DB" w:rsidRPr="009F3A7F">
        <w:rPr>
          <w:b/>
          <w:sz w:val="20"/>
        </w:rPr>
        <w:t>,</w:t>
      </w:r>
      <w:r w:rsidR="006043DB" w:rsidRPr="00DC32C6">
        <w:rPr>
          <w:b/>
          <w:sz w:val="20"/>
        </w:rPr>
        <w:t xml:space="preserve"> M.H.T.</w:t>
      </w:r>
      <w:r w:rsidR="006043DB">
        <w:rPr>
          <w:sz w:val="20"/>
        </w:rPr>
        <w:t xml:space="preserve"> (201</w:t>
      </w:r>
      <w:r w:rsidR="00C32811">
        <w:rPr>
          <w:sz w:val="20"/>
        </w:rPr>
        <w:t>7</w:t>
      </w:r>
      <w:r w:rsidR="006043DB">
        <w:rPr>
          <w:sz w:val="20"/>
        </w:rPr>
        <w:t xml:space="preserve">) Changes in maternal androgens and </w:t>
      </w:r>
      <w:proofErr w:type="spellStart"/>
      <w:r w:rsidR="006043DB">
        <w:rPr>
          <w:sz w:val="20"/>
        </w:rPr>
        <w:t>oestrogens</w:t>
      </w:r>
      <w:proofErr w:type="spellEnd"/>
      <w:r w:rsidR="006043DB">
        <w:rPr>
          <w:sz w:val="20"/>
        </w:rPr>
        <w:t xml:space="preserve"> in mares with experimentally induced ascending </w:t>
      </w:r>
      <w:proofErr w:type="spellStart"/>
      <w:r w:rsidR="006043DB">
        <w:rPr>
          <w:sz w:val="20"/>
        </w:rPr>
        <w:t>placentitis</w:t>
      </w:r>
      <w:proofErr w:type="spellEnd"/>
      <w:r w:rsidR="006043DB">
        <w:rPr>
          <w:sz w:val="20"/>
        </w:rPr>
        <w:t xml:space="preserve">. Eq. Vet. J. </w:t>
      </w:r>
      <w:r w:rsidR="006043DB" w:rsidRPr="00B40A3B">
        <w:rPr>
          <w:color w:val="0000FF"/>
          <w:sz w:val="20"/>
        </w:rPr>
        <w:t>DOI: 10.111/evj.12556</w:t>
      </w:r>
      <w:r w:rsidR="006043DB">
        <w:rPr>
          <w:sz w:val="20"/>
        </w:rPr>
        <w:t>, 49(2):244-249.</w:t>
      </w:r>
    </w:p>
    <w:p w14:paraId="3C44199D" w14:textId="7AD0A67B" w:rsidR="00CD7F79" w:rsidRDefault="00CD7F79" w:rsidP="00825E04">
      <w:pPr>
        <w:ind w:left="720" w:hanging="720"/>
        <w:rPr>
          <w:sz w:val="20"/>
        </w:rPr>
      </w:pPr>
      <w:r>
        <w:rPr>
          <w:sz w:val="20"/>
        </w:rPr>
        <w:t>1</w:t>
      </w:r>
      <w:r w:rsidR="00691934">
        <w:rPr>
          <w:sz w:val="20"/>
        </w:rPr>
        <w:t>5</w:t>
      </w:r>
      <w:r w:rsidR="002E42CD">
        <w:rPr>
          <w:sz w:val="20"/>
        </w:rPr>
        <w:t>0</w:t>
      </w:r>
      <w:r>
        <w:rPr>
          <w:sz w:val="20"/>
        </w:rPr>
        <w:t>.</w:t>
      </w:r>
      <w:r>
        <w:rPr>
          <w:sz w:val="20"/>
        </w:rPr>
        <w:tab/>
      </w:r>
      <w:proofErr w:type="spellStart"/>
      <w:r>
        <w:rPr>
          <w:sz w:val="20"/>
        </w:rPr>
        <w:t>Loux</w:t>
      </w:r>
      <w:proofErr w:type="spellEnd"/>
      <w:r>
        <w:rPr>
          <w:sz w:val="20"/>
        </w:rPr>
        <w:t xml:space="preserve">, S., Scoggin, K.E., </w:t>
      </w:r>
      <w:proofErr w:type="spellStart"/>
      <w:r w:rsidRPr="00CD7F79">
        <w:rPr>
          <w:b/>
          <w:sz w:val="20"/>
        </w:rPr>
        <w:t>Troedsson</w:t>
      </w:r>
      <w:proofErr w:type="spellEnd"/>
      <w:r w:rsidRPr="00CD7F79">
        <w:rPr>
          <w:b/>
          <w:sz w:val="20"/>
        </w:rPr>
        <w:t>, M.H.T.</w:t>
      </w:r>
      <w:r>
        <w:rPr>
          <w:sz w:val="20"/>
        </w:rPr>
        <w:t xml:space="preserve">, Squires, E.L., Ball, B.A. </w:t>
      </w:r>
      <w:r w:rsidR="00691934">
        <w:rPr>
          <w:sz w:val="20"/>
        </w:rPr>
        <w:t xml:space="preserve">(2017) </w:t>
      </w:r>
      <w:r>
        <w:rPr>
          <w:sz w:val="20"/>
        </w:rPr>
        <w:t xml:space="preserve">Characterization of the Cervical Mucus Plug in Mares. Reproduction </w:t>
      </w:r>
      <w:hyperlink r:id="rId25" w:history="1">
        <w:r w:rsidR="009A7E1E" w:rsidRPr="00E50ADF">
          <w:rPr>
            <w:rStyle w:val="Hyperlink"/>
            <w:sz w:val="20"/>
          </w:rPr>
          <w:t>doi:10.1530/REP-16-0396</w:t>
        </w:r>
      </w:hyperlink>
      <w:r w:rsidR="00691934" w:rsidRPr="009A7E1E">
        <w:rPr>
          <w:sz w:val="20"/>
        </w:rPr>
        <w:t xml:space="preserve">. </w:t>
      </w:r>
      <w:r w:rsidR="00691934">
        <w:rPr>
          <w:sz w:val="20"/>
        </w:rPr>
        <w:t>153:197-210</w:t>
      </w:r>
      <w:r>
        <w:rPr>
          <w:sz w:val="20"/>
        </w:rPr>
        <w:t xml:space="preserve">. </w:t>
      </w:r>
    </w:p>
    <w:p w14:paraId="1B976B63" w14:textId="71BB9445" w:rsidR="00CD7F79" w:rsidRDefault="00CD7F79" w:rsidP="00825E04">
      <w:pPr>
        <w:ind w:left="720" w:hanging="720"/>
        <w:rPr>
          <w:sz w:val="20"/>
        </w:rPr>
      </w:pPr>
      <w:r>
        <w:rPr>
          <w:sz w:val="20"/>
        </w:rPr>
        <w:t>1</w:t>
      </w:r>
      <w:r w:rsidR="00691934">
        <w:rPr>
          <w:sz w:val="20"/>
        </w:rPr>
        <w:t>5</w:t>
      </w:r>
      <w:r w:rsidR="002E42CD">
        <w:rPr>
          <w:sz w:val="20"/>
        </w:rPr>
        <w:t>1</w:t>
      </w:r>
      <w:r>
        <w:rPr>
          <w:sz w:val="20"/>
        </w:rPr>
        <w:t>.*</w:t>
      </w:r>
      <w:r>
        <w:rPr>
          <w:sz w:val="20"/>
        </w:rPr>
        <w:tab/>
        <w:t xml:space="preserve">Claes, A., Scoggin, K.E., </w:t>
      </w:r>
      <w:proofErr w:type="spellStart"/>
      <w:r>
        <w:rPr>
          <w:sz w:val="20"/>
        </w:rPr>
        <w:t>Roser</w:t>
      </w:r>
      <w:proofErr w:type="spellEnd"/>
      <w:r>
        <w:rPr>
          <w:sz w:val="20"/>
        </w:rPr>
        <w:t xml:space="preserve">, J.F., Woodward, E.M., </w:t>
      </w:r>
      <w:proofErr w:type="spellStart"/>
      <w:r>
        <w:rPr>
          <w:sz w:val="20"/>
        </w:rPr>
        <w:t>Davolli</w:t>
      </w:r>
      <w:proofErr w:type="spellEnd"/>
      <w:r>
        <w:rPr>
          <w:sz w:val="20"/>
        </w:rPr>
        <w:t xml:space="preserve">, G.M., Squires, E.L., </w:t>
      </w:r>
      <w:proofErr w:type="spellStart"/>
      <w:r w:rsidRPr="004B5672">
        <w:rPr>
          <w:b/>
          <w:sz w:val="20"/>
        </w:rPr>
        <w:t>Troedsson</w:t>
      </w:r>
      <w:proofErr w:type="spellEnd"/>
      <w:r w:rsidRPr="004B5672">
        <w:rPr>
          <w:b/>
          <w:sz w:val="20"/>
        </w:rPr>
        <w:t>, M.H.T</w:t>
      </w:r>
      <w:r>
        <w:rPr>
          <w:sz w:val="20"/>
        </w:rPr>
        <w:t xml:space="preserve">., Ball, B.A. </w:t>
      </w:r>
      <w:r w:rsidR="00167F2C">
        <w:rPr>
          <w:sz w:val="20"/>
        </w:rPr>
        <w:t xml:space="preserve">(2017) </w:t>
      </w:r>
      <w:r>
        <w:rPr>
          <w:sz w:val="20"/>
        </w:rPr>
        <w:t xml:space="preserve">The influence of age, antral follicle count and </w:t>
      </w:r>
      <w:proofErr w:type="spellStart"/>
      <w:r>
        <w:rPr>
          <w:sz w:val="20"/>
        </w:rPr>
        <w:t>diestrous</w:t>
      </w:r>
      <w:proofErr w:type="spellEnd"/>
      <w:r>
        <w:rPr>
          <w:sz w:val="20"/>
        </w:rPr>
        <w:t xml:space="preserve"> ovulations on estrous cycle characteristics of mares. Theriogenology</w:t>
      </w:r>
      <w:r w:rsidR="00167F2C">
        <w:rPr>
          <w:sz w:val="20"/>
        </w:rPr>
        <w:t xml:space="preserve"> 97, 34-40</w:t>
      </w:r>
      <w:r>
        <w:rPr>
          <w:sz w:val="20"/>
        </w:rPr>
        <w:t>.</w:t>
      </w:r>
      <w:r w:rsidR="00167F2C">
        <w:rPr>
          <w:sz w:val="20"/>
        </w:rPr>
        <w:t xml:space="preserve"> </w:t>
      </w:r>
      <w:hyperlink r:id="rId26" w:history="1">
        <w:r w:rsidR="00167F2C" w:rsidRPr="001E2205">
          <w:rPr>
            <w:color w:val="0000FF"/>
            <w:sz w:val="20"/>
            <w:lang w:val="en"/>
          </w:rPr>
          <w:t>doi.org/10.1016/j.theriogenology.2017.04.0</w:t>
        </w:r>
      </w:hyperlink>
      <w:r w:rsidR="00167F2C" w:rsidRPr="001E2205">
        <w:rPr>
          <w:color w:val="0000FF"/>
          <w:sz w:val="20"/>
          <w:lang w:val="en"/>
        </w:rPr>
        <w:t>19</w:t>
      </w:r>
      <w:r w:rsidR="009A7E1E">
        <w:rPr>
          <w:sz w:val="20"/>
          <w:lang w:val="en"/>
        </w:rPr>
        <w:t xml:space="preserve">. </w:t>
      </w:r>
    </w:p>
    <w:p w14:paraId="1AFF7628" w14:textId="1ACDFCDB" w:rsidR="008E19C5" w:rsidRDefault="00CD7F79" w:rsidP="00825E04">
      <w:pPr>
        <w:ind w:left="720" w:hanging="720"/>
        <w:rPr>
          <w:sz w:val="20"/>
        </w:rPr>
      </w:pPr>
      <w:r>
        <w:rPr>
          <w:sz w:val="20"/>
        </w:rPr>
        <w:t>1</w:t>
      </w:r>
      <w:r w:rsidR="00691934">
        <w:rPr>
          <w:sz w:val="20"/>
        </w:rPr>
        <w:t>5</w:t>
      </w:r>
      <w:r w:rsidR="002E42CD">
        <w:rPr>
          <w:sz w:val="20"/>
        </w:rPr>
        <w:t>2</w:t>
      </w:r>
      <w:r>
        <w:rPr>
          <w:sz w:val="20"/>
        </w:rPr>
        <w:t>.</w:t>
      </w:r>
      <w:r>
        <w:rPr>
          <w:sz w:val="20"/>
        </w:rPr>
        <w:tab/>
      </w:r>
      <w:proofErr w:type="spellStart"/>
      <w:r w:rsidR="008E19C5">
        <w:rPr>
          <w:sz w:val="20"/>
        </w:rPr>
        <w:t>Esteller-Vico</w:t>
      </w:r>
      <w:proofErr w:type="spellEnd"/>
      <w:r w:rsidR="008E19C5">
        <w:rPr>
          <w:sz w:val="20"/>
        </w:rPr>
        <w:t xml:space="preserve">, A., Ball, B.A., </w:t>
      </w:r>
      <w:proofErr w:type="spellStart"/>
      <w:r w:rsidR="008E19C5" w:rsidRPr="008E19C5">
        <w:rPr>
          <w:b/>
          <w:sz w:val="20"/>
        </w:rPr>
        <w:t>Troedsson</w:t>
      </w:r>
      <w:proofErr w:type="spellEnd"/>
      <w:r w:rsidR="008E19C5" w:rsidRPr="008E19C5">
        <w:rPr>
          <w:b/>
          <w:sz w:val="20"/>
        </w:rPr>
        <w:t>, M.H.T</w:t>
      </w:r>
      <w:r w:rsidR="008E19C5">
        <w:rPr>
          <w:sz w:val="20"/>
        </w:rPr>
        <w:t>., Squires, E.L. (2017) Endocrine changes, fetal gro</w:t>
      </w:r>
      <w:r w:rsidR="002A01C2">
        <w:rPr>
          <w:sz w:val="20"/>
        </w:rPr>
        <w:t>w</w:t>
      </w:r>
      <w:r w:rsidR="008E19C5">
        <w:rPr>
          <w:sz w:val="20"/>
        </w:rPr>
        <w:t xml:space="preserve">th, </w:t>
      </w:r>
      <w:r w:rsidR="008E19C5">
        <w:rPr>
          <w:sz w:val="20"/>
        </w:rPr>
        <w:lastRenderedPageBreak/>
        <w:t>and uterine artery hemodynamics after chronic estrogen suppression during</w:t>
      </w:r>
      <w:r w:rsidR="001E1F6B">
        <w:rPr>
          <w:sz w:val="20"/>
        </w:rPr>
        <w:t xml:space="preserve"> </w:t>
      </w:r>
      <w:r w:rsidR="008E19C5">
        <w:rPr>
          <w:sz w:val="20"/>
        </w:rPr>
        <w:t xml:space="preserve">the last trimester of equine pregnancy. Biol. </w:t>
      </w:r>
      <w:proofErr w:type="spellStart"/>
      <w:r w:rsidR="008E19C5">
        <w:rPr>
          <w:sz w:val="20"/>
        </w:rPr>
        <w:t>Reprod</w:t>
      </w:r>
      <w:proofErr w:type="spellEnd"/>
      <w:r w:rsidR="008E19C5">
        <w:rPr>
          <w:sz w:val="20"/>
        </w:rPr>
        <w:t>. 96(2):414-423.</w:t>
      </w:r>
    </w:p>
    <w:p w14:paraId="5564910E" w14:textId="63D0C1C1" w:rsidR="00CD7F79" w:rsidRDefault="008E19C5" w:rsidP="0097292B">
      <w:pPr>
        <w:ind w:left="720" w:hanging="720"/>
        <w:rPr>
          <w:sz w:val="20"/>
        </w:rPr>
      </w:pPr>
      <w:r>
        <w:rPr>
          <w:sz w:val="20"/>
        </w:rPr>
        <w:t>15</w:t>
      </w:r>
      <w:r w:rsidR="002E42CD">
        <w:rPr>
          <w:sz w:val="20"/>
        </w:rPr>
        <w:t>3</w:t>
      </w:r>
      <w:r>
        <w:rPr>
          <w:sz w:val="20"/>
        </w:rPr>
        <w:t>.</w:t>
      </w:r>
      <w:r>
        <w:rPr>
          <w:sz w:val="20"/>
        </w:rPr>
        <w:tab/>
      </w:r>
      <w:r w:rsidR="00CD7F79">
        <w:rPr>
          <w:sz w:val="20"/>
        </w:rPr>
        <w:t xml:space="preserve">Macpherson, M.L., </w:t>
      </w:r>
      <w:proofErr w:type="spellStart"/>
      <w:r w:rsidR="00CD7F79">
        <w:rPr>
          <w:sz w:val="20"/>
        </w:rPr>
        <w:t>Giguere</w:t>
      </w:r>
      <w:proofErr w:type="spellEnd"/>
      <w:r w:rsidR="00CD7F79">
        <w:rPr>
          <w:sz w:val="20"/>
        </w:rPr>
        <w:t xml:space="preserve">, S, </w:t>
      </w:r>
      <w:proofErr w:type="spellStart"/>
      <w:r w:rsidR="00CD7F79">
        <w:rPr>
          <w:sz w:val="20"/>
        </w:rPr>
        <w:t>Pozor</w:t>
      </w:r>
      <w:proofErr w:type="spellEnd"/>
      <w:r w:rsidR="00CD7F79">
        <w:rPr>
          <w:sz w:val="20"/>
        </w:rPr>
        <w:t xml:space="preserve">, M.A., </w:t>
      </w:r>
      <w:proofErr w:type="spellStart"/>
      <w:r w:rsidR="00CD7F79">
        <w:rPr>
          <w:sz w:val="20"/>
        </w:rPr>
        <w:t>Runcan</w:t>
      </w:r>
      <w:proofErr w:type="spellEnd"/>
      <w:r w:rsidR="00CD7F79">
        <w:rPr>
          <w:sz w:val="20"/>
        </w:rPr>
        <w:t xml:space="preserve">, E., </w:t>
      </w:r>
      <w:proofErr w:type="spellStart"/>
      <w:r w:rsidR="00CD7F79">
        <w:rPr>
          <w:sz w:val="20"/>
        </w:rPr>
        <w:t>Vickroy</w:t>
      </w:r>
      <w:proofErr w:type="spellEnd"/>
      <w:r w:rsidR="00CD7F79">
        <w:rPr>
          <w:sz w:val="20"/>
        </w:rPr>
        <w:t xml:space="preserve">, T.W., Benson, S., </w:t>
      </w:r>
      <w:proofErr w:type="spellStart"/>
      <w:r w:rsidR="00CD7F79" w:rsidRPr="004B5672">
        <w:rPr>
          <w:b/>
          <w:sz w:val="20"/>
        </w:rPr>
        <w:t>Troedsson</w:t>
      </w:r>
      <w:proofErr w:type="spellEnd"/>
      <w:r w:rsidR="00CD7F79" w:rsidRPr="004B5672">
        <w:rPr>
          <w:b/>
          <w:sz w:val="20"/>
        </w:rPr>
        <w:t>, M.H.T</w:t>
      </w:r>
      <w:r w:rsidR="00CD7F79">
        <w:rPr>
          <w:sz w:val="20"/>
        </w:rPr>
        <w:t xml:space="preserve">., </w:t>
      </w:r>
      <w:proofErr w:type="spellStart"/>
      <w:r w:rsidR="00CD7F79">
        <w:rPr>
          <w:sz w:val="20"/>
        </w:rPr>
        <w:t>Hatzel</w:t>
      </w:r>
      <w:proofErr w:type="spellEnd"/>
      <w:r w:rsidR="00CD7F79">
        <w:rPr>
          <w:sz w:val="20"/>
        </w:rPr>
        <w:t xml:space="preserve">, J.N., Larson, J., </w:t>
      </w:r>
      <w:proofErr w:type="spellStart"/>
      <w:r w:rsidR="00CD7F79">
        <w:rPr>
          <w:sz w:val="20"/>
        </w:rPr>
        <w:t>vendenBerg</w:t>
      </w:r>
      <w:proofErr w:type="spellEnd"/>
      <w:proofErr w:type="gramStart"/>
      <w:r w:rsidR="00CD7F79">
        <w:rPr>
          <w:sz w:val="20"/>
        </w:rPr>
        <w:t>, .</w:t>
      </w:r>
      <w:proofErr w:type="gramEnd"/>
      <w:r w:rsidR="00CD7F79">
        <w:rPr>
          <w:sz w:val="20"/>
        </w:rPr>
        <w:t xml:space="preserve">, </w:t>
      </w:r>
      <w:proofErr w:type="spellStart"/>
      <w:r w:rsidR="00CD7F79">
        <w:rPr>
          <w:sz w:val="20"/>
        </w:rPr>
        <w:t>Kelleman</w:t>
      </w:r>
      <w:proofErr w:type="spellEnd"/>
      <w:r w:rsidR="00CD7F79">
        <w:rPr>
          <w:sz w:val="20"/>
        </w:rPr>
        <w:t xml:space="preserve">, A., </w:t>
      </w:r>
      <w:r w:rsidR="004B5672">
        <w:rPr>
          <w:sz w:val="20"/>
        </w:rPr>
        <w:t xml:space="preserve">Sanchez, L.C., LeBlanc, M.M. </w:t>
      </w:r>
      <w:r w:rsidR="00BA2A2E">
        <w:rPr>
          <w:sz w:val="20"/>
        </w:rPr>
        <w:t xml:space="preserve">(2017) </w:t>
      </w:r>
      <w:r w:rsidR="004B5672">
        <w:rPr>
          <w:sz w:val="20"/>
        </w:rPr>
        <w:t>Pharmacokinetics of ceftiofur sodium in equine pregnancy</w:t>
      </w:r>
      <w:r w:rsidR="0097292B">
        <w:rPr>
          <w:sz w:val="20"/>
        </w:rPr>
        <w:t xml:space="preserve">. </w:t>
      </w:r>
      <w:r w:rsidR="00B311F2">
        <w:rPr>
          <w:sz w:val="20"/>
        </w:rPr>
        <w:t xml:space="preserve">J. Vet. Pharm. Therap. </w:t>
      </w:r>
      <w:r w:rsidR="0097292B">
        <w:rPr>
          <w:sz w:val="20"/>
        </w:rPr>
        <w:t xml:space="preserve">40(6):656-662, </w:t>
      </w:r>
      <w:hyperlink r:id="rId27" w:history="1">
        <w:r w:rsidR="009A7E1E" w:rsidRPr="00E50ADF">
          <w:rPr>
            <w:rStyle w:val="Hyperlink"/>
            <w:sz w:val="20"/>
          </w:rPr>
          <w:t>doi:10.1111/jvp.12399</w:t>
        </w:r>
      </w:hyperlink>
      <w:r w:rsidR="009A7E1E">
        <w:rPr>
          <w:sz w:val="20"/>
        </w:rPr>
        <w:t xml:space="preserve"> .</w:t>
      </w:r>
    </w:p>
    <w:p w14:paraId="0E1DAC97" w14:textId="0EFD7098" w:rsidR="003D19F7" w:rsidRDefault="00691934" w:rsidP="003D19F7">
      <w:pPr>
        <w:widowControl/>
        <w:ind w:left="720" w:hanging="720"/>
        <w:rPr>
          <w:snapToGrid/>
          <w:sz w:val="20"/>
        </w:rPr>
      </w:pPr>
      <w:r>
        <w:rPr>
          <w:sz w:val="20"/>
        </w:rPr>
        <w:t>1</w:t>
      </w:r>
      <w:r w:rsidR="002A01C2">
        <w:rPr>
          <w:sz w:val="20"/>
        </w:rPr>
        <w:t>5</w:t>
      </w:r>
      <w:r w:rsidR="002E42CD">
        <w:rPr>
          <w:sz w:val="20"/>
        </w:rPr>
        <w:t>4</w:t>
      </w:r>
      <w:r w:rsidR="00AA4391">
        <w:rPr>
          <w:sz w:val="20"/>
        </w:rPr>
        <w:t>.</w:t>
      </w:r>
      <w:r w:rsidR="00AA4391">
        <w:rPr>
          <w:sz w:val="20"/>
        </w:rPr>
        <w:tab/>
      </w:r>
      <w:proofErr w:type="spellStart"/>
      <w:r w:rsidR="00AA4391" w:rsidRPr="00AA4391">
        <w:rPr>
          <w:snapToGrid/>
          <w:sz w:val="20"/>
        </w:rPr>
        <w:t>Loux</w:t>
      </w:r>
      <w:proofErr w:type="spellEnd"/>
      <w:r w:rsidR="00AA4391">
        <w:rPr>
          <w:snapToGrid/>
          <w:sz w:val="20"/>
        </w:rPr>
        <w:t xml:space="preserve">, S.C., </w:t>
      </w:r>
      <w:r w:rsidR="00AA4391" w:rsidRPr="00AA4391">
        <w:rPr>
          <w:snapToGrid/>
          <w:sz w:val="20"/>
        </w:rPr>
        <w:t>Scoggin</w:t>
      </w:r>
      <w:r w:rsidR="00AA4391">
        <w:rPr>
          <w:snapToGrid/>
          <w:sz w:val="20"/>
        </w:rPr>
        <w:t xml:space="preserve">, K.E., </w:t>
      </w:r>
      <w:proofErr w:type="spellStart"/>
      <w:r w:rsidR="00AA4391" w:rsidRPr="00AA4391">
        <w:rPr>
          <w:snapToGrid/>
          <w:sz w:val="20"/>
        </w:rPr>
        <w:t>Bruemmer</w:t>
      </w:r>
      <w:proofErr w:type="spellEnd"/>
      <w:r w:rsidR="00AA4391">
        <w:rPr>
          <w:snapToGrid/>
          <w:sz w:val="20"/>
        </w:rPr>
        <w:t xml:space="preserve">, J.B., </w:t>
      </w:r>
      <w:proofErr w:type="spellStart"/>
      <w:r w:rsidR="00AA4391" w:rsidRPr="00AA4391">
        <w:rPr>
          <w:snapToGrid/>
          <w:sz w:val="20"/>
        </w:rPr>
        <w:t>Canisso</w:t>
      </w:r>
      <w:proofErr w:type="spellEnd"/>
      <w:r w:rsidR="00AA4391">
        <w:rPr>
          <w:snapToGrid/>
          <w:sz w:val="20"/>
        </w:rPr>
        <w:t xml:space="preserve">, I.F., </w:t>
      </w:r>
      <w:proofErr w:type="spellStart"/>
      <w:r w:rsidR="00AA4391" w:rsidRPr="00592962">
        <w:rPr>
          <w:b/>
          <w:snapToGrid/>
          <w:sz w:val="20"/>
        </w:rPr>
        <w:t>Troedsson</w:t>
      </w:r>
      <w:proofErr w:type="spellEnd"/>
      <w:r w:rsidR="00AA4391" w:rsidRPr="00592962">
        <w:rPr>
          <w:b/>
          <w:snapToGrid/>
          <w:sz w:val="20"/>
        </w:rPr>
        <w:t>, M.H.T</w:t>
      </w:r>
      <w:r w:rsidR="00AA4391">
        <w:rPr>
          <w:snapToGrid/>
          <w:sz w:val="20"/>
        </w:rPr>
        <w:t xml:space="preserve">., </w:t>
      </w:r>
      <w:r w:rsidR="00AA4391" w:rsidRPr="00AA4391">
        <w:rPr>
          <w:snapToGrid/>
          <w:sz w:val="20"/>
        </w:rPr>
        <w:t>Squires</w:t>
      </w:r>
      <w:r w:rsidR="00AA4391">
        <w:rPr>
          <w:snapToGrid/>
          <w:sz w:val="20"/>
        </w:rPr>
        <w:t xml:space="preserve">, E.L., </w:t>
      </w:r>
      <w:r w:rsidR="00AA4391" w:rsidRPr="00AA4391">
        <w:rPr>
          <w:snapToGrid/>
          <w:sz w:val="20"/>
        </w:rPr>
        <w:t>Ball</w:t>
      </w:r>
      <w:r w:rsidR="00AA4391">
        <w:rPr>
          <w:snapToGrid/>
          <w:sz w:val="20"/>
        </w:rPr>
        <w:t xml:space="preserve">, </w:t>
      </w:r>
      <w:r w:rsidR="00AA4391" w:rsidRPr="00AA4391">
        <w:rPr>
          <w:snapToGrid/>
          <w:sz w:val="20"/>
        </w:rPr>
        <w:t>B.A.</w:t>
      </w:r>
      <w:r w:rsidR="00C26A05">
        <w:rPr>
          <w:snapToGrid/>
          <w:sz w:val="20"/>
        </w:rPr>
        <w:t xml:space="preserve"> (2017) </w:t>
      </w:r>
      <w:r w:rsidR="00AA4391" w:rsidRPr="00AA4391">
        <w:rPr>
          <w:snapToGrid/>
          <w:sz w:val="20"/>
        </w:rPr>
        <w:t xml:space="preserve">Evaluation of circulating miRNAs during late pregnancy and </w:t>
      </w:r>
      <w:proofErr w:type="spellStart"/>
      <w:r w:rsidR="00AA4391" w:rsidRPr="00AA4391">
        <w:rPr>
          <w:snapToGrid/>
          <w:sz w:val="20"/>
        </w:rPr>
        <w:t>placentitis</w:t>
      </w:r>
      <w:proofErr w:type="spellEnd"/>
      <w:r w:rsidR="00AA4391" w:rsidRPr="00AA4391">
        <w:rPr>
          <w:snapToGrid/>
          <w:sz w:val="20"/>
        </w:rPr>
        <w:t xml:space="preserve"> in the mare</w:t>
      </w:r>
      <w:r w:rsidR="00AA4391">
        <w:rPr>
          <w:snapToGrid/>
          <w:sz w:val="20"/>
        </w:rPr>
        <w:t xml:space="preserve">. </w:t>
      </w:r>
      <w:proofErr w:type="spellStart"/>
      <w:r w:rsidR="00A308DD">
        <w:rPr>
          <w:snapToGrid/>
          <w:sz w:val="20"/>
        </w:rPr>
        <w:t>PL</w:t>
      </w:r>
      <w:r w:rsidR="0097292B">
        <w:rPr>
          <w:snapToGrid/>
          <w:sz w:val="20"/>
        </w:rPr>
        <w:t>oS</w:t>
      </w:r>
      <w:proofErr w:type="spellEnd"/>
      <w:r w:rsidR="00A308DD">
        <w:rPr>
          <w:snapToGrid/>
          <w:sz w:val="20"/>
        </w:rPr>
        <w:t xml:space="preserve"> ONE</w:t>
      </w:r>
      <w:r w:rsidR="0097292B">
        <w:rPr>
          <w:snapToGrid/>
          <w:sz w:val="20"/>
        </w:rPr>
        <w:t xml:space="preserve"> 12(4):</w:t>
      </w:r>
      <w:r w:rsidR="00C62E83">
        <w:rPr>
          <w:snapToGrid/>
          <w:sz w:val="20"/>
        </w:rPr>
        <w:t xml:space="preserve"> </w:t>
      </w:r>
      <w:r w:rsidR="0097292B">
        <w:rPr>
          <w:snapToGrid/>
          <w:sz w:val="20"/>
        </w:rPr>
        <w:t>e0175045</w:t>
      </w:r>
      <w:r w:rsidR="00AA4391">
        <w:rPr>
          <w:snapToGrid/>
          <w:sz w:val="20"/>
        </w:rPr>
        <w:t>.</w:t>
      </w:r>
      <w:r w:rsidR="00AA4391" w:rsidRPr="00AA4391">
        <w:rPr>
          <w:snapToGrid/>
          <w:sz w:val="20"/>
        </w:rPr>
        <w:t xml:space="preserve"> </w:t>
      </w:r>
    </w:p>
    <w:p w14:paraId="2372E2EA" w14:textId="12DA2857" w:rsidR="00CD0FBC" w:rsidRDefault="003D19F7" w:rsidP="00CD0FBC">
      <w:pPr>
        <w:widowControl/>
        <w:ind w:left="720" w:hanging="720"/>
        <w:rPr>
          <w:sz w:val="20"/>
        </w:rPr>
      </w:pPr>
      <w:r>
        <w:rPr>
          <w:snapToGrid/>
          <w:sz w:val="20"/>
        </w:rPr>
        <w:t>1</w:t>
      </w:r>
      <w:r w:rsidR="002A01C2">
        <w:rPr>
          <w:snapToGrid/>
          <w:sz w:val="20"/>
        </w:rPr>
        <w:t>5</w:t>
      </w:r>
      <w:r w:rsidR="002E42CD">
        <w:rPr>
          <w:snapToGrid/>
          <w:sz w:val="20"/>
        </w:rPr>
        <w:t>5</w:t>
      </w:r>
      <w:r>
        <w:rPr>
          <w:snapToGrid/>
          <w:sz w:val="20"/>
        </w:rPr>
        <w:t>.</w:t>
      </w:r>
      <w:r>
        <w:rPr>
          <w:snapToGrid/>
          <w:sz w:val="20"/>
        </w:rPr>
        <w:tab/>
      </w:r>
      <w:r w:rsidR="00CD0FBC">
        <w:rPr>
          <w:sz w:val="20"/>
        </w:rPr>
        <w:t xml:space="preserve">Fernandes, C.B., </w:t>
      </w:r>
      <w:proofErr w:type="spellStart"/>
      <w:r w:rsidR="00CD0FBC">
        <w:rPr>
          <w:sz w:val="20"/>
        </w:rPr>
        <w:t>Loux</w:t>
      </w:r>
      <w:proofErr w:type="spellEnd"/>
      <w:r w:rsidR="00CD0FBC">
        <w:rPr>
          <w:sz w:val="20"/>
        </w:rPr>
        <w:t xml:space="preserve">, S.C., Scoggin, K.E., Squires, E.L., </w:t>
      </w:r>
      <w:proofErr w:type="spellStart"/>
      <w:r w:rsidR="00CD0FBC" w:rsidRPr="00BA2A2E">
        <w:rPr>
          <w:b/>
          <w:sz w:val="20"/>
        </w:rPr>
        <w:t>Troedsson</w:t>
      </w:r>
      <w:proofErr w:type="spellEnd"/>
      <w:r w:rsidR="00CD0FBC" w:rsidRPr="00BA2A2E">
        <w:rPr>
          <w:b/>
          <w:sz w:val="20"/>
        </w:rPr>
        <w:t>, M.H.</w:t>
      </w:r>
      <w:r w:rsidR="00CD0FBC">
        <w:rPr>
          <w:b/>
          <w:sz w:val="20"/>
        </w:rPr>
        <w:t>T.</w:t>
      </w:r>
      <w:r w:rsidR="00CD0FBC">
        <w:rPr>
          <w:sz w:val="20"/>
        </w:rPr>
        <w:t xml:space="preserve">, </w:t>
      </w:r>
      <w:proofErr w:type="spellStart"/>
      <w:r w:rsidR="00CD0FBC">
        <w:rPr>
          <w:sz w:val="20"/>
        </w:rPr>
        <w:t>Esteller-Vico</w:t>
      </w:r>
      <w:proofErr w:type="spellEnd"/>
      <w:r w:rsidR="00CD0FBC">
        <w:rPr>
          <w:sz w:val="20"/>
        </w:rPr>
        <w:t xml:space="preserve">, A., Ball, B.A. (2017) Sex-steroid receptors, prostaglandin E2 receptors, and cyclooxygenase in the equine cervix during estrus, diestrus and pregnancy: Gene expression and cellular localization. A. </w:t>
      </w:r>
      <w:proofErr w:type="spellStart"/>
      <w:r w:rsidR="00CD0FBC">
        <w:rPr>
          <w:sz w:val="20"/>
        </w:rPr>
        <w:t>Reprod</w:t>
      </w:r>
      <w:proofErr w:type="spellEnd"/>
      <w:r w:rsidR="00CD0FBC">
        <w:rPr>
          <w:sz w:val="20"/>
        </w:rPr>
        <w:t>. Sci. 187:141-151.</w:t>
      </w:r>
    </w:p>
    <w:p w14:paraId="0977FE7B" w14:textId="7D73A3D4" w:rsidR="005A79D9" w:rsidRPr="005C19D1" w:rsidRDefault="005A79D9" w:rsidP="003D19F7">
      <w:pPr>
        <w:widowControl/>
        <w:ind w:left="720" w:hanging="720"/>
        <w:rPr>
          <w:sz w:val="20"/>
        </w:rPr>
      </w:pPr>
      <w:r>
        <w:rPr>
          <w:sz w:val="20"/>
        </w:rPr>
        <w:t>1</w:t>
      </w:r>
      <w:r w:rsidR="002A01C2">
        <w:rPr>
          <w:sz w:val="20"/>
        </w:rPr>
        <w:t>5</w:t>
      </w:r>
      <w:r w:rsidR="002E42CD">
        <w:rPr>
          <w:sz w:val="20"/>
        </w:rPr>
        <w:t>6</w:t>
      </w:r>
      <w:r>
        <w:rPr>
          <w:sz w:val="20"/>
        </w:rPr>
        <w:t xml:space="preserve">. </w:t>
      </w:r>
      <w:r>
        <w:rPr>
          <w:sz w:val="20"/>
        </w:rPr>
        <w:tab/>
      </w:r>
      <w:proofErr w:type="spellStart"/>
      <w:r>
        <w:rPr>
          <w:sz w:val="20"/>
        </w:rPr>
        <w:t>Christoffersen</w:t>
      </w:r>
      <w:proofErr w:type="spellEnd"/>
      <w:r>
        <w:rPr>
          <w:sz w:val="20"/>
        </w:rPr>
        <w:t xml:space="preserve">, M., </w:t>
      </w:r>
      <w:proofErr w:type="spellStart"/>
      <w:r w:rsidRPr="005A79D9">
        <w:rPr>
          <w:b/>
          <w:sz w:val="20"/>
        </w:rPr>
        <w:t>Troedsson</w:t>
      </w:r>
      <w:proofErr w:type="spellEnd"/>
      <w:r w:rsidRPr="005A79D9">
        <w:rPr>
          <w:b/>
          <w:sz w:val="20"/>
        </w:rPr>
        <w:t>, M.H.T.</w:t>
      </w:r>
      <w:r>
        <w:rPr>
          <w:sz w:val="20"/>
        </w:rPr>
        <w:t xml:space="preserve"> </w:t>
      </w:r>
      <w:r w:rsidR="005401A5">
        <w:rPr>
          <w:sz w:val="20"/>
        </w:rPr>
        <w:t xml:space="preserve">(2017) </w:t>
      </w:r>
      <w:r>
        <w:rPr>
          <w:sz w:val="20"/>
        </w:rPr>
        <w:t xml:space="preserve">Inflammation and fertility in the mare. </w:t>
      </w:r>
      <w:proofErr w:type="spellStart"/>
      <w:r w:rsidR="00A27C77">
        <w:rPr>
          <w:sz w:val="20"/>
        </w:rPr>
        <w:t>Reprod</w:t>
      </w:r>
      <w:proofErr w:type="spellEnd"/>
      <w:r w:rsidR="00A27C77">
        <w:rPr>
          <w:sz w:val="20"/>
        </w:rPr>
        <w:t xml:space="preserve">. Dom. Anim. </w:t>
      </w:r>
      <w:r w:rsidR="005401A5">
        <w:rPr>
          <w:sz w:val="20"/>
        </w:rPr>
        <w:t xml:space="preserve">52(suppl 3):14-20 </w:t>
      </w:r>
      <w:hyperlink r:id="rId28" w:history="1">
        <w:r w:rsidR="005C19D1" w:rsidRPr="00E50ADF">
          <w:rPr>
            <w:rStyle w:val="Hyperlink"/>
            <w:sz w:val="20"/>
          </w:rPr>
          <w:t>doi:10.1111/rda.13013</w:t>
        </w:r>
      </w:hyperlink>
      <w:r w:rsidRPr="005C19D1">
        <w:rPr>
          <w:sz w:val="20"/>
        </w:rPr>
        <w:t>.</w:t>
      </w:r>
      <w:r w:rsidR="005C19D1">
        <w:rPr>
          <w:sz w:val="20"/>
        </w:rPr>
        <w:t xml:space="preserve"> </w:t>
      </w:r>
    </w:p>
    <w:p w14:paraId="5B6A757F" w14:textId="19F85645" w:rsidR="00E17914" w:rsidRPr="00C14F33" w:rsidRDefault="00E17914" w:rsidP="003D19F7">
      <w:pPr>
        <w:widowControl/>
        <w:ind w:left="720" w:hanging="720"/>
        <w:rPr>
          <w:sz w:val="20"/>
        </w:rPr>
      </w:pPr>
      <w:r>
        <w:rPr>
          <w:sz w:val="20"/>
        </w:rPr>
        <w:t>1</w:t>
      </w:r>
      <w:r w:rsidR="002A01C2">
        <w:rPr>
          <w:sz w:val="20"/>
        </w:rPr>
        <w:t>5</w:t>
      </w:r>
      <w:r w:rsidR="002E42CD">
        <w:rPr>
          <w:sz w:val="20"/>
        </w:rPr>
        <w:t>7</w:t>
      </w:r>
      <w:r>
        <w:rPr>
          <w:sz w:val="20"/>
        </w:rPr>
        <w:t>.</w:t>
      </w:r>
      <w:r>
        <w:rPr>
          <w:sz w:val="20"/>
        </w:rPr>
        <w:tab/>
      </w:r>
      <w:proofErr w:type="spellStart"/>
      <w:r>
        <w:rPr>
          <w:sz w:val="20"/>
        </w:rPr>
        <w:t>Caros</w:t>
      </w:r>
      <w:r w:rsidR="00F634C4">
        <w:rPr>
          <w:sz w:val="20"/>
        </w:rPr>
        <w:t>s</w:t>
      </w:r>
      <w:r>
        <w:rPr>
          <w:sz w:val="20"/>
        </w:rPr>
        <w:t>ino</w:t>
      </w:r>
      <w:proofErr w:type="spellEnd"/>
      <w:r>
        <w:rPr>
          <w:sz w:val="20"/>
        </w:rPr>
        <w:t xml:space="preserve">, M., </w:t>
      </w:r>
      <w:proofErr w:type="spellStart"/>
      <w:r>
        <w:rPr>
          <w:sz w:val="20"/>
        </w:rPr>
        <w:t>Loynachan</w:t>
      </w:r>
      <w:proofErr w:type="spellEnd"/>
      <w:r>
        <w:rPr>
          <w:sz w:val="20"/>
        </w:rPr>
        <w:t xml:space="preserve">, A.T., </w:t>
      </w:r>
      <w:proofErr w:type="spellStart"/>
      <w:r>
        <w:rPr>
          <w:sz w:val="20"/>
        </w:rPr>
        <w:t>Canisso</w:t>
      </w:r>
      <w:proofErr w:type="spellEnd"/>
      <w:r>
        <w:rPr>
          <w:sz w:val="20"/>
        </w:rPr>
        <w:t xml:space="preserve">, I.F., Cook, R.F., Campos, J.R., </w:t>
      </w:r>
      <w:r w:rsidR="00F634C4">
        <w:rPr>
          <w:sz w:val="20"/>
        </w:rPr>
        <w:t>N</w:t>
      </w:r>
      <w:r>
        <w:rPr>
          <w:sz w:val="20"/>
        </w:rPr>
        <w:t xml:space="preserve">am, B., Go, Y.Y., Squires, E.L., </w:t>
      </w:r>
      <w:proofErr w:type="spellStart"/>
      <w:r w:rsidRPr="00705D6F">
        <w:rPr>
          <w:b/>
          <w:sz w:val="20"/>
        </w:rPr>
        <w:t>Troedsson</w:t>
      </w:r>
      <w:proofErr w:type="spellEnd"/>
      <w:r w:rsidRPr="00705D6F">
        <w:rPr>
          <w:b/>
          <w:sz w:val="20"/>
        </w:rPr>
        <w:t>, M.H.T.</w:t>
      </w:r>
      <w:r>
        <w:rPr>
          <w:sz w:val="20"/>
        </w:rPr>
        <w:t xml:space="preserve">, </w:t>
      </w:r>
      <w:proofErr w:type="spellStart"/>
      <w:r>
        <w:rPr>
          <w:sz w:val="20"/>
        </w:rPr>
        <w:t>Swercaek</w:t>
      </w:r>
      <w:proofErr w:type="spellEnd"/>
      <w:r>
        <w:rPr>
          <w:sz w:val="20"/>
        </w:rPr>
        <w:t xml:space="preserve">, T., Del Piero, F., Bailey, E., </w:t>
      </w:r>
      <w:proofErr w:type="spellStart"/>
      <w:r>
        <w:rPr>
          <w:sz w:val="20"/>
        </w:rPr>
        <w:t>Timmoney</w:t>
      </w:r>
      <w:proofErr w:type="spellEnd"/>
      <w:r>
        <w:rPr>
          <w:sz w:val="20"/>
        </w:rPr>
        <w:t xml:space="preserve">, P.J., </w:t>
      </w:r>
      <w:proofErr w:type="spellStart"/>
      <w:r>
        <w:rPr>
          <w:sz w:val="20"/>
        </w:rPr>
        <w:t>Balasuriya</w:t>
      </w:r>
      <w:proofErr w:type="spellEnd"/>
      <w:r>
        <w:rPr>
          <w:sz w:val="20"/>
        </w:rPr>
        <w:t xml:space="preserve">, U.B.R. (2017) Equine Arteritis </w:t>
      </w:r>
      <w:proofErr w:type="spellStart"/>
      <w:r>
        <w:rPr>
          <w:sz w:val="20"/>
        </w:rPr>
        <w:t>Visrus</w:t>
      </w:r>
      <w:proofErr w:type="spellEnd"/>
      <w:r>
        <w:rPr>
          <w:sz w:val="20"/>
        </w:rPr>
        <w:t xml:space="preserve"> has Specific Tropism for Stromal cells and CD8+ T and CD21+ B Lymphocytes </w:t>
      </w:r>
      <w:r w:rsidRPr="00C14F33">
        <w:rPr>
          <w:sz w:val="20"/>
        </w:rPr>
        <w:t xml:space="preserve">but not for Glandular Epithelium at the Primary Site of </w:t>
      </w:r>
      <w:proofErr w:type="spellStart"/>
      <w:r w:rsidRPr="00C14F33">
        <w:rPr>
          <w:sz w:val="20"/>
        </w:rPr>
        <w:t>Persitent</w:t>
      </w:r>
      <w:proofErr w:type="spellEnd"/>
      <w:r w:rsidRPr="00C14F33">
        <w:rPr>
          <w:sz w:val="20"/>
        </w:rPr>
        <w:t xml:space="preserve"> Infection in the Stallion Reproductive Tract. Journal of Virology </w:t>
      </w:r>
      <w:hyperlink r:id="rId29" w:history="1">
        <w:r w:rsidR="005C19D1" w:rsidRPr="00C14F33">
          <w:rPr>
            <w:rStyle w:val="Hyperlink"/>
            <w:sz w:val="20"/>
          </w:rPr>
          <w:t>doi.org/10.1128/JVI.00418-17</w:t>
        </w:r>
      </w:hyperlink>
      <w:r w:rsidR="005C19D1" w:rsidRPr="00C14F33">
        <w:rPr>
          <w:sz w:val="20"/>
        </w:rPr>
        <w:t xml:space="preserve"> ,</w:t>
      </w:r>
      <w:r w:rsidRPr="00C14F33">
        <w:rPr>
          <w:sz w:val="20"/>
        </w:rPr>
        <w:t xml:space="preserve"> </w:t>
      </w:r>
      <w:r w:rsidR="00A91EAF" w:rsidRPr="00C14F33">
        <w:rPr>
          <w:sz w:val="20"/>
        </w:rPr>
        <w:t>91(13</w:t>
      </w:r>
      <w:proofErr w:type="gramStart"/>
      <w:r w:rsidR="00A91EAF" w:rsidRPr="00C14F33">
        <w:rPr>
          <w:sz w:val="20"/>
        </w:rPr>
        <w:t>):e</w:t>
      </w:r>
      <w:proofErr w:type="gramEnd"/>
      <w:r w:rsidR="00A91EAF" w:rsidRPr="00C14F33">
        <w:rPr>
          <w:sz w:val="20"/>
        </w:rPr>
        <w:t>00418-00417.</w:t>
      </w:r>
    </w:p>
    <w:p w14:paraId="1E2A678C" w14:textId="430B72F4" w:rsidR="00543C03" w:rsidRPr="00C14F33" w:rsidRDefault="00705D6F" w:rsidP="003D19F7">
      <w:pPr>
        <w:widowControl/>
        <w:ind w:left="720" w:hanging="720"/>
        <w:rPr>
          <w:sz w:val="20"/>
        </w:rPr>
      </w:pPr>
      <w:r w:rsidRPr="00C14F33">
        <w:rPr>
          <w:sz w:val="20"/>
        </w:rPr>
        <w:t>1</w:t>
      </w:r>
      <w:r w:rsidR="00E818ED" w:rsidRPr="00C14F33">
        <w:rPr>
          <w:sz w:val="20"/>
        </w:rPr>
        <w:t>5</w:t>
      </w:r>
      <w:r w:rsidR="002E42CD">
        <w:rPr>
          <w:sz w:val="20"/>
        </w:rPr>
        <w:t>8</w:t>
      </w:r>
      <w:r w:rsidRPr="00C14F33">
        <w:rPr>
          <w:sz w:val="20"/>
        </w:rPr>
        <w:t>.</w:t>
      </w:r>
      <w:r w:rsidRPr="00C14F33">
        <w:rPr>
          <w:sz w:val="20"/>
        </w:rPr>
        <w:tab/>
        <w:t xml:space="preserve">Wynn, M., Ball, B.A., </w:t>
      </w:r>
      <w:proofErr w:type="spellStart"/>
      <w:r w:rsidRPr="00C14F33">
        <w:rPr>
          <w:sz w:val="20"/>
        </w:rPr>
        <w:t>Legacks</w:t>
      </w:r>
      <w:proofErr w:type="spellEnd"/>
      <w:r w:rsidRPr="00C14F33">
        <w:rPr>
          <w:sz w:val="20"/>
        </w:rPr>
        <w:t xml:space="preserve">, E., Conley, A. </w:t>
      </w:r>
      <w:proofErr w:type="spellStart"/>
      <w:r w:rsidRPr="00C14F33">
        <w:rPr>
          <w:sz w:val="20"/>
        </w:rPr>
        <w:t>Loux</w:t>
      </w:r>
      <w:proofErr w:type="spellEnd"/>
      <w:r w:rsidRPr="00C14F33">
        <w:rPr>
          <w:sz w:val="20"/>
        </w:rPr>
        <w:t xml:space="preserve">, S., </w:t>
      </w:r>
      <w:r w:rsidR="009E013D">
        <w:rPr>
          <w:sz w:val="20"/>
        </w:rPr>
        <w:t>M</w:t>
      </w:r>
      <w:r w:rsidRPr="00C14F33">
        <w:rPr>
          <w:sz w:val="20"/>
        </w:rPr>
        <w:t xml:space="preserve">ay, J., </w:t>
      </w:r>
      <w:proofErr w:type="spellStart"/>
      <w:r w:rsidRPr="00C14F33">
        <w:rPr>
          <w:sz w:val="20"/>
        </w:rPr>
        <w:t>Esteller-Vico</w:t>
      </w:r>
      <w:proofErr w:type="spellEnd"/>
      <w:r w:rsidRPr="00C14F33">
        <w:rPr>
          <w:sz w:val="20"/>
        </w:rPr>
        <w:t xml:space="preserve">, A., Stanley, S., Scoggin, K., Squires, E.L., </w:t>
      </w:r>
      <w:proofErr w:type="spellStart"/>
      <w:r w:rsidRPr="00C14F33">
        <w:rPr>
          <w:b/>
          <w:sz w:val="20"/>
        </w:rPr>
        <w:t>Troedsson</w:t>
      </w:r>
      <w:proofErr w:type="spellEnd"/>
      <w:r w:rsidRPr="00C14F33">
        <w:rPr>
          <w:b/>
          <w:sz w:val="20"/>
        </w:rPr>
        <w:t>, M.H.T.</w:t>
      </w:r>
      <w:r w:rsidRPr="00C14F33">
        <w:rPr>
          <w:sz w:val="20"/>
        </w:rPr>
        <w:t xml:space="preserve"> </w:t>
      </w:r>
      <w:r w:rsidR="00E242B9" w:rsidRPr="00C14F33">
        <w:rPr>
          <w:sz w:val="20"/>
        </w:rPr>
        <w:t xml:space="preserve">(2018) </w:t>
      </w:r>
      <w:r w:rsidRPr="00C14F33">
        <w:rPr>
          <w:sz w:val="20"/>
        </w:rPr>
        <w:t xml:space="preserve">Inhibition of 5α reductase alters </w:t>
      </w:r>
      <w:proofErr w:type="spellStart"/>
      <w:r w:rsidRPr="00C14F33">
        <w:rPr>
          <w:sz w:val="20"/>
        </w:rPr>
        <w:t>pregnane</w:t>
      </w:r>
      <w:proofErr w:type="spellEnd"/>
      <w:r w:rsidRPr="00C14F33">
        <w:rPr>
          <w:sz w:val="20"/>
        </w:rPr>
        <w:t xml:space="preserve"> metabolism in the l</w:t>
      </w:r>
      <w:r w:rsidR="00A41282" w:rsidRPr="00C14F33">
        <w:rPr>
          <w:sz w:val="20"/>
        </w:rPr>
        <w:t xml:space="preserve">ate pregnant mare. </w:t>
      </w:r>
      <w:r w:rsidR="00543C03" w:rsidRPr="00C14F33">
        <w:rPr>
          <w:sz w:val="20"/>
        </w:rPr>
        <w:t xml:space="preserve">Reproduction </w:t>
      </w:r>
      <w:hyperlink r:id="rId30" w:history="1">
        <w:r w:rsidR="00F51147" w:rsidRPr="00C14F33">
          <w:rPr>
            <w:rStyle w:val="Hyperlink"/>
            <w:sz w:val="20"/>
          </w:rPr>
          <w:t>doi.org//10.1530/REP-17-0380</w:t>
        </w:r>
      </w:hyperlink>
      <w:r w:rsidR="00543C03" w:rsidRPr="00C14F33">
        <w:rPr>
          <w:sz w:val="20"/>
        </w:rPr>
        <w:t>.</w:t>
      </w:r>
      <w:r w:rsidR="00F51147" w:rsidRPr="00C14F33">
        <w:rPr>
          <w:sz w:val="20"/>
        </w:rPr>
        <w:t xml:space="preserve"> </w:t>
      </w:r>
    </w:p>
    <w:p w14:paraId="5BD33A9A" w14:textId="5941864C" w:rsidR="00705D6F" w:rsidRPr="00C14F33" w:rsidRDefault="00705D6F" w:rsidP="003D19F7">
      <w:pPr>
        <w:widowControl/>
        <w:ind w:left="720" w:hanging="720"/>
        <w:rPr>
          <w:sz w:val="20"/>
        </w:rPr>
      </w:pPr>
      <w:r w:rsidRPr="00C14F33">
        <w:rPr>
          <w:sz w:val="20"/>
        </w:rPr>
        <w:t>1</w:t>
      </w:r>
      <w:r w:rsidR="002E42CD">
        <w:rPr>
          <w:sz w:val="20"/>
        </w:rPr>
        <w:t>59</w:t>
      </w:r>
      <w:r w:rsidR="001B3D5D" w:rsidRPr="00C14F33">
        <w:rPr>
          <w:sz w:val="20"/>
        </w:rPr>
        <w:t>.</w:t>
      </w:r>
      <w:r w:rsidR="001B3D5D" w:rsidRPr="00C14F33">
        <w:rPr>
          <w:sz w:val="20"/>
        </w:rPr>
        <w:tab/>
        <w:t xml:space="preserve">Wynn, M.A.A., </w:t>
      </w:r>
      <w:proofErr w:type="spellStart"/>
      <w:r w:rsidR="001B3D5D" w:rsidRPr="00C14F33">
        <w:rPr>
          <w:sz w:val="20"/>
        </w:rPr>
        <w:t>E</w:t>
      </w:r>
      <w:r w:rsidRPr="00C14F33">
        <w:rPr>
          <w:sz w:val="20"/>
        </w:rPr>
        <w:t>steller-Vico</w:t>
      </w:r>
      <w:proofErr w:type="spellEnd"/>
      <w:r w:rsidRPr="00C14F33">
        <w:rPr>
          <w:sz w:val="20"/>
        </w:rPr>
        <w:t xml:space="preserve">, A., </w:t>
      </w:r>
      <w:proofErr w:type="spellStart"/>
      <w:r w:rsidRPr="00C14F33">
        <w:rPr>
          <w:sz w:val="20"/>
        </w:rPr>
        <w:t>Legacki</w:t>
      </w:r>
      <w:proofErr w:type="spellEnd"/>
      <w:r w:rsidRPr="00C14F33">
        <w:rPr>
          <w:sz w:val="20"/>
        </w:rPr>
        <w:t xml:space="preserve">, E.L., Conley, A., </w:t>
      </w:r>
      <w:proofErr w:type="spellStart"/>
      <w:r w:rsidRPr="00C14F33">
        <w:rPr>
          <w:sz w:val="20"/>
        </w:rPr>
        <w:t>Loux</w:t>
      </w:r>
      <w:proofErr w:type="spellEnd"/>
      <w:r w:rsidRPr="00C14F33">
        <w:rPr>
          <w:sz w:val="20"/>
        </w:rPr>
        <w:t xml:space="preserve">, S.C., Stanley, S.C., Curry Jr., T.E., Squires, E.L., Ball, B.A.B., </w:t>
      </w:r>
      <w:proofErr w:type="spellStart"/>
      <w:r w:rsidRPr="00C14F33">
        <w:rPr>
          <w:b/>
          <w:sz w:val="20"/>
        </w:rPr>
        <w:t>Troedsson</w:t>
      </w:r>
      <w:proofErr w:type="spellEnd"/>
      <w:r w:rsidRPr="00C14F33">
        <w:rPr>
          <w:b/>
          <w:sz w:val="20"/>
        </w:rPr>
        <w:t>, M.H.T.</w:t>
      </w:r>
      <w:r w:rsidRPr="00C14F33">
        <w:rPr>
          <w:sz w:val="20"/>
        </w:rPr>
        <w:t xml:space="preserve"> </w:t>
      </w:r>
      <w:r w:rsidR="00E242B9" w:rsidRPr="00C14F33">
        <w:rPr>
          <w:sz w:val="20"/>
        </w:rPr>
        <w:t xml:space="preserve">(2018) </w:t>
      </w:r>
      <w:r w:rsidRPr="00C14F33">
        <w:rPr>
          <w:sz w:val="20"/>
        </w:rPr>
        <w:t xml:space="preserve">A comparison of progesterone assays for determination of peripheral </w:t>
      </w:r>
      <w:proofErr w:type="spellStart"/>
      <w:r w:rsidRPr="00C14F33">
        <w:rPr>
          <w:sz w:val="20"/>
        </w:rPr>
        <w:t>pregnane</w:t>
      </w:r>
      <w:proofErr w:type="spellEnd"/>
      <w:r w:rsidRPr="00C14F33">
        <w:rPr>
          <w:sz w:val="20"/>
        </w:rPr>
        <w:t xml:space="preserve"> concentrations in the late pregnant mare. Theriogenology </w:t>
      </w:r>
      <w:r w:rsidR="0097292B" w:rsidRPr="00C14F33">
        <w:rPr>
          <w:sz w:val="20"/>
        </w:rPr>
        <w:t>106:127-</w:t>
      </w:r>
      <w:r w:rsidR="00204723" w:rsidRPr="00C14F33">
        <w:rPr>
          <w:sz w:val="20"/>
        </w:rPr>
        <w:t>33</w:t>
      </w:r>
      <w:r w:rsidRPr="00C14F33">
        <w:rPr>
          <w:sz w:val="20"/>
        </w:rPr>
        <w:t xml:space="preserve">. </w:t>
      </w:r>
    </w:p>
    <w:p w14:paraId="517C107E" w14:textId="7E9BDB6E" w:rsidR="00624024" w:rsidRPr="00C14F33" w:rsidRDefault="00624024" w:rsidP="00624024">
      <w:pPr>
        <w:pStyle w:val="title1"/>
        <w:shd w:val="clear" w:color="auto" w:fill="FFFFFF"/>
        <w:ind w:left="720" w:hanging="720"/>
        <w:rPr>
          <w:sz w:val="20"/>
        </w:rPr>
      </w:pPr>
      <w:r w:rsidRPr="00C14F33">
        <w:rPr>
          <w:sz w:val="20"/>
          <w:szCs w:val="20"/>
          <w:lang w:val="en"/>
        </w:rPr>
        <w:t>16</w:t>
      </w:r>
      <w:r w:rsidR="002E42CD">
        <w:rPr>
          <w:sz w:val="20"/>
          <w:szCs w:val="20"/>
          <w:lang w:val="en"/>
        </w:rPr>
        <w:t>0</w:t>
      </w:r>
      <w:r w:rsidRPr="00C14F33">
        <w:rPr>
          <w:sz w:val="20"/>
          <w:szCs w:val="20"/>
          <w:lang w:val="en"/>
        </w:rPr>
        <w:t>.</w:t>
      </w:r>
      <w:r w:rsidRPr="00C14F33">
        <w:rPr>
          <w:sz w:val="20"/>
          <w:szCs w:val="20"/>
          <w:lang w:val="en"/>
        </w:rPr>
        <w:tab/>
        <w:t xml:space="preserve">Wood PL, Ball BA, Scoggin K, </w:t>
      </w:r>
      <w:proofErr w:type="spellStart"/>
      <w:r w:rsidRPr="00C14F33">
        <w:rPr>
          <w:b/>
          <w:sz w:val="20"/>
          <w:szCs w:val="20"/>
          <w:lang w:val="en"/>
        </w:rPr>
        <w:t>Troedsson</w:t>
      </w:r>
      <w:proofErr w:type="spellEnd"/>
      <w:r w:rsidRPr="00C14F33">
        <w:rPr>
          <w:b/>
          <w:sz w:val="20"/>
          <w:szCs w:val="20"/>
          <w:lang w:val="en"/>
        </w:rPr>
        <w:t xml:space="preserve"> MH</w:t>
      </w:r>
      <w:r w:rsidR="004C25C4">
        <w:rPr>
          <w:b/>
          <w:sz w:val="20"/>
          <w:szCs w:val="20"/>
          <w:lang w:val="en"/>
        </w:rPr>
        <w:t>T</w:t>
      </w:r>
      <w:r w:rsidRPr="00C14F33">
        <w:rPr>
          <w:sz w:val="20"/>
          <w:szCs w:val="20"/>
          <w:lang w:val="en"/>
        </w:rPr>
        <w:t xml:space="preserve">, Squires EL (2018) </w:t>
      </w:r>
      <w:hyperlink r:id="rId31" w:history="1">
        <w:proofErr w:type="spellStart"/>
        <w:r w:rsidRPr="00C14F33">
          <w:rPr>
            <w:sz w:val="20"/>
            <w:szCs w:val="20"/>
            <w:lang w:val="en"/>
          </w:rPr>
          <w:t>Lipidomics</w:t>
        </w:r>
        <w:proofErr w:type="spellEnd"/>
        <w:r w:rsidRPr="00C14F33">
          <w:rPr>
            <w:sz w:val="20"/>
            <w:szCs w:val="20"/>
            <w:lang w:val="en"/>
          </w:rPr>
          <w:t xml:space="preserve"> of equine amniotic fluid: Identification of amphiphilic (O-acyl)-ω-hydroxy-fatty </w:t>
        </w:r>
        <w:proofErr w:type="spellStart"/>
        <w:r w:rsidRPr="00C14F33">
          <w:rPr>
            <w:sz w:val="20"/>
            <w:szCs w:val="20"/>
            <w:lang w:val="en"/>
          </w:rPr>
          <w:t>acids.</w:t>
        </w:r>
      </w:hyperlink>
      <w:r w:rsidRPr="00C14F33">
        <w:rPr>
          <w:rStyle w:val="jrnl"/>
          <w:sz w:val="20"/>
          <w:szCs w:val="20"/>
          <w:lang w:val="en"/>
        </w:rPr>
        <w:t>Theriogenology</w:t>
      </w:r>
      <w:proofErr w:type="spellEnd"/>
      <w:r w:rsidRPr="00C14F33">
        <w:rPr>
          <w:sz w:val="20"/>
          <w:szCs w:val="20"/>
          <w:lang w:val="en"/>
        </w:rPr>
        <w:t xml:space="preserve">. 2018 Jan </w:t>
      </w:r>
      <w:proofErr w:type="gramStart"/>
      <w:r w:rsidRPr="00C14F33">
        <w:rPr>
          <w:sz w:val="20"/>
          <w:szCs w:val="20"/>
          <w:lang w:val="en"/>
        </w:rPr>
        <w:t>1;105:120</w:t>
      </w:r>
      <w:proofErr w:type="gramEnd"/>
      <w:r w:rsidRPr="00C14F33">
        <w:rPr>
          <w:sz w:val="20"/>
          <w:szCs w:val="20"/>
          <w:lang w:val="en"/>
        </w:rPr>
        <w:t>-125</w:t>
      </w:r>
      <w:r w:rsidRPr="00C14F33">
        <w:rPr>
          <w:color w:val="3333FF"/>
          <w:sz w:val="20"/>
          <w:szCs w:val="20"/>
          <w:lang w:val="en"/>
        </w:rPr>
        <w:t xml:space="preserve">. </w:t>
      </w:r>
      <w:proofErr w:type="spellStart"/>
      <w:r w:rsidRPr="00C14F33">
        <w:rPr>
          <w:color w:val="3333FF"/>
          <w:sz w:val="20"/>
          <w:szCs w:val="20"/>
          <w:lang w:val="en"/>
        </w:rPr>
        <w:t>doi</w:t>
      </w:r>
      <w:proofErr w:type="spellEnd"/>
      <w:r w:rsidRPr="00C14F33">
        <w:rPr>
          <w:color w:val="3333FF"/>
          <w:sz w:val="20"/>
          <w:szCs w:val="20"/>
          <w:lang w:val="en"/>
        </w:rPr>
        <w:t>: 10.1016/j.theriogenology.2017.09.012</w:t>
      </w:r>
      <w:r w:rsidRPr="00C14F33">
        <w:rPr>
          <w:sz w:val="20"/>
          <w:szCs w:val="20"/>
          <w:lang w:val="en"/>
        </w:rPr>
        <w:t xml:space="preserve">. </w:t>
      </w:r>
    </w:p>
    <w:p w14:paraId="1F9196DB" w14:textId="34D469B2" w:rsidR="00624024" w:rsidRPr="00C14F33" w:rsidRDefault="00624024" w:rsidP="00624024">
      <w:pPr>
        <w:widowControl/>
        <w:ind w:left="720" w:hanging="720"/>
        <w:rPr>
          <w:sz w:val="20"/>
        </w:rPr>
      </w:pPr>
      <w:r w:rsidRPr="00C14F33">
        <w:rPr>
          <w:sz w:val="20"/>
        </w:rPr>
        <w:t>16</w:t>
      </w:r>
      <w:r w:rsidR="002E42CD">
        <w:rPr>
          <w:sz w:val="20"/>
        </w:rPr>
        <w:t>1</w:t>
      </w:r>
      <w:r w:rsidRPr="00C14F33">
        <w:rPr>
          <w:sz w:val="20"/>
        </w:rPr>
        <w:t>.*</w:t>
      </w:r>
      <w:r w:rsidRPr="00C14F33">
        <w:rPr>
          <w:sz w:val="20"/>
        </w:rPr>
        <w:tab/>
      </w:r>
      <w:proofErr w:type="spellStart"/>
      <w:r w:rsidRPr="00C14F33">
        <w:rPr>
          <w:sz w:val="20"/>
        </w:rPr>
        <w:t>Fedorka</w:t>
      </w:r>
      <w:proofErr w:type="spellEnd"/>
      <w:r w:rsidRPr="00C14F33">
        <w:rPr>
          <w:sz w:val="20"/>
        </w:rPr>
        <w:t xml:space="preserve">, C.E. Scoggin, </w:t>
      </w:r>
      <w:proofErr w:type="gramStart"/>
      <w:r w:rsidRPr="00C14F33">
        <w:rPr>
          <w:sz w:val="20"/>
        </w:rPr>
        <w:t>K..E.</w:t>
      </w:r>
      <w:proofErr w:type="gramEnd"/>
      <w:r w:rsidRPr="00C14F33">
        <w:rPr>
          <w:sz w:val="20"/>
        </w:rPr>
        <w:t xml:space="preserve">, </w:t>
      </w:r>
      <w:proofErr w:type="spellStart"/>
      <w:r w:rsidRPr="00C14F33">
        <w:rPr>
          <w:sz w:val="20"/>
        </w:rPr>
        <w:t>Boakari</w:t>
      </w:r>
      <w:proofErr w:type="spellEnd"/>
      <w:r w:rsidRPr="00C14F33">
        <w:rPr>
          <w:sz w:val="20"/>
        </w:rPr>
        <w:t xml:space="preserve">, Y., Hoppe, N..E., Squires, E.L., Ball, B.A.B, </w:t>
      </w:r>
      <w:proofErr w:type="spellStart"/>
      <w:r w:rsidRPr="00C14F33">
        <w:rPr>
          <w:b/>
          <w:sz w:val="20"/>
        </w:rPr>
        <w:t>Troedsson</w:t>
      </w:r>
      <w:proofErr w:type="spellEnd"/>
      <w:r w:rsidRPr="00C14F33">
        <w:rPr>
          <w:b/>
          <w:sz w:val="20"/>
        </w:rPr>
        <w:t>, M.H.T.</w:t>
      </w:r>
      <w:r w:rsidRPr="00C14F33">
        <w:rPr>
          <w:sz w:val="20"/>
        </w:rPr>
        <w:t xml:space="preserve"> (2018) The anti-inflammatory effect of exogenous lactoferrin on breeding-induced endometritis when administered post-breeding in susceptible mares.. Theriogenology</w:t>
      </w:r>
      <w:proofErr w:type="gramStart"/>
      <w:r w:rsidRPr="00C14F33">
        <w:rPr>
          <w:sz w:val="20"/>
        </w:rPr>
        <w:t>1;114:63</w:t>
      </w:r>
      <w:proofErr w:type="gramEnd"/>
      <w:r w:rsidRPr="00C14F33">
        <w:rPr>
          <w:sz w:val="20"/>
        </w:rPr>
        <w:t>-69.</w:t>
      </w:r>
    </w:p>
    <w:p w14:paraId="2F55044F" w14:textId="78C27002" w:rsidR="004B619E" w:rsidRPr="00C14F33" w:rsidRDefault="00BA2A2E" w:rsidP="004B619E">
      <w:pPr>
        <w:widowControl/>
        <w:ind w:left="720" w:hanging="720"/>
        <w:rPr>
          <w:sz w:val="20"/>
        </w:rPr>
      </w:pPr>
      <w:r w:rsidRPr="00C14F33">
        <w:rPr>
          <w:sz w:val="20"/>
        </w:rPr>
        <w:t>16</w:t>
      </w:r>
      <w:r w:rsidR="002E42CD">
        <w:rPr>
          <w:sz w:val="20"/>
        </w:rPr>
        <w:t>2</w:t>
      </w:r>
      <w:r w:rsidRPr="00C14F33">
        <w:rPr>
          <w:sz w:val="20"/>
        </w:rPr>
        <w:t>.</w:t>
      </w:r>
      <w:r w:rsidRPr="00C14F33">
        <w:rPr>
          <w:sz w:val="20"/>
        </w:rPr>
        <w:tab/>
      </w:r>
      <w:proofErr w:type="spellStart"/>
      <w:r w:rsidR="004B619E" w:rsidRPr="00C14F33">
        <w:rPr>
          <w:b/>
          <w:sz w:val="20"/>
        </w:rPr>
        <w:t>Troedsson</w:t>
      </w:r>
      <w:proofErr w:type="spellEnd"/>
      <w:r w:rsidR="004B619E" w:rsidRPr="00C14F33">
        <w:rPr>
          <w:b/>
          <w:sz w:val="20"/>
        </w:rPr>
        <w:t>, M.H.T.</w:t>
      </w:r>
      <w:r w:rsidR="004B619E" w:rsidRPr="00C14F33">
        <w:rPr>
          <w:sz w:val="20"/>
        </w:rPr>
        <w:t xml:space="preserve">, Moller Nielsen, J. (2018) Non-antibiotic </w:t>
      </w:r>
      <w:r w:rsidR="00DF00B5" w:rsidRPr="00C14F33">
        <w:rPr>
          <w:sz w:val="20"/>
        </w:rPr>
        <w:t>t</w:t>
      </w:r>
      <w:r w:rsidR="004B619E" w:rsidRPr="00C14F33">
        <w:rPr>
          <w:sz w:val="20"/>
        </w:rPr>
        <w:t xml:space="preserve">reatment of equine </w:t>
      </w:r>
      <w:r w:rsidR="00DF00B5" w:rsidRPr="00C14F33">
        <w:rPr>
          <w:sz w:val="20"/>
        </w:rPr>
        <w:t>e</w:t>
      </w:r>
      <w:r w:rsidR="004B619E" w:rsidRPr="00C14F33">
        <w:rPr>
          <w:sz w:val="20"/>
        </w:rPr>
        <w:t xml:space="preserve">ndometritis. </w:t>
      </w:r>
      <w:proofErr w:type="spellStart"/>
      <w:r w:rsidR="004B619E" w:rsidRPr="00C14F33">
        <w:rPr>
          <w:sz w:val="20"/>
        </w:rPr>
        <w:t>Pferdeheilkunde</w:t>
      </w:r>
      <w:proofErr w:type="spellEnd"/>
      <w:r w:rsidR="004B619E" w:rsidRPr="00C14F33">
        <w:rPr>
          <w:sz w:val="20"/>
        </w:rPr>
        <w:t xml:space="preserve"> </w:t>
      </w:r>
      <w:proofErr w:type="gramStart"/>
      <w:r w:rsidR="004B619E" w:rsidRPr="00C14F33">
        <w:rPr>
          <w:sz w:val="20"/>
        </w:rPr>
        <w:t>34</w:t>
      </w:r>
      <w:r w:rsidR="00E8495B" w:rsidRPr="00C14F33">
        <w:rPr>
          <w:sz w:val="20"/>
        </w:rPr>
        <w:t>;</w:t>
      </w:r>
      <w:r w:rsidR="004B619E" w:rsidRPr="00C14F33">
        <w:rPr>
          <w:sz w:val="20"/>
        </w:rPr>
        <w:t>1</w:t>
      </w:r>
      <w:r w:rsidR="00E8495B" w:rsidRPr="00C14F33">
        <w:rPr>
          <w:sz w:val="20"/>
        </w:rPr>
        <w:t>:</w:t>
      </w:r>
      <w:r w:rsidR="00B8775F" w:rsidRPr="00C14F33">
        <w:rPr>
          <w:sz w:val="20"/>
        </w:rPr>
        <w:t>17</w:t>
      </w:r>
      <w:proofErr w:type="gramEnd"/>
      <w:r w:rsidR="00B8775F" w:rsidRPr="00C14F33">
        <w:rPr>
          <w:sz w:val="20"/>
        </w:rPr>
        <w:t>-22</w:t>
      </w:r>
      <w:r w:rsidR="004B619E" w:rsidRPr="00C14F33">
        <w:rPr>
          <w:sz w:val="20"/>
        </w:rPr>
        <w:t xml:space="preserve">. </w:t>
      </w:r>
      <w:hyperlink r:id="rId32" w:history="1">
        <w:r w:rsidR="005C19D1" w:rsidRPr="00C14F33">
          <w:rPr>
            <w:rStyle w:val="Hyperlink"/>
            <w:sz w:val="20"/>
          </w:rPr>
          <w:t>doi:10.21836/PEM20180101</w:t>
        </w:r>
      </w:hyperlink>
      <w:r w:rsidR="004B619E" w:rsidRPr="00C14F33">
        <w:rPr>
          <w:sz w:val="20"/>
        </w:rPr>
        <w:t>.</w:t>
      </w:r>
      <w:r w:rsidR="005C19D1" w:rsidRPr="00C14F33">
        <w:rPr>
          <w:sz w:val="20"/>
        </w:rPr>
        <w:t xml:space="preserve"> </w:t>
      </w:r>
    </w:p>
    <w:p w14:paraId="6B931FBE" w14:textId="53DDFCB2" w:rsidR="00E242B9" w:rsidRPr="00C14F33" w:rsidRDefault="00D811D4" w:rsidP="00E242B9">
      <w:pPr>
        <w:widowControl/>
        <w:ind w:left="720" w:hanging="720"/>
        <w:rPr>
          <w:sz w:val="20"/>
          <w:lang w:val="en"/>
        </w:rPr>
      </w:pPr>
      <w:r w:rsidRPr="00C14F33">
        <w:rPr>
          <w:sz w:val="20"/>
        </w:rPr>
        <w:t>16</w:t>
      </w:r>
      <w:r w:rsidR="002E42CD">
        <w:rPr>
          <w:sz w:val="20"/>
        </w:rPr>
        <w:t>3</w:t>
      </w:r>
      <w:r w:rsidRPr="00C14F33">
        <w:rPr>
          <w:sz w:val="20"/>
        </w:rPr>
        <w:t>.</w:t>
      </w:r>
      <w:r w:rsidRPr="00C14F33">
        <w:rPr>
          <w:sz w:val="20"/>
        </w:rPr>
        <w:tab/>
      </w:r>
      <w:r w:rsidR="008C3AAC" w:rsidRPr="00C14F33">
        <w:rPr>
          <w:sz w:val="20"/>
        </w:rPr>
        <w:t>Dini</w:t>
      </w:r>
      <w:r w:rsidR="00E242B9" w:rsidRPr="00C14F33">
        <w:rPr>
          <w:sz w:val="20"/>
        </w:rPr>
        <w:t xml:space="preserve">, P., D., </w:t>
      </w:r>
      <w:proofErr w:type="spellStart"/>
      <w:r w:rsidR="00E242B9" w:rsidRPr="00C14F33">
        <w:rPr>
          <w:sz w:val="20"/>
        </w:rPr>
        <w:t>Loux</w:t>
      </w:r>
      <w:proofErr w:type="spellEnd"/>
      <w:r w:rsidR="00E242B9" w:rsidRPr="00C14F33">
        <w:rPr>
          <w:sz w:val="20"/>
        </w:rPr>
        <w:t xml:space="preserve">, S.C., Scoggin, K.E., </w:t>
      </w:r>
      <w:proofErr w:type="spellStart"/>
      <w:r w:rsidR="00E242B9" w:rsidRPr="00C14F33">
        <w:rPr>
          <w:sz w:val="20"/>
        </w:rPr>
        <w:t>Esteller-Vico</w:t>
      </w:r>
      <w:proofErr w:type="spellEnd"/>
      <w:r w:rsidR="00E242B9" w:rsidRPr="00C14F33">
        <w:rPr>
          <w:sz w:val="20"/>
        </w:rPr>
        <w:t xml:space="preserve">, A., Squires, E.L., </w:t>
      </w:r>
      <w:proofErr w:type="spellStart"/>
      <w:r w:rsidR="00E242B9" w:rsidRPr="00C14F33">
        <w:rPr>
          <w:b/>
          <w:sz w:val="20"/>
        </w:rPr>
        <w:t>Troedsson</w:t>
      </w:r>
      <w:proofErr w:type="spellEnd"/>
      <w:r w:rsidR="00E242B9" w:rsidRPr="00C14F33">
        <w:rPr>
          <w:b/>
          <w:sz w:val="20"/>
        </w:rPr>
        <w:t>, M.H.T.</w:t>
      </w:r>
      <w:r w:rsidR="00E242B9" w:rsidRPr="00C14F33">
        <w:rPr>
          <w:sz w:val="20"/>
        </w:rPr>
        <w:t xml:space="preserve">, </w:t>
      </w:r>
      <w:proofErr w:type="spellStart"/>
      <w:r w:rsidR="00E242B9" w:rsidRPr="00C14F33">
        <w:rPr>
          <w:sz w:val="20"/>
        </w:rPr>
        <w:t>Daels</w:t>
      </w:r>
      <w:proofErr w:type="spellEnd"/>
      <w:r w:rsidR="00E242B9" w:rsidRPr="00C14F33">
        <w:rPr>
          <w:sz w:val="20"/>
        </w:rPr>
        <w:t xml:space="preserve">, P., Ball, B.A. </w:t>
      </w:r>
      <w:r w:rsidR="00FD454B" w:rsidRPr="00C14F33">
        <w:rPr>
          <w:sz w:val="20"/>
        </w:rPr>
        <w:t xml:space="preserve">(2018) </w:t>
      </w:r>
      <w:r w:rsidR="00E242B9" w:rsidRPr="00C14F33">
        <w:rPr>
          <w:sz w:val="20"/>
        </w:rPr>
        <w:t xml:space="preserve">Identification of Reference Genes for Analysis of MicroRNA Expression Patterns in Equine </w:t>
      </w:r>
      <w:proofErr w:type="spellStart"/>
      <w:r w:rsidR="00E242B9" w:rsidRPr="00C14F33">
        <w:rPr>
          <w:sz w:val="20"/>
        </w:rPr>
        <w:t>Chorioallantoic</w:t>
      </w:r>
      <w:proofErr w:type="spellEnd"/>
      <w:r w:rsidR="00E242B9" w:rsidRPr="00C14F33">
        <w:rPr>
          <w:sz w:val="20"/>
        </w:rPr>
        <w:t xml:space="preserve"> Membrane and Serum. </w:t>
      </w:r>
      <w:hyperlink r:id="rId33" w:tooltip="Molecular biotechnology." w:history="1">
        <w:r w:rsidR="00E242B9" w:rsidRPr="00C14F33">
          <w:rPr>
            <w:color w:val="2F4A8B"/>
            <w:sz w:val="20"/>
            <w:u w:val="single"/>
            <w:lang w:val="en"/>
          </w:rPr>
          <w:t>Mol Biotechnol.</w:t>
        </w:r>
      </w:hyperlink>
      <w:r w:rsidR="00E242B9" w:rsidRPr="00C14F33">
        <w:rPr>
          <w:sz w:val="20"/>
          <w:lang w:val="en"/>
        </w:rPr>
        <w:t xml:space="preserve">60(1):62-73. </w:t>
      </w:r>
      <w:proofErr w:type="spellStart"/>
      <w:r w:rsidR="00E242B9" w:rsidRPr="00C14F33">
        <w:rPr>
          <w:color w:val="3333FF"/>
          <w:sz w:val="20"/>
          <w:u w:val="single"/>
          <w:lang w:val="en"/>
        </w:rPr>
        <w:t>doi</w:t>
      </w:r>
      <w:proofErr w:type="spellEnd"/>
      <w:r w:rsidR="00E242B9" w:rsidRPr="00C14F33">
        <w:rPr>
          <w:color w:val="3333FF"/>
          <w:sz w:val="20"/>
          <w:u w:val="single"/>
          <w:lang w:val="en"/>
        </w:rPr>
        <w:t>: 10.1007/s12033-017-0047-2</w:t>
      </w:r>
      <w:r w:rsidR="00E242B9" w:rsidRPr="00C14F33">
        <w:rPr>
          <w:sz w:val="20"/>
          <w:lang w:val="en"/>
        </w:rPr>
        <w:t>.</w:t>
      </w:r>
    </w:p>
    <w:p w14:paraId="06359C16" w14:textId="171B4C03" w:rsidR="00624024" w:rsidRPr="00C14F33" w:rsidRDefault="00624024" w:rsidP="00624024">
      <w:pPr>
        <w:widowControl/>
        <w:ind w:left="720" w:hanging="720"/>
        <w:rPr>
          <w:sz w:val="20"/>
        </w:rPr>
      </w:pPr>
      <w:r w:rsidRPr="00C14F33">
        <w:rPr>
          <w:sz w:val="20"/>
        </w:rPr>
        <w:t>16</w:t>
      </w:r>
      <w:r w:rsidR="002E42CD">
        <w:rPr>
          <w:sz w:val="20"/>
        </w:rPr>
        <w:t>4</w:t>
      </w:r>
      <w:r w:rsidRPr="00C14F33">
        <w:rPr>
          <w:sz w:val="20"/>
        </w:rPr>
        <w:t>.</w:t>
      </w:r>
      <w:r w:rsidRPr="00C14F33">
        <w:rPr>
          <w:sz w:val="20"/>
        </w:rPr>
        <w:tab/>
        <w:t xml:space="preserve">Wynn, M., Ball, B.A.B., May, J., </w:t>
      </w:r>
      <w:proofErr w:type="spellStart"/>
      <w:r w:rsidRPr="00C14F33">
        <w:rPr>
          <w:sz w:val="20"/>
        </w:rPr>
        <w:t>Esteller-Vico</w:t>
      </w:r>
      <w:proofErr w:type="spellEnd"/>
      <w:r w:rsidRPr="00C14F33">
        <w:rPr>
          <w:sz w:val="20"/>
        </w:rPr>
        <w:t xml:space="preserve">, A., </w:t>
      </w:r>
      <w:proofErr w:type="spellStart"/>
      <w:r w:rsidRPr="00C14F33">
        <w:rPr>
          <w:sz w:val="20"/>
        </w:rPr>
        <w:t>Canisso</w:t>
      </w:r>
      <w:proofErr w:type="spellEnd"/>
      <w:r w:rsidRPr="00C14F33">
        <w:rPr>
          <w:sz w:val="20"/>
        </w:rPr>
        <w:t xml:space="preserve">, I.F., Squires, E.L., </w:t>
      </w:r>
      <w:proofErr w:type="spellStart"/>
      <w:r w:rsidRPr="00C14F33">
        <w:rPr>
          <w:b/>
          <w:sz w:val="20"/>
        </w:rPr>
        <w:t>Troedsson</w:t>
      </w:r>
      <w:proofErr w:type="spellEnd"/>
      <w:r w:rsidRPr="00C14F33">
        <w:rPr>
          <w:b/>
          <w:sz w:val="20"/>
        </w:rPr>
        <w:t>, M.H.T.</w:t>
      </w:r>
      <w:r w:rsidRPr="00C14F33">
        <w:rPr>
          <w:sz w:val="20"/>
        </w:rPr>
        <w:t xml:space="preserve"> </w:t>
      </w:r>
      <w:r w:rsidR="00123B8D" w:rsidRPr="00C14F33">
        <w:rPr>
          <w:sz w:val="20"/>
        </w:rPr>
        <w:t xml:space="preserve">(2018) </w:t>
      </w:r>
      <w:r w:rsidRPr="00C14F33">
        <w:rPr>
          <w:sz w:val="20"/>
        </w:rPr>
        <w:t xml:space="preserve">Changes in Maternal </w:t>
      </w:r>
      <w:proofErr w:type="spellStart"/>
      <w:r w:rsidRPr="00C14F33">
        <w:rPr>
          <w:sz w:val="20"/>
        </w:rPr>
        <w:t>Pregnane</w:t>
      </w:r>
      <w:proofErr w:type="spellEnd"/>
      <w:r w:rsidRPr="00C14F33">
        <w:rPr>
          <w:sz w:val="20"/>
        </w:rPr>
        <w:t xml:space="preserve"> Concentrations in Mares with Experimentally Induced Ascending </w:t>
      </w:r>
      <w:proofErr w:type="spellStart"/>
      <w:r w:rsidRPr="00C14F33">
        <w:rPr>
          <w:sz w:val="20"/>
        </w:rPr>
        <w:t>Placentitis</w:t>
      </w:r>
      <w:proofErr w:type="spellEnd"/>
      <w:r w:rsidRPr="00C14F33">
        <w:rPr>
          <w:sz w:val="20"/>
        </w:rPr>
        <w:t xml:space="preserve">. </w:t>
      </w:r>
      <w:r w:rsidR="001B3D5D" w:rsidRPr="00C14F33">
        <w:rPr>
          <w:sz w:val="20"/>
        </w:rPr>
        <w:t>Theriogenology, 122;130-136.</w:t>
      </w:r>
    </w:p>
    <w:p w14:paraId="51B1A65F" w14:textId="63685737" w:rsidR="00032E25" w:rsidRPr="00C14F33" w:rsidRDefault="00032E25" w:rsidP="00624024">
      <w:pPr>
        <w:widowControl/>
        <w:ind w:left="720" w:hanging="720"/>
        <w:rPr>
          <w:sz w:val="20"/>
        </w:rPr>
      </w:pPr>
      <w:r w:rsidRPr="00C14F33">
        <w:rPr>
          <w:sz w:val="20"/>
        </w:rPr>
        <w:t>16</w:t>
      </w:r>
      <w:r w:rsidR="002E42CD">
        <w:rPr>
          <w:sz w:val="20"/>
        </w:rPr>
        <w:t>5</w:t>
      </w:r>
      <w:r w:rsidRPr="00C14F33">
        <w:rPr>
          <w:sz w:val="20"/>
        </w:rPr>
        <w:t>.</w:t>
      </w:r>
      <w:r w:rsidRPr="00C14F33">
        <w:rPr>
          <w:sz w:val="20"/>
        </w:rPr>
        <w:tab/>
      </w:r>
      <w:r w:rsidR="00670B15" w:rsidRPr="00C14F33">
        <w:rPr>
          <w:sz w:val="20"/>
        </w:rPr>
        <w:t xml:space="preserve">Ball, B.A., El-Sheikh Ali, H. Scoggin, K.E., Riddle, W.T., </w:t>
      </w:r>
      <w:proofErr w:type="spellStart"/>
      <w:r w:rsidR="00670B15" w:rsidRPr="00C14F33">
        <w:rPr>
          <w:sz w:val="20"/>
        </w:rPr>
        <w:t>Schnobrich</w:t>
      </w:r>
      <w:proofErr w:type="spellEnd"/>
      <w:r w:rsidR="00670B15" w:rsidRPr="00C14F33">
        <w:rPr>
          <w:sz w:val="20"/>
        </w:rPr>
        <w:t xml:space="preserve">, M., </w:t>
      </w:r>
      <w:proofErr w:type="spellStart"/>
      <w:r w:rsidR="00670B15" w:rsidRPr="00C14F33">
        <w:rPr>
          <w:sz w:val="20"/>
        </w:rPr>
        <w:t>Bradecamp</w:t>
      </w:r>
      <w:proofErr w:type="spellEnd"/>
      <w:r w:rsidR="00670B15" w:rsidRPr="00C14F33">
        <w:rPr>
          <w:sz w:val="20"/>
        </w:rPr>
        <w:t xml:space="preserve">, E., Agnew, M., Squires, E.L., </w:t>
      </w:r>
      <w:proofErr w:type="spellStart"/>
      <w:r w:rsidR="00670B15" w:rsidRPr="00C14F33">
        <w:rPr>
          <w:b/>
          <w:sz w:val="20"/>
        </w:rPr>
        <w:t>Troedsson</w:t>
      </w:r>
      <w:proofErr w:type="spellEnd"/>
      <w:r w:rsidR="00670B15" w:rsidRPr="00C14F33">
        <w:rPr>
          <w:b/>
          <w:sz w:val="20"/>
        </w:rPr>
        <w:t>, M.H.T.</w:t>
      </w:r>
      <w:r w:rsidR="00670B15" w:rsidRPr="00C14F33">
        <w:rPr>
          <w:sz w:val="20"/>
        </w:rPr>
        <w:t xml:space="preserve"> (2018) Relationship between anti-</w:t>
      </w:r>
      <w:proofErr w:type="spellStart"/>
      <w:r w:rsidR="00670B15" w:rsidRPr="00C14F33">
        <w:rPr>
          <w:sz w:val="20"/>
        </w:rPr>
        <w:t>Mullarian</w:t>
      </w:r>
      <w:proofErr w:type="spellEnd"/>
      <w:r w:rsidR="00670B15" w:rsidRPr="00C14F33">
        <w:rPr>
          <w:sz w:val="20"/>
        </w:rPr>
        <w:t xml:space="preserve"> hormone and fertility in the mare. Theriogenology </w:t>
      </w:r>
      <w:r w:rsidR="00670B15" w:rsidRPr="00C14F33">
        <w:rPr>
          <w:snapToGrid/>
          <w:sz w:val="20"/>
        </w:rPr>
        <w:t>125:335-341</w:t>
      </w:r>
    </w:p>
    <w:p w14:paraId="27487510" w14:textId="13D0F829" w:rsidR="003657C0" w:rsidRPr="00C14F33" w:rsidRDefault="001473B8" w:rsidP="00670B15">
      <w:pPr>
        <w:widowControl/>
        <w:ind w:left="720" w:hanging="720"/>
        <w:rPr>
          <w:color w:val="0066FF"/>
          <w:sz w:val="20"/>
        </w:rPr>
      </w:pPr>
      <w:r w:rsidRPr="00C14F33">
        <w:rPr>
          <w:sz w:val="20"/>
        </w:rPr>
        <w:t>1</w:t>
      </w:r>
      <w:r w:rsidR="002A01C2" w:rsidRPr="00C14F33">
        <w:rPr>
          <w:sz w:val="20"/>
        </w:rPr>
        <w:t>6</w:t>
      </w:r>
      <w:r w:rsidR="002E42CD">
        <w:rPr>
          <w:sz w:val="20"/>
        </w:rPr>
        <w:t>6</w:t>
      </w:r>
      <w:r w:rsidRPr="00C14F33">
        <w:rPr>
          <w:sz w:val="20"/>
        </w:rPr>
        <w:t>.</w:t>
      </w:r>
      <w:r w:rsidRPr="00C14F33">
        <w:rPr>
          <w:sz w:val="20"/>
        </w:rPr>
        <w:tab/>
      </w:r>
      <w:proofErr w:type="spellStart"/>
      <w:r w:rsidR="00670B15" w:rsidRPr="00C14F33">
        <w:rPr>
          <w:sz w:val="20"/>
        </w:rPr>
        <w:t>Loux</w:t>
      </w:r>
      <w:proofErr w:type="spellEnd"/>
      <w:r w:rsidR="00670B15" w:rsidRPr="00C14F33">
        <w:rPr>
          <w:sz w:val="20"/>
        </w:rPr>
        <w:t xml:space="preserve">, S.C., Fernandes, C.B., </w:t>
      </w:r>
      <w:proofErr w:type="spellStart"/>
      <w:r w:rsidR="00670B15" w:rsidRPr="00C14F33">
        <w:rPr>
          <w:sz w:val="20"/>
        </w:rPr>
        <w:t>Poya</w:t>
      </w:r>
      <w:proofErr w:type="spellEnd"/>
      <w:r w:rsidR="00670B15" w:rsidRPr="00C14F33">
        <w:rPr>
          <w:sz w:val="20"/>
        </w:rPr>
        <w:t xml:space="preserve">, D., Wang, K., Wu, X., Baxter, D., Scoggin, K., </w:t>
      </w:r>
      <w:proofErr w:type="spellStart"/>
      <w:r w:rsidR="00670B15" w:rsidRPr="00C14F33">
        <w:rPr>
          <w:b/>
          <w:sz w:val="20"/>
        </w:rPr>
        <w:t>Troedsson</w:t>
      </w:r>
      <w:proofErr w:type="spellEnd"/>
      <w:r w:rsidR="00670B15" w:rsidRPr="00C14F33">
        <w:rPr>
          <w:b/>
          <w:sz w:val="20"/>
        </w:rPr>
        <w:t>, M.H.T</w:t>
      </w:r>
      <w:r w:rsidR="00670B15" w:rsidRPr="00C14F33">
        <w:rPr>
          <w:sz w:val="20"/>
        </w:rPr>
        <w:t xml:space="preserve">., Squires, E.L., Ball, B.A. (2019) Small RNA Expression in the Chorioallantois, Endometrium and Serum of Mares Following Experimental Induction of </w:t>
      </w:r>
      <w:proofErr w:type="spellStart"/>
      <w:r w:rsidR="00670B15" w:rsidRPr="00C14F33">
        <w:rPr>
          <w:sz w:val="20"/>
        </w:rPr>
        <w:t>Placentitis</w:t>
      </w:r>
      <w:proofErr w:type="spellEnd"/>
      <w:r w:rsidR="00670B15" w:rsidRPr="00C14F33">
        <w:rPr>
          <w:sz w:val="20"/>
        </w:rPr>
        <w:t xml:space="preserve">. </w:t>
      </w:r>
      <w:proofErr w:type="spellStart"/>
      <w:r w:rsidR="00670B15" w:rsidRPr="00C14F33">
        <w:rPr>
          <w:sz w:val="20"/>
        </w:rPr>
        <w:t>Reprod</w:t>
      </w:r>
      <w:proofErr w:type="spellEnd"/>
      <w:r w:rsidR="00670B15" w:rsidRPr="00C14F33">
        <w:rPr>
          <w:sz w:val="20"/>
        </w:rPr>
        <w:t xml:space="preserve">. Fert. </w:t>
      </w:r>
      <w:proofErr w:type="spellStart"/>
      <w:r w:rsidR="00670B15" w:rsidRPr="00C14F33">
        <w:rPr>
          <w:sz w:val="20"/>
        </w:rPr>
        <w:t>Developm</w:t>
      </w:r>
      <w:proofErr w:type="spellEnd"/>
      <w:r w:rsidR="00670B15" w:rsidRPr="00C14F33">
        <w:rPr>
          <w:sz w:val="20"/>
        </w:rPr>
        <w:t xml:space="preserve">. </w:t>
      </w:r>
      <w:r w:rsidR="00670B15" w:rsidRPr="00C14F33">
        <w:rPr>
          <w:color w:val="00313C"/>
          <w:sz w:val="20"/>
        </w:rPr>
        <w:t>31(6) 1144-</w:t>
      </w:r>
      <w:proofErr w:type="gramStart"/>
      <w:r w:rsidR="00670B15" w:rsidRPr="00C14F33">
        <w:rPr>
          <w:color w:val="00313C"/>
          <w:sz w:val="20"/>
        </w:rPr>
        <w:t xml:space="preserve">1156  </w:t>
      </w:r>
      <w:r w:rsidR="00670B15" w:rsidRPr="00C14F33">
        <w:rPr>
          <w:color w:val="0000FF"/>
          <w:sz w:val="20"/>
        </w:rPr>
        <w:t>doi.org</w:t>
      </w:r>
      <w:proofErr w:type="gramEnd"/>
      <w:r w:rsidR="00670B15" w:rsidRPr="00C14F33">
        <w:rPr>
          <w:color w:val="0000FF"/>
          <w:sz w:val="20"/>
        </w:rPr>
        <w:t>/10.1071/RD18400</w:t>
      </w:r>
      <w:r w:rsidR="00670B15" w:rsidRPr="00C14F33">
        <w:rPr>
          <w:color w:val="0066FF"/>
          <w:sz w:val="20"/>
        </w:rPr>
        <w:t xml:space="preserve">  </w:t>
      </w:r>
    </w:p>
    <w:p w14:paraId="21BFA588" w14:textId="278567B5" w:rsidR="00670B15" w:rsidRPr="00C14F33" w:rsidRDefault="005F2472" w:rsidP="00670B15">
      <w:pPr>
        <w:widowControl/>
        <w:spacing w:line="240" w:lineRule="atLeast"/>
        <w:ind w:left="720" w:hanging="720"/>
        <w:rPr>
          <w:sz w:val="20"/>
        </w:rPr>
      </w:pPr>
      <w:r w:rsidRPr="00C14F33">
        <w:rPr>
          <w:sz w:val="20"/>
        </w:rPr>
        <w:t>1</w:t>
      </w:r>
      <w:r w:rsidR="00D93B00" w:rsidRPr="00C14F33">
        <w:rPr>
          <w:sz w:val="20"/>
        </w:rPr>
        <w:t>6</w:t>
      </w:r>
      <w:r w:rsidR="002E42CD">
        <w:rPr>
          <w:sz w:val="20"/>
        </w:rPr>
        <w:t>7</w:t>
      </w:r>
      <w:r w:rsidRPr="00C14F33">
        <w:rPr>
          <w:sz w:val="20"/>
        </w:rPr>
        <w:t>.</w:t>
      </w:r>
      <w:r w:rsidR="00840BC2">
        <w:rPr>
          <w:sz w:val="20"/>
        </w:rPr>
        <w:t>*</w:t>
      </w:r>
      <w:r w:rsidRPr="00C14F33">
        <w:rPr>
          <w:sz w:val="20"/>
        </w:rPr>
        <w:tab/>
      </w:r>
      <w:proofErr w:type="spellStart"/>
      <w:r w:rsidR="00670B15" w:rsidRPr="00C14F33">
        <w:rPr>
          <w:sz w:val="20"/>
        </w:rPr>
        <w:t>Fedorka</w:t>
      </w:r>
      <w:proofErr w:type="spellEnd"/>
      <w:r w:rsidR="00670B15" w:rsidRPr="00C14F33">
        <w:rPr>
          <w:sz w:val="20"/>
        </w:rPr>
        <w:t xml:space="preserve">, C.E., Ball, B.A., Walker, O.F., Conley, A.J., Corbin, C.J., Lu, K.J., </w:t>
      </w:r>
      <w:proofErr w:type="spellStart"/>
      <w:r w:rsidR="00670B15" w:rsidRPr="00C14F33">
        <w:rPr>
          <w:sz w:val="20"/>
        </w:rPr>
        <w:t>Hanneman</w:t>
      </w:r>
      <w:proofErr w:type="spellEnd"/>
      <w:r w:rsidR="00670B15" w:rsidRPr="00C14F33">
        <w:rPr>
          <w:sz w:val="20"/>
        </w:rPr>
        <w:t xml:space="preserve">, J.M., </w:t>
      </w:r>
      <w:proofErr w:type="spellStart"/>
      <w:r w:rsidR="00670B15" w:rsidRPr="00C14F33">
        <w:rPr>
          <w:b/>
          <w:sz w:val="20"/>
        </w:rPr>
        <w:t>Troedsson</w:t>
      </w:r>
      <w:proofErr w:type="spellEnd"/>
      <w:r w:rsidR="00670B15" w:rsidRPr="00C14F33">
        <w:rPr>
          <w:b/>
          <w:sz w:val="20"/>
        </w:rPr>
        <w:t>, M.H.T</w:t>
      </w:r>
      <w:r w:rsidR="00670B15" w:rsidRPr="00C14F33">
        <w:rPr>
          <w:sz w:val="20"/>
        </w:rPr>
        <w:t xml:space="preserve">., Adams, A.A. (2019) Alteration in the mare’s immune system by the synthetic progestin </w:t>
      </w:r>
      <w:proofErr w:type="spellStart"/>
      <w:r w:rsidR="00670B15" w:rsidRPr="00C14F33">
        <w:rPr>
          <w:sz w:val="20"/>
        </w:rPr>
        <w:t>altrenogest</w:t>
      </w:r>
      <w:proofErr w:type="spellEnd"/>
      <w:r w:rsidR="00670B15" w:rsidRPr="00C14F33">
        <w:rPr>
          <w:sz w:val="20"/>
        </w:rPr>
        <w:t xml:space="preserve">. Am. J. </w:t>
      </w:r>
      <w:proofErr w:type="spellStart"/>
      <w:r w:rsidR="00670B15" w:rsidRPr="00C14F33">
        <w:rPr>
          <w:sz w:val="20"/>
        </w:rPr>
        <w:t>Reprod</w:t>
      </w:r>
      <w:proofErr w:type="spellEnd"/>
      <w:r w:rsidR="00670B15" w:rsidRPr="00C14F33">
        <w:rPr>
          <w:sz w:val="20"/>
        </w:rPr>
        <w:t>. Immunol</w:t>
      </w:r>
      <w:r w:rsidR="00670B15" w:rsidRPr="00C14F33">
        <w:rPr>
          <w:b/>
          <w:color w:val="0000FF"/>
          <w:sz w:val="20"/>
        </w:rPr>
        <w:t xml:space="preserve">. </w:t>
      </w:r>
      <w:hyperlink r:id="rId34" w:history="1">
        <w:r w:rsidR="00670B15" w:rsidRPr="00C14F33">
          <w:rPr>
            <w:bCs/>
            <w:snapToGrid/>
            <w:color w:val="0000FF"/>
            <w:sz w:val="20"/>
            <w:u w:val="single"/>
          </w:rPr>
          <w:t>doi.org/10.1111/aji.13145</w:t>
        </w:r>
      </w:hyperlink>
      <w:r w:rsidR="00670B15" w:rsidRPr="00C14F33">
        <w:rPr>
          <w:snapToGrid/>
          <w:color w:val="0000FF"/>
          <w:sz w:val="20"/>
        </w:rPr>
        <w:t>.</w:t>
      </w:r>
    </w:p>
    <w:p w14:paraId="503E0728" w14:textId="6CDFEA4D" w:rsidR="00670B15" w:rsidRPr="00C14F33" w:rsidRDefault="00310D8F" w:rsidP="00670B15">
      <w:pPr>
        <w:widowControl/>
        <w:ind w:left="720" w:hanging="720"/>
        <w:rPr>
          <w:color w:val="0000FF"/>
          <w:sz w:val="20"/>
        </w:rPr>
      </w:pPr>
      <w:r w:rsidRPr="00C14F33">
        <w:rPr>
          <w:sz w:val="20"/>
        </w:rPr>
        <w:t>1</w:t>
      </w:r>
      <w:r w:rsidR="00E818ED" w:rsidRPr="00C14F33">
        <w:rPr>
          <w:sz w:val="20"/>
        </w:rPr>
        <w:t>6</w:t>
      </w:r>
      <w:r w:rsidR="002E42CD">
        <w:rPr>
          <w:sz w:val="20"/>
        </w:rPr>
        <w:t>8</w:t>
      </w:r>
      <w:r w:rsidRPr="00C14F33">
        <w:rPr>
          <w:sz w:val="20"/>
        </w:rPr>
        <w:t>.</w:t>
      </w:r>
      <w:r w:rsidRPr="00C14F33">
        <w:rPr>
          <w:sz w:val="20"/>
        </w:rPr>
        <w:tab/>
      </w:r>
      <w:proofErr w:type="spellStart"/>
      <w:r w:rsidR="00670B15" w:rsidRPr="00C14F33">
        <w:rPr>
          <w:sz w:val="20"/>
        </w:rPr>
        <w:t>Canisso</w:t>
      </w:r>
      <w:proofErr w:type="spellEnd"/>
      <w:r w:rsidR="00670B15" w:rsidRPr="00C14F33">
        <w:rPr>
          <w:sz w:val="20"/>
        </w:rPr>
        <w:t xml:space="preserve">, I.F., </w:t>
      </w:r>
      <w:proofErr w:type="spellStart"/>
      <w:r w:rsidR="00670B15" w:rsidRPr="00C14F33">
        <w:rPr>
          <w:sz w:val="20"/>
        </w:rPr>
        <w:t>Loux</w:t>
      </w:r>
      <w:proofErr w:type="spellEnd"/>
      <w:r w:rsidR="00670B15" w:rsidRPr="00C14F33">
        <w:rPr>
          <w:sz w:val="20"/>
        </w:rPr>
        <w:t xml:space="preserve">, S., Scoggin, K.E., Squires E.L., </w:t>
      </w:r>
      <w:proofErr w:type="spellStart"/>
      <w:r w:rsidR="00670B15" w:rsidRPr="00C14F33">
        <w:rPr>
          <w:b/>
          <w:sz w:val="20"/>
        </w:rPr>
        <w:t>Troedsson</w:t>
      </w:r>
      <w:proofErr w:type="spellEnd"/>
      <w:r w:rsidR="00670B15" w:rsidRPr="00C14F33">
        <w:rPr>
          <w:b/>
          <w:sz w:val="20"/>
        </w:rPr>
        <w:t>, M.H.T.</w:t>
      </w:r>
      <w:r w:rsidR="00670B15" w:rsidRPr="00C14F33">
        <w:rPr>
          <w:sz w:val="20"/>
        </w:rPr>
        <w:t xml:space="preserve">, Ball, B.A. (2019) Fetal fluid proteome analyses in late-term healthy pregnant mares with experimentally induced ascending </w:t>
      </w:r>
      <w:proofErr w:type="spellStart"/>
      <w:r w:rsidR="00670B15" w:rsidRPr="00C14F33">
        <w:rPr>
          <w:sz w:val="20"/>
        </w:rPr>
        <w:t>placentitis</w:t>
      </w:r>
      <w:proofErr w:type="spellEnd"/>
      <w:r w:rsidR="00670B15" w:rsidRPr="00C14F33">
        <w:rPr>
          <w:sz w:val="20"/>
        </w:rPr>
        <w:t xml:space="preserve">. </w:t>
      </w:r>
      <w:proofErr w:type="spellStart"/>
      <w:r w:rsidR="00670B15" w:rsidRPr="00C14F33">
        <w:rPr>
          <w:sz w:val="20"/>
        </w:rPr>
        <w:t>Repr</w:t>
      </w:r>
      <w:proofErr w:type="spellEnd"/>
      <w:r w:rsidR="00670B15" w:rsidRPr="00C14F33">
        <w:rPr>
          <w:sz w:val="20"/>
        </w:rPr>
        <w:t>. Fert. Dev</w:t>
      </w:r>
      <w:r w:rsidR="00670B15" w:rsidRPr="00C14F33">
        <w:rPr>
          <w:color w:val="0000FF"/>
          <w:sz w:val="20"/>
        </w:rPr>
        <w:t xml:space="preserve">. </w:t>
      </w:r>
      <w:hyperlink r:id="rId35" w:history="1">
        <w:r w:rsidR="00670B15" w:rsidRPr="00C14F33">
          <w:rPr>
            <w:rStyle w:val="Hyperlink"/>
            <w:sz w:val="20"/>
          </w:rPr>
          <w:t>doi.org/10.1071/RD18460</w:t>
        </w:r>
      </w:hyperlink>
    </w:p>
    <w:p w14:paraId="76A55E92" w14:textId="31CEDB09" w:rsidR="00670B15" w:rsidRPr="00C14F33" w:rsidRDefault="00D93B00" w:rsidP="00670B15">
      <w:pPr>
        <w:widowControl/>
        <w:ind w:left="720" w:hanging="720"/>
        <w:rPr>
          <w:sz w:val="20"/>
        </w:rPr>
      </w:pPr>
      <w:r w:rsidRPr="00C14F33">
        <w:rPr>
          <w:snapToGrid/>
          <w:sz w:val="20"/>
        </w:rPr>
        <w:lastRenderedPageBreak/>
        <w:t>1</w:t>
      </w:r>
      <w:r w:rsidR="002E42CD">
        <w:rPr>
          <w:snapToGrid/>
          <w:sz w:val="20"/>
        </w:rPr>
        <w:t>69</w:t>
      </w:r>
      <w:r w:rsidRPr="00C14F33">
        <w:rPr>
          <w:snapToGrid/>
          <w:sz w:val="20"/>
        </w:rPr>
        <w:t>.</w:t>
      </w:r>
      <w:r w:rsidRPr="00C14F33">
        <w:rPr>
          <w:snapToGrid/>
          <w:color w:val="0000FF"/>
          <w:sz w:val="20"/>
        </w:rPr>
        <w:tab/>
      </w:r>
      <w:r w:rsidR="00670B15" w:rsidRPr="00C14F33">
        <w:rPr>
          <w:sz w:val="20"/>
        </w:rPr>
        <w:t xml:space="preserve">Nam., B., </w:t>
      </w:r>
      <w:proofErr w:type="spellStart"/>
      <w:r w:rsidR="00670B15" w:rsidRPr="00C14F33">
        <w:rPr>
          <w:sz w:val="20"/>
        </w:rPr>
        <w:t>Maekuria</w:t>
      </w:r>
      <w:proofErr w:type="spellEnd"/>
      <w:r w:rsidR="00670B15" w:rsidRPr="00C14F33">
        <w:rPr>
          <w:sz w:val="20"/>
        </w:rPr>
        <w:t xml:space="preserve">, Z., </w:t>
      </w:r>
      <w:proofErr w:type="spellStart"/>
      <w:r w:rsidR="00670B15" w:rsidRPr="00C14F33">
        <w:rPr>
          <w:sz w:val="20"/>
        </w:rPr>
        <w:t>Carossino</w:t>
      </w:r>
      <w:proofErr w:type="spellEnd"/>
      <w:r w:rsidR="00670B15" w:rsidRPr="00C14F33">
        <w:rPr>
          <w:sz w:val="20"/>
        </w:rPr>
        <w:t xml:space="preserve">, M., Li, G., Zheng, Y., Zhang, J., Cook, F., Shuck, K.M., Campos, J.R., Squires, E.L., </w:t>
      </w:r>
      <w:proofErr w:type="spellStart"/>
      <w:r w:rsidR="00670B15" w:rsidRPr="00C14F33">
        <w:rPr>
          <w:b/>
          <w:sz w:val="20"/>
        </w:rPr>
        <w:t>Troedsson</w:t>
      </w:r>
      <w:proofErr w:type="spellEnd"/>
      <w:r w:rsidR="00670B15" w:rsidRPr="00C14F33">
        <w:rPr>
          <w:b/>
          <w:sz w:val="20"/>
        </w:rPr>
        <w:t>, M.H.T</w:t>
      </w:r>
      <w:r w:rsidR="00670B15" w:rsidRPr="00C14F33">
        <w:rPr>
          <w:sz w:val="20"/>
        </w:rPr>
        <w:t xml:space="preserve">., </w:t>
      </w:r>
      <w:proofErr w:type="spellStart"/>
      <w:r w:rsidR="00670B15" w:rsidRPr="00C14F33">
        <w:rPr>
          <w:sz w:val="20"/>
        </w:rPr>
        <w:t>T</w:t>
      </w:r>
      <w:r w:rsidR="0060707D">
        <w:rPr>
          <w:sz w:val="20"/>
        </w:rPr>
        <w:t>i</w:t>
      </w:r>
      <w:r w:rsidR="00670B15" w:rsidRPr="00C14F33">
        <w:rPr>
          <w:sz w:val="20"/>
        </w:rPr>
        <w:t>money</w:t>
      </w:r>
      <w:proofErr w:type="spellEnd"/>
      <w:r w:rsidR="00670B15" w:rsidRPr="00C14F33">
        <w:rPr>
          <w:sz w:val="20"/>
        </w:rPr>
        <w:t xml:space="preserve">, P.J., </w:t>
      </w:r>
      <w:proofErr w:type="spellStart"/>
      <w:r w:rsidR="00670B15" w:rsidRPr="00C14F33">
        <w:rPr>
          <w:sz w:val="20"/>
        </w:rPr>
        <w:t>Balasuriya</w:t>
      </w:r>
      <w:proofErr w:type="spellEnd"/>
      <w:r w:rsidR="00670B15" w:rsidRPr="00C14F33">
        <w:rPr>
          <w:sz w:val="20"/>
        </w:rPr>
        <w:t>, U.B.R. (2019) Intra-host selection</w:t>
      </w:r>
      <w:r w:rsidR="00256DAB" w:rsidRPr="00C14F33">
        <w:rPr>
          <w:sz w:val="20"/>
        </w:rPr>
        <w:t xml:space="preserve"> </w:t>
      </w:r>
      <w:r w:rsidR="00670B15" w:rsidRPr="00C14F33">
        <w:rPr>
          <w:sz w:val="20"/>
        </w:rPr>
        <w:t xml:space="preserve">pressure drives equine arteritis virus evolution during </w:t>
      </w:r>
      <w:proofErr w:type="spellStart"/>
      <w:r w:rsidR="00670B15" w:rsidRPr="00C14F33">
        <w:rPr>
          <w:sz w:val="20"/>
        </w:rPr>
        <w:t>persitient</w:t>
      </w:r>
      <w:proofErr w:type="spellEnd"/>
      <w:r w:rsidR="00670B15" w:rsidRPr="00C14F33">
        <w:rPr>
          <w:sz w:val="20"/>
        </w:rPr>
        <w:t xml:space="preserve"> infection in the stallion reproductive tract evolution and genetic diversity of EAV. J. </w:t>
      </w:r>
      <w:proofErr w:type="spellStart"/>
      <w:r w:rsidR="00670B15" w:rsidRPr="00C14F33">
        <w:rPr>
          <w:sz w:val="20"/>
        </w:rPr>
        <w:t>Virol</w:t>
      </w:r>
      <w:proofErr w:type="spellEnd"/>
      <w:r w:rsidR="00670B15" w:rsidRPr="00C14F33">
        <w:rPr>
          <w:sz w:val="20"/>
        </w:rPr>
        <w:t>.</w:t>
      </w:r>
      <w:r w:rsidR="00256DAB" w:rsidRPr="00C14F33">
        <w:rPr>
          <w:sz w:val="20"/>
        </w:rPr>
        <w:t xml:space="preserve"> 93(12):</w:t>
      </w:r>
      <w:r w:rsidR="002E5C85">
        <w:rPr>
          <w:sz w:val="20"/>
        </w:rPr>
        <w:t xml:space="preserve"> </w:t>
      </w:r>
      <w:r w:rsidR="00256DAB" w:rsidRPr="00C14F33">
        <w:rPr>
          <w:sz w:val="20"/>
        </w:rPr>
        <w:t xml:space="preserve">e00045-19. </w:t>
      </w:r>
      <w:r w:rsidR="00256DAB" w:rsidRPr="00C14F33">
        <w:rPr>
          <w:color w:val="0000FF"/>
          <w:sz w:val="20"/>
        </w:rPr>
        <w:t>doi.org/10.1128/JVI.00045-19</w:t>
      </w:r>
      <w:r w:rsidR="00256DAB" w:rsidRPr="00C14F33">
        <w:rPr>
          <w:sz w:val="20"/>
        </w:rPr>
        <w:t xml:space="preserve">.  </w:t>
      </w:r>
    </w:p>
    <w:p w14:paraId="412A0D76" w14:textId="60786173" w:rsidR="00236D7C" w:rsidRPr="00C14F33" w:rsidRDefault="00236D7C" w:rsidP="00670B15">
      <w:pPr>
        <w:pStyle w:val="NormalWeb"/>
        <w:tabs>
          <w:tab w:val="left" w:pos="720"/>
        </w:tabs>
        <w:spacing w:after="0"/>
        <w:ind w:left="720" w:hanging="720"/>
      </w:pPr>
      <w:r w:rsidRPr="00C14F33">
        <w:rPr>
          <w:sz w:val="20"/>
        </w:rPr>
        <w:t>17</w:t>
      </w:r>
      <w:r w:rsidR="002E42CD">
        <w:rPr>
          <w:sz w:val="20"/>
        </w:rPr>
        <w:t>0</w:t>
      </w:r>
      <w:r w:rsidRPr="00C14F33">
        <w:rPr>
          <w:sz w:val="20"/>
        </w:rPr>
        <w:t>.</w:t>
      </w:r>
      <w:r w:rsidR="00840BC2">
        <w:rPr>
          <w:sz w:val="20"/>
        </w:rPr>
        <w:t>*</w:t>
      </w:r>
      <w:r w:rsidRPr="00C14F33">
        <w:rPr>
          <w:sz w:val="20"/>
        </w:rPr>
        <w:tab/>
      </w:r>
      <w:proofErr w:type="spellStart"/>
      <w:r w:rsidRPr="00C14F33">
        <w:rPr>
          <w:sz w:val="20"/>
          <w:szCs w:val="20"/>
        </w:rPr>
        <w:t>Fedorka</w:t>
      </w:r>
      <w:proofErr w:type="spellEnd"/>
      <w:r w:rsidRPr="00C14F33">
        <w:rPr>
          <w:sz w:val="20"/>
          <w:szCs w:val="20"/>
        </w:rPr>
        <w:t xml:space="preserve">, C.E., </w:t>
      </w:r>
      <w:bookmarkStart w:id="4" w:name="_Hlk123115866"/>
      <w:r w:rsidRPr="00C14F33">
        <w:rPr>
          <w:sz w:val="20"/>
          <w:szCs w:val="20"/>
        </w:rPr>
        <w:t xml:space="preserve">Ball, B.A., </w:t>
      </w:r>
      <w:proofErr w:type="spellStart"/>
      <w:r w:rsidRPr="00C14F33">
        <w:rPr>
          <w:sz w:val="20"/>
          <w:szCs w:val="20"/>
        </w:rPr>
        <w:t>Loux</w:t>
      </w:r>
      <w:proofErr w:type="spellEnd"/>
      <w:r w:rsidRPr="00C14F33">
        <w:rPr>
          <w:sz w:val="20"/>
          <w:szCs w:val="20"/>
        </w:rPr>
        <w:t xml:space="preserve">, S.L., Adams, A.A., </w:t>
      </w:r>
      <w:proofErr w:type="spellStart"/>
      <w:r w:rsidRPr="00C14F33">
        <w:rPr>
          <w:b/>
          <w:sz w:val="20"/>
          <w:szCs w:val="20"/>
        </w:rPr>
        <w:t>Troedsson</w:t>
      </w:r>
      <w:proofErr w:type="spellEnd"/>
      <w:r w:rsidRPr="00C14F33">
        <w:rPr>
          <w:b/>
          <w:sz w:val="20"/>
          <w:szCs w:val="20"/>
        </w:rPr>
        <w:t>, M.H.T.</w:t>
      </w:r>
      <w:r w:rsidRPr="00C14F33">
        <w:rPr>
          <w:sz w:val="20"/>
          <w:szCs w:val="20"/>
        </w:rPr>
        <w:t xml:space="preserve"> </w:t>
      </w:r>
      <w:bookmarkEnd w:id="4"/>
      <w:r w:rsidR="00A41CC1" w:rsidRPr="00C14F33">
        <w:rPr>
          <w:sz w:val="20"/>
          <w:szCs w:val="20"/>
        </w:rPr>
        <w:t>(20</w:t>
      </w:r>
      <w:r w:rsidR="00F73688">
        <w:rPr>
          <w:sz w:val="20"/>
          <w:szCs w:val="20"/>
        </w:rPr>
        <w:t>20</w:t>
      </w:r>
      <w:r w:rsidR="00A41CC1" w:rsidRPr="00C14F33">
        <w:rPr>
          <w:sz w:val="20"/>
          <w:szCs w:val="20"/>
        </w:rPr>
        <w:t xml:space="preserve">) </w:t>
      </w:r>
      <w:r w:rsidRPr="00C14F33">
        <w:rPr>
          <w:sz w:val="20"/>
          <w:szCs w:val="20"/>
        </w:rPr>
        <w:t xml:space="preserve">Alterations in helper T cell transcripts at the </w:t>
      </w:r>
      <w:proofErr w:type="spellStart"/>
      <w:r w:rsidRPr="00C14F33">
        <w:rPr>
          <w:sz w:val="20"/>
          <w:szCs w:val="20"/>
        </w:rPr>
        <w:t>feto</w:t>
      </w:r>
      <w:proofErr w:type="spellEnd"/>
      <w:r w:rsidRPr="00C14F33">
        <w:rPr>
          <w:sz w:val="20"/>
          <w:szCs w:val="20"/>
        </w:rPr>
        <w:t xml:space="preserve">-maternal interface throughout equine gestation. Placenta </w:t>
      </w:r>
      <w:hyperlink r:id="rId36" w:tgtFrame="_blank" w:tooltip="Persistent link using digital object identifier" w:history="1">
        <w:r w:rsidR="00872119" w:rsidRPr="00C14F33">
          <w:rPr>
            <w:snapToGrid w:val="0"/>
            <w:color w:val="0000FF"/>
            <w:sz w:val="20"/>
            <w:szCs w:val="20"/>
            <w:u w:val="single"/>
          </w:rPr>
          <w:t>doi.org/10.1016/j.placenta.2019.10.011</w:t>
        </w:r>
      </w:hyperlink>
      <w:r w:rsidRPr="00C14F33">
        <w:rPr>
          <w:sz w:val="20"/>
          <w:szCs w:val="20"/>
        </w:rPr>
        <w:t xml:space="preserve">. </w:t>
      </w:r>
      <w:r w:rsidRPr="00C14F33">
        <w:t xml:space="preserve"> </w:t>
      </w:r>
    </w:p>
    <w:p w14:paraId="05533C9D" w14:textId="2C02BD46" w:rsidR="003F3945" w:rsidRDefault="003F3945" w:rsidP="00036098">
      <w:pPr>
        <w:widowControl/>
        <w:ind w:left="720" w:hanging="720"/>
        <w:rPr>
          <w:rFonts w:ascii="Times" w:hAnsi="Times"/>
          <w:sz w:val="20"/>
        </w:rPr>
      </w:pPr>
      <w:r w:rsidRPr="00C14F33">
        <w:rPr>
          <w:sz w:val="20"/>
        </w:rPr>
        <w:t>17</w:t>
      </w:r>
      <w:r w:rsidR="002E42CD">
        <w:rPr>
          <w:sz w:val="20"/>
        </w:rPr>
        <w:t>1</w:t>
      </w:r>
      <w:r w:rsidRPr="00C14F33">
        <w:rPr>
          <w:sz w:val="20"/>
        </w:rPr>
        <w:t>.</w:t>
      </w:r>
      <w:r w:rsidR="00840BC2">
        <w:rPr>
          <w:sz w:val="20"/>
        </w:rPr>
        <w:t>*</w:t>
      </w:r>
      <w:r w:rsidRPr="00C14F33">
        <w:rPr>
          <w:sz w:val="20"/>
        </w:rPr>
        <w:tab/>
      </w:r>
      <w:proofErr w:type="spellStart"/>
      <w:r w:rsidRPr="00C14F33">
        <w:rPr>
          <w:rFonts w:ascii="Times" w:hAnsi="Times"/>
          <w:sz w:val="20"/>
        </w:rPr>
        <w:t>Fedorka</w:t>
      </w:r>
      <w:proofErr w:type="spellEnd"/>
      <w:r w:rsidRPr="00C14F33">
        <w:rPr>
          <w:rFonts w:ascii="Times" w:hAnsi="Times"/>
          <w:sz w:val="20"/>
        </w:rPr>
        <w:t xml:space="preserve">, C.E., Ball, B.A., Scoggin, K.E., </w:t>
      </w:r>
      <w:proofErr w:type="spellStart"/>
      <w:r w:rsidRPr="00C14F33">
        <w:rPr>
          <w:rFonts w:ascii="Times" w:hAnsi="Times"/>
          <w:sz w:val="20"/>
        </w:rPr>
        <w:t>Loux</w:t>
      </w:r>
      <w:proofErr w:type="spellEnd"/>
      <w:r w:rsidRPr="00C14F33">
        <w:rPr>
          <w:rFonts w:ascii="Times" w:hAnsi="Times"/>
          <w:sz w:val="20"/>
        </w:rPr>
        <w:t xml:space="preserve">, S.C., </w:t>
      </w:r>
      <w:proofErr w:type="spellStart"/>
      <w:r w:rsidRPr="00C14F33">
        <w:rPr>
          <w:rFonts w:ascii="Times" w:hAnsi="Times"/>
          <w:b/>
          <w:sz w:val="20"/>
        </w:rPr>
        <w:t>Troedsson</w:t>
      </w:r>
      <w:proofErr w:type="spellEnd"/>
      <w:r w:rsidRPr="00C14F33">
        <w:rPr>
          <w:rFonts w:ascii="Times" w:hAnsi="Times"/>
          <w:b/>
          <w:sz w:val="20"/>
        </w:rPr>
        <w:t>, M.H.T</w:t>
      </w:r>
      <w:r w:rsidRPr="00C14F33">
        <w:rPr>
          <w:rFonts w:ascii="Times" w:hAnsi="Times"/>
          <w:sz w:val="20"/>
        </w:rPr>
        <w:t>., Adams, A.A.</w:t>
      </w:r>
      <w:r w:rsidR="00A57072" w:rsidRPr="00C14F33">
        <w:rPr>
          <w:rFonts w:ascii="Times" w:hAnsi="Times"/>
          <w:sz w:val="20"/>
        </w:rPr>
        <w:t xml:space="preserve"> </w:t>
      </w:r>
      <w:r w:rsidR="00036098" w:rsidRPr="00C14F33">
        <w:rPr>
          <w:rFonts w:ascii="Times" w:hAnsi="Times"/>
          <w:sz w:val="20"/>
        </w:rPr>
        <w:t xml:space="preserve">(2019) </w:t>
      </w:r>
      <w:r w:rsidR="00A57072" w:rsidRPr="00C14F33">
        <w:rPr>
          <w:rFonts w:ascii="Times" w:hAnsi="Times"/>
          <w:sz w:val="20"/>
        </w:rPr>
        <w:t>T</w:t>
      </w:r>
      <w:r w:rsidRPr="00C14F33">
        <w:rPr>
          <w:rFonts w:ascii="Times" w:hAnsi="Times"/>
          <w:sz w:val="20"/>
        </w:rPr>
        <w:t xml:space="preserve">he </w:t>
      </w:r>
      <w:proofErr w:type="spellStart"/>
      <w:r w:rsidRPr="00C14F33">
        <w:rPr>
          <w:rFonts w:ascii="Times" w:hAnsi="Times"/>
          <w:sz w:val="20"/>
        </w:rPr>
        <w:t>Feto</w:t>
      </w:r>
      <w:proofErr w:type="spellEnd"/>
      <w:r w:rsidRPr="00C14F33">
        <w:rPr>
          <w:rFonts w:ascii="Times" w:hAnsi="Times"/>
          <w:sz w:val="20"/>
        </w:rPr>
        <w:t>-</w:t>
      </w:r>
      <w:r w:rsidRPr="003F3945">
        <w:rPr>
          <w:rFonts w:ascii="Times" w:hAnsi="Times"/>
          <w:sz w:val="20"/>
        </w:rPr>
        <w:t xml:space="preserve">Maternal Immune Response to Equine </w:t>
      </w:r>
      <w:proofErr w:type="spellStart"/>
      <w:r w:rsidRPr="003F3945">
        <w:rPr>
          <w:rFonts w:ascii="Times" w:hAnsi="Times"/>
          <w:sz w:val="20"/>
        </w:rPr>
        <w:t>Placentitis</w:t>
      </w:r>
      <w:proofErr w:type="spellEnd"/>
      <w:r>
        <w:rPr>
          <w:rFonts w:ascii="Times" w:hAnsi="Times"/>
          <w:sz w:val="20"/>
        </w:rPr>
        <w:t xml:space="preserve">. </w:t>
      </w:r>
      <w:r w:rsidR="00145C76">
        <w:rPr>
          <w:rFonts w:ascii="Times" w:hAnsi="Times"/>
          <w:sz w:val="20"/>
        </w:rPr>
        <w:t xml:space="preserve">Am. </w:t>
      </w:r>
      <w:r>
        <w:rPr>
          <w:rFonts w:ascii="Times" w:hAnsi="Times"/>
          <w:sz w:val="20"/>
        </w:rPr>
        <w:t xml:space="preserve">J. </w:t>
      </w:r>
      <w:proofErr w:type="spellStart"/>
      <w:r>
        <w:rPr>
          <w:rFonts w:ascii="Times" w:hAnsi="Times"/>
          <w:sz w:val="20"/>
        </w:rPr>
        <w:t>Reprod</w:t>
      </w:r>
      <w:proofErr w:type="spellEnd"/>
      <w:r>
        <w:rPr>
          <w:rFonts w:ascii="Times" w:hAnsi="Times"/>
          <w:sz w:val="20"/>
        </w:rPr>
        <w:t>. Immunol</w:t>
      </w:r>
      <w:r w:rsidR="00036098">
        <w:rPr>
          <w:rFonts w:ascii="Times" w:hAnsi="Times"/>
          <w:sz w:val="20"/>
        </w:rPr>
        <w:t xml:space="preserve">. </w:t>
      </w:r>
      <w:hyperlink r:id="rId37" w:history="1">
        <w:r w:rsidR="00036098" w:rsidRPr="00F15BA1">
          <w:rPr>
            <w:rStyle w:val="Hyperlink"/>
            <w:bCs/>
            <w:snapToGrid/>
            <w:sz w:val="20"/>
          </w:rPr>
          <w:t>doi.org/10.1111/aji.131</w:t>
        </w:r>
      </w:hyperlink>
      <w:r w:rsidR="00036098">
        <w:rPr>
          <w:bCs/>
          <w:snapToGrid/>
          <w:color w:val="0000FF"/>
          <w:sz w:val="20"/>
          <w:u w:val="single"/>
        </w:rPr>
        <w:t>79.</w:t>
      </w:r>
    </w:p>
    <w:p w14:paraId="400CA46C" w14:textId="55FECD9D" w:rsidR="008C0AE8" w:rsidRDefault="008C0AE8" w:rsidP="00A57072">
      <w:pPr>
        <w:ind w:left="720" w:hanging="720"/>
        <w:rPr>
          <w:rFonts w:ascii="Times" w:hAnsi="Times"/>
          <w:sz w:val="20"/>
        </w:rPr>
      </w:pPr>
      <w:r>
        <w:rPr>
          <w:rFonts w:ascii="Times" w:hAnsi="Times"/>
          <w:sz w:val="20"/>
        </w:rPr>
        <w:t>17</w:t>
      </w:r>
      <w:r w:rsidR="002E42CD">
        <w:rPr>
          <w:rFonts w:ascii="Times" w:hAnsi="Times"/>
          <w:sz w:val="20"/>
        </w:rPr>
        <w:t>2</w:t>
      </w:r>
      <w:r>
        <w:rPr>
          <w:rFonts w:ascii="Times" w:hAnsi="Times"/>
          <w:sz w:val="20"/>
        </w:rPr>
        <w:t>.</w:t>
      </w:r>
      <w:r>
        <w:rPr>
          <w:rFonts w:ascii="Times" w:hAnsi="Times"/>
          <w:sz w:val="20"/>
        </w:rPr>
        <w:tab/>
        <w:t xml:space="preserve">Cosgrove, E.J., Sadeghi, R., </w:t>
      </w:r>
      <w:proofErr w:type="spellStart"/>
      <w:r>
        <w:rPr>
          <w:rFonts w:ascii="Times" w:hAnsi="Times"/>
          <w:sz w:val="20"/>
        </w:rPr>
        <w:t>Schlamp</w:t>
      </w:r>
      <w:proofErr w:type="spellEnd"/>
      <w:r>
        <w:rPr>
          <w:rFonts w:ascii="Times" w:hAnsi="Times"/>
          <w:sz w:val="20"/>
        </w:rPr>
        <w:t>, F., Holl, H.M., Moradi-</w:t>
      </w:r>
      <w:proofErr w:type="spellStart"/>
      <w:r>
        <w:rPr>
          <w:rFonts w:ascii="Times" w:hAnsi="Times"/>
          <w:sz w:val="20"/>
        </w:rPr>
        <w:t>Shahrbabak</w:t>
      </w:r>
      <w:proofErr w:type="spellEnd"/>
      <w:r>
        <w:rPr>
          <w:rFonts w:ascii="Times" w:hAnsi="Times"/>
          <w:sz w:val="20"/>
        </w:rPr>
        <w:t xml:space="preserve">, M., </w:t>
      </w:r>
      <w:proofErr w:type="spellStart"/>
      <w:r>
        <w:rPr>
          <w:rFonts w:ascii="Times" w:hAnsi="Times"/>
          <w:sz w:val="20"/>
        </w:rPr>
        <w:t>Ashtiani</w:t>
      </w:r>
      <w:proofErr w:type="spellEnd"/>
      <w:r>
        <w:rPr>
          <w:rFonts w:ascii="Times" w:hAnsi="Times"/>
          <w:sz w:val="20"/>
        </w:rPr>
        <w:t xml:space="preserve">, S.R.M., Abdalla, S., </w:t>
      </w:r>
      <w:proofErr w:type="spellStart"/>
      <w:r>
        <w:rPr>
          <w:rFonts w:ascii="Times" w:hAnsi="Times"/>
          <w:sz w:val="20"/>
        </w:rPr>
        <w:t>Shykind</w:t>
      </w:r>
      <w:proofErr w:type="spellEnd"/>
      <w:r>
        <w:rPr>
          <w:rFonts w:ascii="Times" w:hAnsi="Times"/>
          <w:sz w:val="20"/>
        </w:rPr>
        <w:t xml:space="preserve">, B., </w:t>
      </w:r>
      <w:proofErr w:type="spellStart"/>
      <w:r w:rsidRPr="008C0AE8">
        <w:rPr>
          <w:rFonts w:ascii="Times" w:hAnsi="Times"/>
          <w:b/>
          <w:sz w:val="20"/>
        </w:rPr>
        <w:t>Troedsson</w:t>
      </w:r>
      <w:proofErr w:type="spellEnd"/>
      <w:r w:rsidRPr="008C0AE8">
        <w:rPr>
          <w:rFonts w:ascii="Times" w:hAnsi="Times"/>
          <w:b/>
          <w:sz w:val="20"/>
        </w:rPr>
        <w:t>, M.H.T.</w:t>
      </w:r>
      <w:r>
        <w:rPr>
          <w:rFonts w:ascii="Times" w:hAnsi="Times"/>
          <w:sz w:val="20"/>
        </w:rPr>
        <w:t xml:space="preserve">, </w:t>
      </w:r>
      <w:proofErr w:type="spellStart"/>
      <w:r>
        <w:rPr>
          <w:rFonts w:ascii="Times" w:hAnsi="Times"/>
          <w:sz w:val="20"/>
        </w:rPr>
        <w:t>Stefaniuk-Szmukier</w:t>
      </w:r>
      <w:proofErr w:type="spellEnd"/>
      <w:r>
        <w:rPr>
          <w:rFonts w:ascii="Times" w:hAnsi="Times"/>
          <w:sz w:val="20"/>
        </w:rPr>
        <w:t xml:space="preserve">, M., Prabhu, A., </w:t>
      </w:r>
      <w:proofErr w:type="spellStart"/>
      <w:r>
        <w:rPr>
          <w:rFonts w:ascii="Times" w:hAnsi="Times"/>
          <w:sz w:val="20"/>
        </w:rPr>
        <w:t>Bucca</w:t>
      </w:r>
      <w:proofErr w:type="spellEnd"/>
      <w:r>
        <w:rPr>
          <w:rFonts w:ascii="Times" w:hAnsi="Times"/>
          <w:sz w:val="20"/>
        </w:rPr>
        <w:t xml:space="preserve">, S., </w:t>
      </w:r>
      <w:proofErr w:type="spellStart"/>
      <w:r>
        <w:rPr>
          <w:rFonts w:ascii="Times" w:hAnsi="Times"/>
          <w:sz w:val="20"/>
        </w:rPr>
        <w:t>Bugno-Poniewierska</w:t>
      </w:r>
      <w:proofErr w:type="spellEnd"/>
      <w:r>
        <w:rPr>
          <w:rFonts w:ascii="Times" w:hAnsi="Times"/>
          <w:sz w:val="20"/>
        </w:rPr>
        <w:t xml:space="preserve">, M., </w:t>
      </w:r>
      <w:proofErr w:type="spellStart"/>
      <w:r>
        <w:rPr>
          <w:rFonts w:ascii="Times" w:hAnsi="Times"/>
          <w:sz w:val="20"/>
        </w:rPr>
        <w:t>Wallner</w:t>
      </w:r>
      <w:proofErr w:type="spellEnd"/>
      <w:r>
        <w:rPr>
          <w:rFonts w:ascii="Times" w:hAnsi="Times"/>
          <w:sz w:val="20"/>
        </w:rPr>
        <w:t xml:space="preserve">, B., Malek, J., </w:t>
      </w:r>
      <w:proofErr w:type="spellStart"/>
      <w:r>
        <w:rPr>
          <w:rFonts w:ascii="Times" w:hAnsi="Times"/>
          <w:sz w:val="20"/>
        </w:rPr>
        <w:t>Antczak</w:t>
      </w:r>
      <w:proofErr w:type="spellEnd"/>
      <w:r>
        <w:rPr>
          <w:rFonts w:ascii="Times" w:hAnsi="Times"/>
          <w:sz w:val="20"/>
        </w:rPr>
        <w:t xml:space="preserve">, D.F., Miller, D.C., Clark, A.G., Brooks, S.A. </w:t>
      </w:r>
      <w:r w:rsidR="00A41CC1">
        <w:rPr>
          <w:rFonts w:ascii="Times" w:hAnsi="Times"/>
          <w:sz w:val="20"/>
        </w:rPr>
        <w:t xml:space="preserve">(2020) </w:t>
      </w:r>
      <w:r>
        <w:rPr>
          <w:rFonts w:ascii="Times" w:hAnsi="Times"/>
          <w:sz w:val="20"/>
        </w:rPr>
        <w:t xml:space="preserve">Genome diversity and the origin of the Arabian horse. </w:t>
      </w:r>
      <w:r w:rsidR="00BF1B6E">
        <w:rPr>
          <w:rFonts w:ascii="Times" w:hAnsi="Times"/>
          <w:sz w:val="20"/>
        </w:rPr>
        <w:t>Scientific Repo</w:t>
      </w:r>
      <w:r w:rsidR="00965E48">
        <w:rPr>
          <w:rFonts w:ascii="Times" w:hAnsi="Times"/>
          <w:sz w:val="20"/>
        </w:rPr>
        <w:t>r</w:t>
      </w:r>
      <w:r w:rsidR="00BF1B6E">
        <w:rPr>
          <w:rFonts w:ascii="Times" w:hAnsi="Times"/>
          <w:sz w:val="20"/>
        </w:rPr>
        <w:t>ts</w:t>
      </w:r>
      <w:r w:rsidR="00F53283">
        <w:rPr>
          <w:rFonts w:ascii="Times" w:hAnsi="Times"/>
          <w:sz w:val="20"/>
        </w:rPr>
        <w:t>/ Nature resea</w:t>
      </w:r>
      <w:r w:rsidR="00220659">
        <w:rPr>
          <w:rFonts w:ascii="Times" w:hAnsi="Times"/>
          <w:sz w:val="20"/>
        </w:rPr>
        <w:t>r</w:t>
      </w:r>
      <w:r w:rsidR="00F53283">
        <w:rPr>
          <w:rFonts w:ascii="Times" w:hAnsi="Times"/>
          <w:sz w:val="20"/>
        </w:rPr>
        <w:t>ch</w:t>
      </w:r>
      <w:r w:rsidR="009F222A">
        <w:rPr>
          <w:rFonts w:ascii="Times" w:hAnsi="Times"/>
          <w:sz w:val="20"/>
        </w:rPr>
        <w:t xml:space="preserve"> </w:t>
      </w:r>
      <w:r w:rsidR="004F5A7F" w:rsidRPr="004F5A7F">
        <w:rPr>
          <w:rFonts w:ascii="Times" w:hAnsi="Times"/>
          <w:color w:val="0000FF"/>
          <w:sz w:val="20"/>
        </w:rPr>
        <w:t>doi.org 10.1038/s4 1598-020-66232-1</w:t>
      </w:r>
      <w:r w:rsidR="00A41CC1">
        <w:rPr>
          <w:rFonts w:ascii="Times" w:hAnsi="Times"/>
          <w:sz w:val="20"/>
        </w:rPr>
        <w:t>.</w:t>
      </w:r>
      <w:r w:rsidR="00F53283" w:rsidRPr="00F53283">
        <w:rPr>
          <w:rFonts w:ascii="Corbel" w:hAnsi="Corbel" w:cs="Corbel"/>
          <w:snapToGrid/>
          <w:sz w:val="16"/>
          <w:szCs w:val="16"/>
        </w:rPr>
        <w:t xml:space="preserve"> </w:t>
      </w:r>
    </w:p>
    <w:p w14:paraId="3F239160" w14:textId="24755A89" w:rsidR="00A41CC1" w:rsidRDefault="00A41CC1" w:rsidP="00A57072">
      <w:pPr>
        <w:ind w:left="720" w:hanging="720"/>
        <w:rPr>
          <w:sz w:val="20"/>
        </w:rPr>
      </w:pPr>
      <w:r>
        <w:rPr>
          <w:rFonts w:ascii="Times" w:hAnsi="Times"/>
          <w:sz w:val="20"/>
        </w:rPr>
        <w:t>17</w:t>
      </w:r>
      <w:r w:rsidR="002E42CD">
        <w:rPr>
          <w:rFonts w:ascii="Times" w:hAnsi="Times"/>
          <w:sz w:val="20"/>
        </w:rPr>
        <w:t>3</w:t>
      </w:r>
      <w:r>
        <w:rPr>
          <w:rFonts w:ascii="Times" w:hAnsi="Times"/>
          <w:sz w:val="20"/>
        </w:rPr>
        <w:t>.</w:t>
      </w:r>
      <w:r w:rsidR="00840BC2">
        <w:rPr>
          <w:rFonts w:ascii="Times" w:hAnsi="Times"/>
          <w:sz w:val="20"/>
        </w:rPr>
        <w:t>*</w:t>
      </w:r>
      <w:r>
        <w:rPr>
          <w:sz w:val="20"/>
        </w:rPr>
        <w:tab/>
      </w:r>
      <w:proofErr w:type="spellStart"/>
      <w:r>
        <w:rPr>
          <w:sz w:val="20"/>
        </w:rPr>
        <w:t>Fedorka</w:t>
      </w:r>
      <w:proofErr w:type="spellEnd"/>
      <w:r>
        <w:rPr>
          <w:sz w:val="20"/>
        </w:rPr>
        <w:t xml:space="preserve">, C.E., </w:t>
      </w:r>
      <w:proofErr w:type="spellStart"/>
      <w:r w:rsidRPr="00A41CC1">
        <w:rPr>
          <w:b/>
          <w:sz w:val="20"/>
        </w:rPr>
        <w:t>Troedsson</w:t>
      </w:r>
      <w:proofErr w:type="spellEnd"/>
      <w:r w:rsidRPr="00A41CC1">
        <w:rPr>
          <w:b/>
          <w:sz w:val="20"/>
        </w:rPr>
        <w:t>, M.H.T.</w:t>
      </w:r>
      <w:r>
        <w:rPr>
          <w:sz w:val="20"/>
        </w:rPr>
        <w:t xml:space="preserve"> (2020) The use of progestins in equine medicine: A review. Eq. Vet. Educ.</w:t>
      </w:r>
      <w:r w:rsidR="00FF44A6">
        <w:rPr>
          <w:sz w:val="20"/>
        </w:rPr>
        <w:t xml:space="preserve"> </w:t>
      </w:r>
      <w:r w:rsidR="008E2F44" w:rsidRPr="008E2F44">
        <w:rPr>
          <w:color w:val="0000FF"/>
          <w:sz w:val="20"/>
        </w:rPr>
        <w:t>dx.doi.org/10.1111/eve.13332</w:t>
      </w:r>
      <w:r>
        <w:rPr>
          <w:sz w:val="20"/>
        </w:rPr>
        <w:t xml:space="preserve">. </w:t>
      </w:r>
    </w:p>
    <w:p w14:paraId="528CEFEF" w14:textId="4E3EF2FC" w:rsidR="00A41CC1" w:rsidRDefault="00A41CC1" w:rsidP="00A41CC1">
      <w:pPr>
        <w:ind w:left="720" w:hanging="720"/>
        <w:rPr>
          <w:bCs/>
          <w:sz w:val="20"/>
        </w:rPr>
      </w:pPr>
      <w:r>
        <w:rPr>
          <w:rFonts w:ascii="Times" w:hAnsi="Times"/>
          <w:sz w:val="20"/>
        </w:rPr>
        <w:t>17</w:t>
      </w:r>
      <w:r w:rsidR="002E42CD">
        <w:rPr>
          <w:rFonts w:ascii="Times" w:hAnsi="Times"/>
          <w:sz w:val="20"/>
        </w:rPr>
        <w:t>4</w:t>
      </w:r>
      <w:r>
        <w:rPr>
          <w:rFonts w:ascii="Times" w:hAnsi="Times"/>
          <w:sz w:val="20"/>
        </w:rPr>
        <w:t>.</w:t>
      </w:r>
      <w:r w:rsidR="00840BC2">
        <w:rPr>
          <w:rFonts w:ascii="Times" w:hAnsi="Times"/>
          <w:sz w:val="20"/>
        </w:rPr>
        <w:t>*</w:t>
      </w:r>
      <w:r>
        <w:rPr>
          <w:sz w:val="20"/>
        </w:rPr>
        <w:tab/>
      </w:r>
      <w:proofErr w:type="spellStart"/>
      <w:r w:rsidRPr="00A41CC1">
        <w:rPr>
          <w:sz w:val="20"/>
        </w:rPr>
        <w:t>Fedorka</w:t>
      </w:r>
      <w:proofErr w:type="spellEnd"/>
      <w:r w:rsidRPr="00A41CC1">
        <w:rPr>
          <w:sz w:val="20"/>
        </w:rPr>
        <w:t xml:space="preserve">, C.E., </w:t>
      </w:r>
      <w:proofErr w:type="spellStart"/>
      <w:r w:rsidRPr="00A41CC1">
        <w:rPr>
          <w:sz w:val="20"/>
        </w:rPr>
        <w:t>Murase</w:t>
      </w:r>
      <w:proofErr w:type="spellEnd"/>
      <w:r w:rsidRPr="00A41CC1">
        <w:rPr>
          <w:sz w:val="20"/>
        </w:rPr>
        <w:t xml:space="preserve">, H., </w:t>
      </w:r>
      <w:proofErr w:type="spellStart"/>
      <w:r w:rsidRPr="00A41CC1">
        <w:rPr>
          <w:sz w:val="20"/>
        </w:rPr>
        <w:t>Loux</w:t>
      </w:r>
      <w:proofErr w:type="spellEnd"/>
      <w:r w:rsidRPr="00A41CC1">
        <w:rPr>
          <w:sz w:val="20"/>
        </w:rPr>
        <w:t xml:space="preserve">, S.C., </w:t>
      </w:r>
      <w:proofErr w:type="spellStart"/>
      <w:r w:rsidRPr="00A41CC1">
        <w:rPr>
          <w:sz w:val="20"/>
        </w:rPr>
        <w:t>Loynachan</w:t>
      </w:r>
      <w:proofErr w:type="spellEnd"/>
      <w:r w:rsidRPr="00A41CC1">
        <w:rPr>
          <w:sz w:val="20"/>
        </w:rPr>
        <w:t>, A.</w:t>
      </w:r>
      <w:r>
        <w:rPr>
          <w:sz w:val="20"/>
        </w:rPr>
        <w:t>,</w:t>
      </w:r>
      <w:r w:rsidRPr="00A41CC1">
        <w:rPr>
          <w:sz w:val="20"/>
        </w:rPr>
        <w:t xml:space="preserve"> Walker, O.F.</w:t>
      </w:r>
      <w:r>
        <w:rPr>
          <w:sz w:val="20"/>
        </w:rPr>
        <w:t>,</w:t>
      </w:r>
      <w:r w:rsidRPr="00A41CC1">
        <w:rPr>
          <w:sz w:val="20"/>
        </w:rPr>
        <w:t xml:space="preserve"> Squires, E.L., Ball, B.A.</w:t>
      </w:r>
      <w:r>
        <w:rPr>
          <w:sz w:val="20"/>
        </w:rPr>
        <w:t>,</w:t>
      </w:r>
      <w:r w:rsidRPr="00A41CC1">
        <w:rPr>
          <w:sz w:val="20"/>
        </w:rPr>
        <w:t xml:space="preserve"> </w:t>
      </w:r>
      <w:proofErr w:type="spellStart"/>
      <w:r w:rsidRPr="00A41CC1">
        <w:rPr>
          <w:b/>
          <w:sz w:val="20"/>
        </w:rPr>
        <w:t>Troedsson</w:t>
      </w:r>
      <w:proofErr w:type="spellEnd"/>
      <w:r w:rsidRPr="00A41CC1">
        <w:rPr>
          <w:b/>
          <w:sz w:val="20"/>
        </w:rPr>
        <w:t>, M.H.T.</w:t>
      </w:r>
      <w:r>
        <w:rPr>
          <w:sz w:val="20"/>
        </w:rPr>
        <w:t xml:space="preserve"> (2020) </w:t>
      </w:r>
      <w:r w:rsidRPr="00A41CC1">
        <w:rPr>
          <w:bCs/>
          <w:sz w:val="20"/>
        </w:rPr>
        <w:t>The effect of mycobacterium cell wall fraction on histological, immunological, and clinical parameters of postpartum involution</w:t>
      </w:r>
      <w:r>
        <w:rPr>
          <w:bCs/>
          <w:sz w:val="20"/>
        </w:rPr>
        <w:t xml:space="preserve">. Eq. Vet. Sci. </w:t>
      </w:r>
      <w:hyperlink r:id="rId38" w:tgtFrame="_blank" w:tooltip="Persistent link using digital object identifier" w:history="1">
        <w:r w:rsidR="00FE1E96" w:rsidRPr="00FE1E96">
          <w:rPr>
            <w:color w:val="3333FF"/>
            <w:sz w:val="20"/>
            <w:u w:val="single"/>
          </w:rPr>
          <w:t>doi.org/10.1016/j.jevs.2020.103013</w:t>
        </w:r>
      </w:hyperlink>
      <w:r>
        <w:rPr>
          <w:bCs/>
          <w:sz w:val="20"/>
        </w:rPr>
        <w:t>.</w:t>
      </w:r>
    </w:p>
    <w:p w14:paraId="03DD786C" w14:textId="5D87F18C" w:rsidR="000E6E7D" w:rsidRPr="00AF576D" w:rsidRDefault="000E6E7D" w:rsidP="00A41CC1">
      <w:pPr>
        <w:ind w:left="720" w:hanging="720"/>
        <w:rPr>
          <w:bCs/>
          <w:sz w:val="20"/>
        </w:rPr>
      </w:pPr>
      <w:r>
        <w:rPr>
          <w:bCs/>
          <w:sz w:val="20"/>
        </w:rPr>
        <w:t>17</w:t>
      </w:r>
      <w:r w:rsidR="002E42CD">
        <w:rPr>
          <w:bCs/>
          <w:sz w:val="20"/>
        </w:rPr>
        <w:t>5</w:t>
      </w:r>
      <w:r>
        <w:rPr>
          <w:bCs/>
          <w:sz w:val="20"/>
        </w:rPr>
        <w:t>.</w:t>
      </w:r>
      <w:r>
        <w:rPr>
          <w:bCs/>
          <w:sz w:val="20"/>
        </w:rPr>
        <w:tab/>
      </w:r>
      <w:proofErr w:type="spellStart"/>
      <w:r>
        <w:rPr>
          <w:bCs/>
          <w:sz w:val="20"/>
        </w:rPr>
        <w:t>Bucca</w:t>
      </w:r>
      <w:proofErr w:type="spellEnd"/>
      <w:r>
        <w:rPr>
          <w:bCs/>
          <w:sz w:val="20"/>
        </w:rPr>
        <w:t xml:space="preserve">, S., Sousa </w:t>
      </w:r>
      <w:proofErr w:type="spellStart"/>
      <w:r>
        <w:rPr>
          <w:bCs/>
          <w:sz w:val="20"/>
        </w:rPr>
        <w:t>Oliviera</w:t>
      </w:r>
      <w:proofErr w:type="spellEnd"/>
      <w:r>
        <w:rPr>
          <w:bCs/>
          <w:sz w:val="20"/>
        </w:rPr>
        <w:t xml:space="preserve">, I.R., Cunanan, J., </w:t>
      </w:r>
      <w:proofErr w:type="spellStart"/>
      <w:r>
        <w:rPr>
          <w:bCs/>
          <w:sz w:val="20"/>
        </w:rPr>
        <w:t>Vinardell</w:t>
      </w:r>
      <w:proofErr w:type="spellEnd"/>
      <w:r>
        <w:rPr>
          <w:bCs/>
          <w:sz w:val="20"/>
        </w:rPr>
        <w:t xml:space="preserve">, T. </w:t>
      </w:r>
      <w:proofErr w:type="spellStart"/>
      <w:r w:rsidRPr="000E6E7D">
        <w:rPr>
          <w:b/>
          <w:bCs/>
          <w:sz w:val="20"/>
        </w:rPr>
        <w:t>Troedsson</w:t>
      </w:r>
      <w:proofErr w:type="spellEnd"/>
      <w:r w:rsidRPr="000E6E7D">
        <w:rPr>
          <w:b/>
          <w:bCs/>
          <w:sz w:val="20"/>
        </w:rPr>
        <w:t>, M.H.T.</w:t>
      </w:r>
      <w:r>
        <w:rPr>
          <w:bCs/>
          <w:sz w:val="20"/>
        </w:rPr>
        <w:t xml:space="preserve"> </w:t>
      </w:r>
      <w:r w:rsidR="00AF576D">
        <w:rPr>
          <w:bCs/>
          <w:sz w:val="20"/>
        </w:rPr>
        <w:t xml:space="preserve">(2020) </w:t>
      </w:r>
      <w:r>
        <w:rPr>
          <w:bCs/>
          <w:sz w:val="20"/>
        </w:rPr>
        <w:t xml:space="preserve">Doppler indices of the equine fetal carotid artery throughout gestation. Theriogenology </w:t>
      </w:r>
      <w:hyperlink r:id="rId39" w:history="1">
        <w:r w:rsidR="00B67B4B" w:rsidRPr="00FE48E5">
          <w:rPr>
            <w:rStyle w:val="Hyperlink"/>
            <w:sz w:val="20"/>
          </w:rPr>
          <w:t>doi.org/10.1016/j.theriogenology.2020.07.009</w:t>
        </w:r>
      </w:hyperlink>
    </w:p>
    <w:p w14:paraId="62617D7B" w14:textId="2C4DD549" w:rsidR="00C33095" w:rsidRPr="00252455" w:rsidRDefault="00C33095" w:rsidP="00A41CC1">
      <w:pPr>
        <w:ind w:left="720" w:hanging="720"/>
        <w:rPr>
          <w:bCs/>
          <w:sz w:val="20"/>
        </w:rPr>
      </w:pPr>
      <w:r>
        <w:rPr>
          <w:bCs/>
          <w:sz w:val="20"/>
        </w:rPr>
        <w:t>17</w:t>
      </w:r>
      <w:r w:rsidR="002E42CD">
        <w:rPr>
          <w:bCs/>
          <w:sz w:val="20"/>
        </w:rPr>
        <w:t>6</w:t>
      </w:r>
      <w:r>
        <w:rPr>
          <w:bCs/>
          <w:sz w:val="20"/>
        </w:rPr>
        <w:t>.</w:t>
      </w:r>
      <w:r w:rsidR="00840BC2">
        <w:rPr>
          <w:bCs/>
          <w:sz w:val="20"/>
        </w:rPr>
        <w:t>*</w:t>
      </w:r>
      <w:r>
        <w:rPr>
          <w:bCs/>
          <w:sz w:val="20"/>
        </w:rPr>
        <w:tab/>
      </w:r>
      <w:proofErr w:type="spellStart"/>
      <w:r>
        <w:rPr>
          <w:bCs/>
          <w:sz w:val="20"/>
        </w:rPr>
        <w:t>Fedorka</w:t>
      </w:r>
      <w:proofErr w:type="spellEnd"/>
      <w:r>
        <w:rPr>
          <w:bCs/>
          <w:sz w:val="20"/>
        </w:rPr>
        <w:t xml:space="preserve">, C.E., Scoggin, K.E., </w:t>
      </w:r>
      <w:proofErr w:type="spellStart"/>
      <w:r>
        <w:rPr>
          <w:bCs/>
          <w:sz w:val="20"/>
        </w:rPr>
        <w:t>Loux</w:t>
      </w:r>
      <w:proofErr w:type="spellEnd"/>
      <w:r>
        <w:rPr>
          <w:bCs/>
          <w:sz w:val="20"/>
        </w:rPr>
        <w:t xml:space="preserve">, S.C., El-Sheikh Ali H., Dini, P., </w:t>
      </w:r>
      <w:proofErr w:type="spellStart"/>
      <w:r w:rsidRPr="00C33095">
        <w:rPr>
          <w:b/>
          <w:bCs/>
          <w:sz w:val="20"/>
        </w:rPr>
        <w:t>Troedsson</w:t>
      </w:r>
      <w:proofErr w:type="spellEnd"/>
      <w:r w:rsidRPr="00C33095">
        <w:rPr>
          <w:b/>
          <w:bCs/>
          <w:sz w:val="20"/>
        </w:rPr>
        <w:t>, M.H.T.</w:t>
      </w:r>
      <w:r>
        <w:rPr>
          <w:bCs/>
          <w:sz w:val="20"/>
        </w:rPr>
        <w:t xml:space="preserve">, Ball, B.A. (2020) IL-6 pathobiology in </w:t>
      </w:r>
      <w:proofErr w:type="spellStart"/>
      <w:r>
        <w:rPr>
          <w:bCs/>
          <w:sz w:val="20"/>
        </w:rPr>
        <w:t>acending</w:t>
      </w:r>
      <w:proofErr w:type="spellEnd"/>
      <w:r>
        <w:rPr>
          <w:bCs/>
          <w:sz w:val="20"/>
        </w:rPr>
        <w:t xml:space="preserve"> </w:t>
      </w:r>
      <w:proofErr w:type="spellStart"/>
      <w:r>
        <w:rPr>
          <w:bCs/>
          <w:sz w:val="20"/>
        </w:rPr>
        <w:t>placentitis</w:t>
      </w:r>
      <w:proofErr w:type="spellEnd"/>
      <w:r>
        <w:rPr>
          <w:bCs/>
          <w:sz w:val="20"/>
        </w:rPr>
        <w:t xml:space="preserve">. </w:t>
      </w:r>
      <w:r w:rsidR="00A07EA1">
        <w:rPr>
          <w:bCs/>
          <w:sz w:val="20"/>
        </w:rPr>
        <w:t xml:space="preserve">Am. J. </w:t>
      </w:r>
      <w:proofErr w:type="spellStart"/>
      <w:r w:rsidR="00A07EA1">
        <w:rPr>
          <w:bCs/>
          <w:sz w:val="20"/>
        </w:rPr>
        <w:t>Repr</w:t>
      </w:r>
      <w:proofErr w:type="spellEnd"/>
      <w:r w:rsidR="00A07EA1">
        <w:rPr>
          <w:bCs/>
          <w:sz w:val="20"/>
        </w:rPr>
        <w:t>. Immun.</w:t>
      </w:r>
      <w:r>
        <w:rPr>
          <w:bCs/>
          <w:sz w:val="20"/>
        </w:rPr>
        <w:t xml:space="preserve"> </w:t>
      </w:r>
      <w:proofErr w:type="spellStart"/>
      <w:r w:rsidR="00DE42DA" w:rsidRPr="00DE42DA">
        <w:rPr>
          <w:rStyle w:val="docsum-journal-citation"/>
          <w:color w:val="0000FF"/>
          <w:sz w:val="20"/>
        </w:rPr>
        <w:t>doi</w:t>
      </w:r>
      <w:proofErr w:type="spellEnd"/>
      <w:r w:rsidR="00DE42DA" w:rsidRPr="00DE42DA">
        <w:rPr>
          <w:rStyle w:val="docsum-journal-citation"/>
          <w:color w:val="0000FF"/>
          <w:sz w:val="20"/>
        </w:rPr>
        <w:t>: 10.1111/aji.13363</w:t>
      </w:r>
      <w:r w:rsidRPr="00DE42DA">
        <w:rPr>
          <w:bCs/>
          <w:color w:val="0000FF"/>
          <w:sz w:val="20"/>
        </w:rPr>
        <w:t>.</w:t>
      </w:r>
    </w:p>
    <w:p w14:paraId="5B2A6654" w14:textId="0AEBF8EE" w:rsidR="00497E85" w:rsidRPr="00497E85" w:rsidRDefault="003E1770" w:rsidP="00497E85">
      <w:pPr>
        <w:ind w:left="720" w:hanging="720"/>
        <w:rPr>
          <w:color w:val="201F1E"/>
          <w:sz w:val="20"/>
          <w:lang w:val="en"/>
        </w:rPr>
      </w:pPr>
      <w:r>
        <w:rPr>
          <w:sz w:val="20"/>
        </w:rPr>
        <w:t>1</w:t>
      </w:r>
      <w:r w:rsidR="0035428C">
        <w:rPr>
          <w:sz w:val="20"/>
        </w:rPr>
        <w:t>7</w:t>
      </w:r>
      <w:r w:rsidR="002E42CD">
        <w:rPr>
          <w:sz w:val="20"/>
        </w:rPr>
        <w:t>7</w:t>
      </w:r>
      <w:r>
        <w:rPr>
          <w:sz w:val="20"/>
        </w:rPr>
        <w:t>.</w:t>
      </w:r>
      <w:r>
        <w:rPr>
          <w:sz w:val="20"/>
        </w:rPr>
        <w:tab/>
      </w:r>
      <w:proofErr w:type="spellStart"/>
      <w:r w:rsidR="00497E85" w:rsidRPr="00634A46">
        <w:rPr>
          <w:color w:val="201F1E"/>
          <w:sz w:val="20"/>
          <w:lang w:val="en"/>
        </w:rPr>
        <w:t>Esteller-Vico</w:t>
      </w:r>
      <w:proofErr w:type="spellEnd"/>
      <w:r w:rsidR="00497E85" w:rsidRPr="00634A46">
        <w:rPr>
          <w:color w:val="201F1E"/>
          <w:sz w:val="20"/>
          <w:lang w:val="en"/>
        </w:rPr>
        <w:t>,</w:t>
      </w:r>
      <w:r w:rsidR="00497E85">
        <w:rPr>
          <w:color w:val="201F1E"/>
          <w:sz w:val="20"/>
          <w:lang w:val="en"/>
        </w:rPr>
        <w:t xml:space="preserve"> A.,</w:t>
      </w:r>
      <w:r w:rsidR="00497E85" w:rsidRPr="00634A46">
        <w:rPr>
          <w:color w:val="201F1E"/>
          <w:sz w:val="20"/>
          <w:lang w:val="en"/>
        </w:rPr>
        <w:t xml:space="preserve"> </w:t>
      </w:r>
      <w:r w:rsidR="00497E85">
        <w:rPr>
          <w:color w:val="201F1E"/>
          <w:sz w:val="20"/>
          <w:lang w:val="en"/>
        </w:rPr>
        <w:t xml:space="preserve">Ball, B.A., </w:t>
      </w:r>
      <w:r w:rsidR="00497E85" w:rsidRPr="00634A46">
        <w:rPr>
          <w:color w:val="201F1E"/>
          <w:sz w:val="20"/>
          <w:lang w:val="en"/>
        </w:rPr>
        <w:t>Walter,</w:t>
      </w:r>
      <w:r w:rsidR="00497E85">
        <w:rPr>
          <w:color w:val="201F1E"/>
          <w:sz w:val="20"/>
          <w:lang w:val="en"/>
        </w:rPr>
        <w:t xml:space="preserve"> J.,</w:t>
      </w:r>
      <w:r w:rsidR="00497E85" w:rsidRPr="00634A46">
        <w:rPr>
          <w:color w:val="201F1E"/>
          <w:sz w:val="20"/>
          <w:lang w:val="en"/>
        </w:rPr>
        <w:t xml:space="preserve"> Hughes,</w:t>
      </w:r>
      <w:r w:rsidR="00497E85">
        <w:rPr>
          <w:color w:val="201F1E"/>
          <w:sz w:val="20"/>
          <w:lang w:val="en"/>
        </w:rPr>
        <w:t xml:space="preserve"> S.,</w:t>
      </w:r>
      <w:r w:rsidR="00497E85" w:rsidRPr="00634A46">
        <w:rPr>
          <w:color w:val="201F1E"/>
          <w:sz w:val="20"/>
          <w:lang w:val="en"/>
        </w:rPr>
        <w:t xml:space="preserve"> Squires,</w:t>
      </w:r>
      <w:r w:rsidR="00497E85">
        <w:rPr>
          <w:color w:val="201F1E"/>
          <w:sz w:val="20"/>
          <w:lang w:val="en"/>
        </w:rPr>
        <w:t xml:space="preserve"> E.L., </w:t>
      </w:r>
      <w:proofErr w:type="spellStart"/>
      <w:r w:rsidR="00497E85" w:rsidRPr="00634A46">
        <w:rPr>
          <w:b/>
          <w:color w:val="201F1E"/>
          <w:sz w:val="20"/>
          <w:lang w:val="en"/>
        </w:rPr>
        <w:t>Troedsson</w:t>
      </w:r>
      <w:proofErr w:type="spellEnd"/>
      <w:r w:rsidR="00497E85" w:rsidRPr="00634A46">
        <w:rPr>
          <w:b/>
          <w:color w:val="201F1E"/>
          <w:sz w:val="20"/>
          <w:lang w:val="en"/>
        </w:rPr>
        <w:t xml:space="preserve">, M.H.T. </w:t>
      </w:r>
      <w:r w:rsidR="00497E85" w:rsidRPr="00A41CC1">
        <w:rPr>
          <w:color w:val="201F1E"/>
          <w:sz w:val="20"/>
          <w:lang w:val="en"/>
        </w:rPr>
        <w:t>(202</w:t>
      </w:r>
      <w:r w:rsidR="00497E85">
        <w:rPr>
          <w:color w:val="201F1E"/>
          <w:sz w:val="20"/>
          <w:lang w:val="en"/>
        </w:rPr>
        <w:t>1</w:t>
      </w:r>
      <w:r w:rsidR="00497E85" w:rsidRPr="00A41CC1">
        <w:rPr>
          <w:color w:val="201F1E"/>
          <w:sz w:val="20"/>
          <w:lang w:val="en"/>
        </w:rPr>
        <w:t>)</w:t>
      </w:r>
      <w:r w:rsidR="00497E85">
        <w:rPr>
          <w:b/>
          <w:color w:val="201F1E"/>
          <w:sz w:val="20"/>
          <w:lang w:val="en"/>
        </w:rPr>
        <w:t xml:space="preserve"> </w:t>
      </w:r>
      <w:r w:rsidR="00497E85" w:rsidRPr="00634A46">
        <w:rPr>
          <w:color w:val="201F1E"/>
          <w:sz w:val="20"/>
          <w:lang w:val="en"/>
        </w:rPr>
        <w:t xml:space="preserve">Changes in circulating concentrations of testosterone and estrone sulfate after human chorionic gonadotropin stimulation and </w:t>
      </w:r>
      <w:proofErr w:type="gramStart"/>
      <w:r w:rsidR="00497E85" w:rsidRPr="00634A46">
        <w:rPr>
          <w:color w:val="201F1E"/>
          <w:sz w:val="20"/>
          <w:lang w:val="en"/>
        </w:rPr>
        <w:t>subsequent to</w:t>
      </w:r>
      <w:proofErr w:type="gramEnd"/>
      <w:r w:rsidR="00497E85" w:rsidRPr="00634A46">
        <w:rPr>
          <w:color w:val="201F1E"/>
          <w:sz w:val="20"/>
          <w:lang w:val="en"/>
        </w:rPr>
        <w:t xml:space="preserve"> castration in two-year-old stallions</w:t>
      </w:r>
      <w:r w:rsidR="00497E85">
        <w:rPr>
          <w:color w:val="201F1E"/>
          <w:sz w:val="20"/>
          <w:lang w:val="en"/>
        </w:rPr>
        <w:t xml:space="preserve">. Anim. </w:t>
      </w:r>
      <w:proofErr w:type="spellStart"/>
      <w:r w:rsidR="00497E85">
        <w:rPr>
          <w:color w:val="201F1E"/>
          <w:sz w:val="20"/>
          <w:lang w:val="en"/>
        </w:rPr>
        <w:t>Reprod</w:t>
      </w:r>
      <w:proofErr w:type="spellEnd"/>
      <w:r w:rsidR="00497E85">
        <w:rPr>
          <w:color w:val="201F1E"/>
          <w:sz w:val="20"/>
          <w:lang w:val="en"/>
        </w:rPr>
        <w:t xml:space="preserve">. Sci. </w:t>
      </w:r>
      <w:hyperlink r:id="rId40" w:tgtFrame="_blank" w:tooltip="Persistent link using digital object identifier" w:history="1">
        <w:r w:rsidR="00497E85" w:rsidRPr="00497E85">
          <w:rPr>
            <w:color w:val="0000FF"/>
            <w:sz w:val="20"/>
          </w:rPr>
          <w:t>https://doi.org/10.1016/j.anireprosci.2020.106670</w:t>
        </w:r>
      </w:hyperlink>
      <w:r w:rsidR="00497E85" w:rsidRPr="00497E85">
        <w:rPr>
          <w:color w:val="201F1E"/>
          <w:sz w:val="20"/>
          <w:lang w:val="en"/>
        </w:rPr>
        <w:t>.</w:t>
      </w:r>
    </w:p>
    <w:p w14:paraId="53768BA8" w14:textId="0F075903" w:rsidR="00C467C8" w:rsidRPr="00A700F9" w:rsidRDefault="00497E85" w:rsidP="00C467C8">
      <w:pPr>
        <w:ind w:left="720" w:hanging="720"/>
        <w:rPr>
          <w:bCs/>
          <w:sz w:val="20"/>
        </w:rPr>
      </w:pPr>
      <w:r>
        <w:rPr>
          <w:sz w:val="20"/>
        </w:rPr>
        <w:t>17</w:t>
      </w:r>
      <w:r w:rsidR="002E42CD">
        <w:rPr>
          <w:sz w:val="20"/>
        </w:rPr>
        <w:t>8</w:t>
      </w:r>
      <w:r>
        <w:rPr>
          <w:sz w:val="20"/>
        </w:rPr>
        <w:t>.</w:t>
      </w:r>
      <w:r w:rsidR="00840BC2">
        <w:rPr>
          <w:sz w:val="20"/>
        </w:rPr>
        <w:t>*</w:t>
      </w:r>
      <w:r>
        <w:rPr>
          <w:sz w:val="20"/>
        </w:rPr>
        <w:tab/>
      </w:r>
      <w:proofErr w:type="spellStart"/>
      <w:r w:rsidR="003E1770">
        <w:rPr>
          <w:sz w:val="20"/>
        </w:rPr>
        <w:t>Fedorka</w:t>
      </w:r>
      <w:proofErr w:type="spellEnd"/>
      <w:r w:rsidR="003E1770">
        <w:rPr>
          <w:sz w:val="20"/>
        </w:rPr>
        <w:t xml:space="preserve">, C.E., El-Sheikh Ali, H., Walker, O.F., Scoggin, K.E., Dini, P., </w:t>
      </w:r>
      <w:proofErr w:type="spellStart"/>
      <w:r w:rsidR="003E1770">
        <w:rPr>
          <w:sz w:val="20"/>
        </w:rPr>
        <w:t>Loux</w:t>
      </w:r>
      <w:proofErr w:type="spellEnd"/>
      <w:r w:rsidR="003E1770">
        <w:rPr>
          <w:sz w:val="20"/>
        </w:rPr>
        <w:t xml:space="preserve">, S.C., </w:t>
      </w:r>
      <w:proofErr w:type="spellStart"/>
      <w:r w:rsidR="003E1770" w:rsidRPr="003E1770">
        <w:rPr>
          <w:b/>
          <w:sz w:val="20"/>
        </w:rPr>
        <w:t>Troedsson</w:t>
      </w:r>
      <w:proofErr w:type="spellEnd"/>
      <w:r w:rsidR="003E1770" w:rsidRPr="003E1770">
        <w:rPr>
          <w:b/>
          <w:sz w:val="20"/>
        </w:rPr>
        <w:t>, M.H.T</w:t>
      </w:r>
      <w:r w:rsidR="003E1770">
        <w:rPr>
          <w:sz w:val="20"/>
        </w:rPr>
        <w:t xml:space="preserve">., </w:t>
      </w:r>
      <w:r w:rsidR="00C467C8">
        <w:rPr>
          <w:sz w:val="20"/>
        </w:rPr>
        <w:t>B</w:t>
      </w:r>
      <w:r w:rsidR="003E1770">
        <w:rPr>
          <w:sz w:val="20"/>
        </w:rPr>
        <w:t xml:space="preserve">all, B.A. </w:t>
      </w:r>
      <w:r w:rsidR="00A700F9">
        <w:rPr>
          <w:sz w:val="20"/>
        </w:rPr>
        <w:t xml:space="preserve">(2021) </w:t>
      </w:r>
      <w:r w:rsidR="007631EA" w:rsidRPr="007631EA">
        <w:rPr>
          <w:color w:val="201F1E"/>
          <w:sz w:val="20"/>
          <w:lang w:val="en"/>
        </w:rPr>
        <w:t>The imbalance of the Th17/Treg axis involved in equine ascending placental infection</w:t>
      </w:r>
      <w:r w:rsidR="007631EA">
        <w:rPr>
          <w:color w:val="201F1E"/>
          <w:sz w:val="20"/>
          <w:lang w:val="en"/>
        </w:rPr>
        <w:t>.</w:t>
      </w:r>
      <w:r w:rsidR="00C467C8" w:rsidRPr="007631EA">
        <w:rPr>
          <w:bCs/>
          <w:sz w:val="20"/>
        </w:rPr>
        <w:t xml:space="preserve"> J. </w:t>
      </w:r>
      <w:proofErr w:type="spellStart"/>
      <w:r w:rsidR="00C467C8" w:rsidRPr="007631EA">
        <w:rPr>
          <w:bCs/>
          <w:sz w:val="20"/>
        </w:rPr>
        <w:t>Reprod</w:t>
      </w:r>
      <w:proofErr w:type="spellEnd"/>
      <w:r w:rsidR="00C467C8" w:rsidRPr="007631EA">
        <w:rPr>
          <w:bCs/>
          <w:sz w:val="20"/>
        </w:rPr>
        <w:t xml:space="preserve">. Immunology. </w:t>
      </w:r>
      <w:hyperlink r:id="rId41" w:tgtFrame="_blank" w:tooltip="Persistent link using digital object identifier" w:history="1">
        <w:r w:rsidR="00A700F9" w:rsidRPr="00A700F9">
          <w:rPr>
            <w:color w:val="0000FF"/>
            <w:sz w:val="20"/>
            <w:u w:val="single"/>
          </w:rPr>
          <w:t>https://doi.org/10.1016/j.jri.2020.103268</w:t>
        </w:r>
      </w:hyperlink>
    </w:p>
    <w:p w14:paraId="393956C2" w14:textId="149B3B2A" w:rsidR="00A700F9" w:rsidRPr="00BC0676" w:rsidRDefault="0035428C" w:rsidP="0096195A">
      <w:pPr>
        <w:ind w:left="720" w:hanging="720"/>
        <w:rPr>
          <w:sz w:val="20"/>
        </w:rPr>
      </w:pPr>
      <w:r>
        <w:rPr>
          <w:bCs/>
          <w:sz w:val="20"/>
        </w:rPr>
        <w:t>1</w:t>
      </w:r>
      <w:r w:rsidR="005C7B3C">
        <w:rPr>
          <w:bCs/>
          <w:sz w:val="20"/>
        </w:rPr>
        <w:t>79</w:t>
      </w:r>
      <w:r>
        <w:rPr>
          <w:bCs/>
          <w:sz w:val="20"/>
        </w:rPr>
        <w:t>.</w:t>
      </w:r>
      <w:r w:rsidR="00840BC2">
        <w:rPr>
          <w:bCs/>
          <w:sz w:val="20"/>
        </w:rPr>
        <w:t>*</w:t>
      </w:r>
      <w:r>
        <w:rPr>
          <w:bCs/>
          <w:sz w:val="20"/>
        </w:rPr>
        <w:tab/>
      </w:r>
      <w:proofErr w:type="spellStart"/>
      <w:r w:rsidR="00A700F9" w:rsidRPr="00BC0676">
        <w:rPr>
          <w:sz w:val="20"/>
        </w:rPr>
        <w:t>Fedorka</w:t>
      </w:r>
      <w:proofErr w:type="spellEnd"/>
      <w:r w:rsidR="00A700F9" w:rsidRPr="00BC0676">
        <w:rPr>
          <w:sz w:val="20"/>
        </w:rPr>
        <w:t xml:space="preserve">, C.E., Ball, B.A., Walker, O.F., McCormack, M.E., Scoggin, K.E., Kennedy, L., Squires, E.L., </w:t>
      </w:r>
      <w:proofErr w:type="spellStart"/>
      <w:r w:rsidR="00A700F9" w:rsidRPr="00BC0676">
        <w:rPr>
          <w:b/>
          <w:bCs/>
          <w:sz w:val="20"/>
        </w:rPr>
        <w:t>Troedsson</w:t>
      </w:r>
      <w:proofErr w:type="spellEnd"/>
      <w:r w:rsidR="00A700F9" w:rsidRPr="00BC0676">
        <w:rPr>
          <w:b/>
          <w:bCs/>
          <w:sz w:val="20"/>
        </w:rPr>
        <w:t xml:space="preserve">, M.H.T. </w:t>
      </w:r>
      <w:r w:rsidR="00A700F9" w:rsidRPr="00A700F9">
        <w:rPr>
          <w:bCs/>
          <w:sz w:val="20"/>
        </w:rPr>
        <w:t>(2021)</w:t>
      </w:r>
      <w:r w:rsidR="00A700F9">
        <w:rPr>
          <w:b/>
          <w:bCs/>
          <w:sz w:val="20"/>
        </w:rPr>
        <w:t xml:space="preserve"> </w:t>
      </w:r>
      <w:r w:rsidR="00A700F9" w:rsidRPr="00BC0676">
        <w:rPr>
          <w:sz w:val="20"/>
        </w:rPr>
        <w:t xml:space="preserve">Alterations of Circulating Markers During Late Term Pregnancy Complications in the Horse. Part I: Cytokines. J. Eq. Vet. Sci. </w:t>
      </w:r>
      <w:hyperlink r:id="rId42" w:tgtFrame="_blank" w:tooltip="Persistent link using digital object identifier" w:history="1">
        <w:r w:rsidR="00A700F9" w:rsidRPr="00A700F9">
          <w:rPr>
            <w:color w:val="0000FF"/>
            <w:sz w:val="20"/>
            <w:u w:val="single"/>
          </w:rPr>
          <w:t>https://doi.org/10.1016/j.jevs.2021.103425</w:t>
        </w:r>
      </w:hyperlink>
    </w:p>
    <w:p w14:paraId="67C213D6" w14:textId="0DC63379" w:rsidR="00A700F9" w:rsidRDefault="00A700F9" w:rsidP="0096195A">
      <w:pPr>
        <w:ind w:left="720" w:hanging="720"/>
        <w:rPr>
          <w:color w:val="0000FF"/>
          <w:sz w:val="20"/>
        </w:rPr>
      </w:pPr>
      <w:r>
        <w:rPr>
          <w:sz w:val="20"/>
        </w:rPr>
        <w:t>18</w:t>
      </w:r>
      <w:r w:rsidR="005C7B3C">
        <w:rPr>
          <w:sz w:val="20"/>
        </w:rPr>
        <w:t>0</w:t>
      </w:r>
      <w:r>
        <w:rPr>
          <w:sz w:val="20"/>
        </w:rPr>
        <w:t>.</w:t>
      </w:r>
      <w:r w:rsidR="00840BC2">
        <w:rPr>
          <w:sz w:val="20"/>
        </w:rPr>
        <w:t>*</w:t>
      </w:r>
      <w:r>
        <w:rPr>
          <w:sz w:val="20"/>
        </w:rPr>
        <w:tab/>
      </w:r>
      <w:proofErr w:type="spellStart"/>
      <w:r w:rsidRPr="00BC0676">
        <w:rPr>
          <w:sz w:val="20"/>
        </w:rPr>
        <w:t>Fedorka</w:t>
      </w:r>
      <w:proofErr w:type="spellEnd"/>
      <w:r w:rsidRPr="00BC0676">
        <w:rPr>
          <w:sz w:val="20"/>
        </w:rPr>
        <w:t xml:space="preserve">, C.E., Ball, B.A., Wynn, M.A.A., McCormack, M.E., Scoggin, K.E., </w:t>
      </w:r>
      <w:proofErr w:type="spellStart"/>
      <w:r w:rsidRPr="00BC0676">
        <w:rPr>
          <w:sz w:val="20"/>
        </w:rPr>
        <w:t>Esteller-Vico</w:t>
      </w:r>
      <w:proofErr w:type="spellEnd"/>
      <w:r w:rsidRPr="00BC0676">
        <w:rPr>
          <w:sz w:val="20"/>
        </w:rPr>
        <w:t xml:space="preserve">, A., Curry, T., </w:t>
      </w:r>
      <w:r w:rsidRPr="00140789">
        <w:rPr>
          <w:sz w:val="20"/>
        </w:rPr>
        <w:t xml:space="preserve">Kennedy, L., Squires, E.L., </w:t>
      </w:r>
      <w:proofErr w:type="spellStart"/>
      <w:r w:rsidRPr="00140789">
        <w:rPr>
          <w:b/>
          <w:bCs/>
          <w:sz w:val="20"/>
        </w:rPr>
        <w:t>Troedsson</w:t>
      </w:r>
      <w:proofErr w:type="spellEnd"/>
      <w:r w:rsidRPr="00140789">
        <w:rPr>
          <w:b/>
          <w:bCs/>
          <w:sz w:val="20"/>
        </w:rPr>
        <w:t xml:space="preserve">, M.H.T. </w:t>
      </w:r>
      <w:r w:rsidRPr="00A700F9">
        <w:rPr>
          <w:bCs/>
          <w:sz w:val="20"/>
        </w:rPr>
        <w:t>(2021)</w:t>
      </w:r>
      <w:r>
        <w:rPr>
          <w:b/>
          <w:bCs/>
          <w:sz w:val="20"/>
        </w:rPr>
        <w:t xml:space="preserve"> </w:t>
      </w:r>
      <w:r w:rsidRPr="00140789">
        <w:rPr>
          <w:sz w:val="20"/>
        </w:rPr>
        <w:t xml:space="preserve">Alterations of Circulating Markers During Late Term Pregnancy Complications in the Horse. Part II: Steroid Hormones and AFP. J. Eq. Vet. Sci. </w:t>
      </w:r>
      <w:hyperlink r:id="rId43" w:tgtFrame="_blank" w:history="1">
        <w:proofErr w:type="gramStart"/>
        <w:r w:rsidRPr="00140789">
          <w:rPr>
            <w:color w:val="0000FF"/>
            <w:sz w:val="20"/>
          </w:rPr>
          <w:t>doi:10.1016/j.jevs</w:t>
        </w:r>
        <w:proofErr w:type="gramEnd"/>
        <w:r w:rsidRPr="00140789">
          <w:rPr>
            <w:color w:val="0000FF"/>
            <w:sz w:val="20"/>
          </w:rPr>
          <w:t>.2021.103395</w:t>
        </w:r>
      </w:hyperlink>
    </w:p>
    <w:p w14:paraId="25243B9C" w14:textId="3037488F" w:rsidR="000D198C" w:rsidRDefault="000D198C" w:rsidP="0096195A">
      <w:pPr>
        <w:ind w:left="720" w:hanging="720"/>
        <w:rPr>
          <w:color w:val="0000FF"/>
          <w:sz w:val="20"/>
        </w:rPr>
      </w:pPr>
      <w:r w:rsidRPr="000D198C">
        <w:rPr>
          <w:sz w:val="20"/>
        </w:rPr>
        <w:t>181.</w:t>
      </w:r>
      <w:r>
        <w:rPr>
          <w:color w:val="0000FF"/>
          <w:sz w:val="20"/>
        </w:rPr>
        <w:tab/>
      </w:r>
      <w:r w:rsidRPr="00366D35">
        <w:rPr>
          <w:sz w:val="20"/>
        </w:rPr>
        <w:t>Shingo</w:t>
      </w:r>
      <w:r>
        <w:rPr>
          <w:sz w:val="20"/>
        </w:rPr>
        <w:t>,</w:t>
      </w:r>
      <w:r w:rsidRPr="00366D35">
        <w:rPr>
          <w:sz w:val="20"/>
        </w:rPr>
        <w:t xml:space="preserve"> H</w:t>
      </w:r>
      <w:r>
        <w:rPr>
          <w:sz w:val="20"/>
        </w:rPr>
        <w:t>.</w:t>
      </w:r>
      <w:r w:rsidRPr="00366D35">
        <w:rPr>
          <w:sz w:val="20"/>
        </w:rPr>
        <w:t>, Dini,</w:t>
      </w:r>
      <w:r>
        <w:rPr>
          <w:sz w:val="20"/>
        </w:rPr>
        <w:t xml:space="preserve"> P.,</w:t>
      </w:r>
      <w:r w:rsidRPr="00366D35">
        <w:rPr>
          <w:sz w:val="20"/>
        </w:rPr>
        <w:t xml:space="preserve"> </w:t>
      </w:r>
      <w:proofErr w:type="spellStart"/>
      <w:r w:rsidRPr="00366D35">
        <w:rPr>
          <w:sz w:val="20"/>
        </w:rPr>
        <w:t>Esteller-Vico</w:t>
      </w:r>
      <w:proofErr w:type="spellEnd"/>
      <w:r w:rsidRPr="00366D35">
        <w:rPr>
          <w:sz w:val="20"/>
        </w:rPr>
        <w:t>,</w:t>
      </w:r>
      <w:r>
        <w:rPr>
          <w:sz w:val="20"/>
        </w:rPr>
        <w:t xml:space="preserve"> A., </w:t>
      </w:r>
      <w:r w:rsidRPr="00366D35">
        <w:rPr>
          <w:sz w:val="20"/>
        </w:rPr>
        <w:t>Scoggin,</w:t>
      </w:r>
      <w:r>
        <w:rPr>
          <w:sz w:val="20"/>
        </w:rPr>
        <w:t xml:space="preserve"> K.E.,</w:t>
      </w:r>
      <w:r w:rsidRPr="00366D35">
        <w:rPr>
          <w:sz w:val="20"/>
        </w:rPr>
        <w:t xml:space="preserve"> Squires,</w:t>
      </w:r>
      <w:r>
        <w:rPr>
          <w:sz w:val="20"/>
        </w:rPr>
        <w:t xml:space="preserve"> E.L., </w:t>
      </w:r>
      <w:proofErr w:type="spellStart"/>
      <w:r w:rsidRPr="00366D35">
        <w:rPr>
          <w:b/>
          <w:sz w:val="20"/>
        </w:rPr>
        <w:t>Troedsson</w:t>
      </w:r>
      <w:proofErr w:type="spellEnd"/>
      <w:r w:rsidRPr="00366D35">
        <w:rPr>
          <w:b/>
          <w:sz w:val="20"/>
        </w:rPr>
        <w:t>, M.H.T.</w:t>
      </w:r>
      <w:r>
        <w:rPr>
          <w:sz w:val="20"/>
        </w:rPr>
        <w:t>,</w:t>
      </w:r>
      <w:r w:rsidRPr="00366D35">
        <w:rPr>
          <w:sz w:val="20"/>
        </w:rPr>
        <w:t xml:space="preserve"> </w:t>
      </w:r>
      <w:proofErr w:type="spellStart"/>
      <w:r w:rsidRPr="00366D35">
        <w:rPr>
          <w:sz w:val="20"/>
        </w:rPr>
        <w:t>Daels</w:t>
      </w:r>
      <w:proofErr w:type="spellEnd"/>
      <w:r w:rsidRPr="00366D35">
        <w:rPr>
          <w:sz w:val="20"/>
        </w:rPr>
        <w:t xml:space="preserve">, </w:t>
      </w:r>
      <w:r>
        <w:rPr>
          <w:sz w:val="20"/>
        </w:rPr>
        <w:t xml:space="preserve">P., </w:t>
      </w:r>
      <w:proofErr w:type="spellStart"/>
      <w:r w:rsidRPr="00366D35">
        <w:rPr>
          <w:sz w:val="20"/>
        </w:rPr>
        <w:t>Nambo</w:t>
      </w:r>
      <w:proofErr w:type="spellEnd"/>
      <w:r w:rsidRPr="00366D35">
        <w:rPr>
          <w:sz w:val="20"/>
        </w:rPr>
        <w:t>,</w:t>
      </w:r>
      <w:r>
        <w:rPr>
          <w:sz w:val="20"/>
        </w:rPr>
        <w:t xml:space="preserve"> Y., Ball, B.A. </w:t>
      </w:r>
      <w:r w:rsidR="005B1627">
        <w:rPr>
          <w:sz w:val="20"/>
        </w:rPr>
        <w:t xml:space="preserve">(2021) </w:t>
      </w:r>
      <w:r w:rsidRPr="00366D35">
        <w:rPr>
          <w:sz w:val="20"/>
        </w:rPr>
        <w:t>Estrogen-regulated angiogenesis in the equine placenta</w:t>
      </w:r>
      <w:r>
        <w:rPr>
          <w:sz w:val="20"/>
        </w:rPr>
        <w:t xml:space="preserve">. Int. J. Mol. Sc. </w:t>
      </w:r>
      <w:r w:rsidRPr="000D198C">
        <w:rPr>
          <w:color w:val="0000FF"/>
          <w:sz w:val="20"/>
        </w:rPr>
        <w:t>doi.org/103390/ijms222212116</w:t>
      </w:r>
    </w:p>
    <w:p w14:paraId="53E769B8" w14:textId="0A6BA326" w:rsidR="002D2453" w:rsidRPr="00140789" w:rsidRDefault="002D2453" w:rsidP="0096195A">
      <w:pPr>
        <w:ind w:left="720" w:hanging="720"/>
        <w:rPr>
          <w:sz w:val="20"/>
        </w:rPr>
      </w:pPr>
      <w:r>
        <w:rPr>
          <w:sz w:val="20"/>
        </w:rPr>
        <w:t>182.</w:t>
      </w:r>
      <w:r>
        <w:rPr>
          <w:sz w:val="20"/>
        </w:rPr>
        <w:tab/>
        <w:t xml:space="preserve">de la Fuente, A., Scoggin, C., </w:t>
      </w:r>
      <w:proofErr w:type="spellStart"/>
      <w:r>
        <w:rPr>
          <w:sz w:val="20"/>
        </w:rPr>
        <w:t>Bradecamp</w:t>
      </w:r>
      <w:proofErr w:type="spellEnd"/>
      <w:r>
        <w:rPr>
          <w:sz w:val="20"/>
        </w:rPr>
        <w:t xml:space="preserve">, E., Ali, H., </w:t>
      </w:r>
      <w:proofErr w:type="spellStart"/>
      <w:r w:rsidRPr="002D2453">
        <w:rPr>
          <w:b/>
          <w:bCs/>
          <w:sz w:val="20"/>
        </w:rPr>
        <w:t>Troedsson</w:t>
      </w:r>
      <w:proofErr w:type="spellEnd"/>
      <w:r w:rsidRPr="002D2453">
        <w:rPr>
          <w:b/>
          <w:bCs/>
          <w:sz w:val="20"/>
        </w:rPr>
        <w:t>, M.H.T</w:t>
      </w:r>
      <w:r>
        <w:rPr>
          <w:sz w:val="20"/>
        </w:rPr>
        <w:t xml:space="preserve">., Meyers, S., Dini, P. </w:t>
      </w:r>
      <w:r w:rsidR="00E142D4">
        <w:rPr>
          <w:sz w:val="20"/>
        </w:rPr>
        <w:t xml:space="preserve">(2021) </w:t>
      </w:r>
      <w:r>
        <w:rPr>
          <w:sz w:val="20"/>
        </w:rPr>
        <w:t xml:space="preserve">Transcriptome characterization of equine oocyte maturation. </w:t>
      </w:r>
      <w:proofErr w:type="spellStart"/>
      <w:r>
        <w:rPr>
          <w:sz w:val="20"/>
        </w:rPr>
        <w:t>Reprod</w:t>
      </w:r>
      <w:proofErr w:type="spellEnd"/>
      <w:r>
        <w:rPr>
          <w:sz w:val="20"/>
        </w:rPr>
        <w:t xml:space="preserve">. Fert. Develop. </w:t>
      </w:r>
      <w:r w:rsidRPr="00E71670">
        <w:rPr>
          <w:color w:val="3333FF"/>
          <w:sz w:val="20"/>
        </w:rPr>
        <w:t>doi.org/10.1071/RDv34n2Ab146</w:t>
      </w:r>
      <w:r>
        <w:rPr>
          <w:sz w:val="20"/>
        </w:rPr>
        <w:t xml:space="preserve"> </w:t>
      </w:r>
    </w:p>
    <w:p w14:paraId="346299E5" w14:textId="00574255" w:rsidR="00BD59A8" w:rsidRDefault="0035428C" w:rsidP="0096195A">
      <w:pPr>
        <w:ind w:left="720" w:hanging="720"/>
        <w:rPr>
          <w:sz w:val="20"/>
        </w:rPr>
      </w:pPr>
      <w:r w:rsidRPr="00497E85">
        <w:rPr>
          <w:bCs/>
          <w:sz w:val="20"/>
        </w:rPr>
        <w:t>18</w:t>
      </w:r>
      <w:r w:rsidR="002D2453">
        <w:rPr>
          <w:bCs/>
          <w:sz w:val="20"/>
        </w:rPr>
        <w:t>3</w:t>
      </w:r>
      <w:r w:rsidRPr="00497E85">
        <w:rPr>
          <w:bCs/>
          <w:sz w:val="20"/>
        </w:rPr>
        <w:t>.</w:t>
      </w:r>
      <w:r w:rsidR="00840BC2">
        <w:rPr>
          <w:bCs/>
          <w:sz w:val="20"/>
        </w:rPr>
        <w:t>*</w:t>
      </w:r>
      <w:r w:rsidRPr="00497E85">
        <w:rPr>
          <w:bCs/>
          <w:sz w:val="20"/>
        </w:rPr>
        <w:tab/>
      </w:r>
      <w:proofErr w:type="spellStart"/>
      <w:r w:rsidR="00BD59A8">
        <w:rPr>
          <w:sz w:val="20"/>
        </w:rPr>
        <w:t>Fedorka</w:t>
      </w:r>
      <w:proofErr w:type="spellEnd"/>
      <w:r w:rsidR="00BD59A8">
        <w:rPr>
          <w:sz w:val="20"/>
        </w:rPr>
        <w:t xml:space="preserve">, C.F., </w:t>
      </w:r>
      <w:proofErr w:type="spellStart"/>
      <w:r w:rsidR="00BD59A8" w:rsidRPr="00BD59A8">
        <w:rPr>
          <w:b/>
          <w:bCs/>
          <w:sz w:val="20"/>
        </w:rPr>
        <w:t>Troedsson</w:t>
      </w:r>
      <w:proofErr w:type="spellEnd"/>
      <w:r w:rsidR="00BD59A8" w:rsidRPr="00BD59A8">
        <w:rPr>
          <w:b/>
          <w:bCs/>
          <w:sz w:val="20"/>
        </w:rPr>
        <w:t>, M.H.T.</w:t>
      </w:r>
      <w:r w:rsidR="00BD59A8">
        <w:rPr>
          <w:sz w:val="20"/>
        </w:rPr>
        <w:t xml:space="preserve"> </w:t>
      </w:r>
      <w:r w:rsidR="005B1627">
        <w:rPr>
          <w:sz w:val="20"/>
        </w:rPr>
        <w:t xml:space="preserve">(2021) </w:t>
      </w:r>
      <w:r w:rsidR="00BD59A8">
        <w:rPr>
          <w:sz w:val="20"/>
        </w:rPr>
        <w:t xml:space="preserve">The use of immunomodulators in equine reproduction. Clin. Theriogenology </w:t>
      </w:r>
      <w:r w:rsidR="00EA2482">
        <w:rPr>
          <w:sz w:val="20"/>
        </w:rPr>
        <w:t>13:238-246.</w:t>
      </w:r>
    </w:p>
    <w:p w14:paraId="0844F1B3" w14:textId="25101AF2" w:rsidR="001C0970" w:rsidRDefault="000D198C" w:rsidP="001C0970">
      <w:pPr>
        <w:ind w:left="720" w:hanging="720"/>
        <w:rPr>
          <w:bCs/>
          <w:sz w:val="20"/>
        </w:rPr>
      </w:pPr>
      <w:r>
        <w:rPr>
          <w:sz w:val="20"/>
        </w:rPr>
        <w:t>18</w:t>
      </w:r>
      <w:r w:rsidR="002D2453">
        <w:rPr>
          <w:sz w:val="20"/>
        </w:rPr>
        <w:t>4</w:t>
      </w:r>
      <w:r>
        <w:rPr>
          <w:sz w:val="20"/>
        </w:rPr>
        <w:t>.*</w:t>
      </w:r>
      <w:r>
        <w:rPr>
          <w:sz w:val="20"/>
        </w:rPr>
        <w:tab/>
      </w:r>
      <w:r w:rsidRPr="00497E85">
        <w:rPr>
          <w:bCs/>
          <w:sz w:val="20"/>
        </w:rPr>
        <w:t xml:space="preserve">Miller, L.M.J., Woodward, E.M. Campos, J.R., Williams, N., Squires, E.L., </w:t>
      </w:r>
      <w:proofErr w:type="spellStart"/>
      <w:r w:rsidRPr="00497E85">
        <w:rPr>
          <w:b/>
          <w:bCs/>
          <w:sz w:val="20"/>
        </w:rPr>
        <w:t>Troedsson</w:t>
      </w:r>
      <w:proofErr w:type="spellEnd"/>
      <w:r w:rsidRPr="00497E85">
        <w:rPr>
          <w:b/>
          <w:bCs/>
          <w:sz w:val="20"/>
        </w:rPr>
        <w:t>, M.H.T.</w:t>
      </w:r>
      <w:r w:rsidRPr="00497E85">
        <w:rPr>
          <w:bCs/>
          <w:sz w:val="20"/>
        </w:rPr>
        <w:t xml:space="preserve"> Expression of Sperm Protein at 22kDa (SP22) on spermatozoa and in the stallion’s reproductive tract prior to and</w:t>
      </w:r>
      <w:r>
        <w:rPr>
          <w:bCs/>
          <w:sz w:val="20"/>
        </w:rPr>
        <w:t xml:space="preserve"> following heat-induced testicular regulation. Andrology (submitted). </w:t>
      </w:r>
    </w:p>
    <w:p w14:paraId="700BE1F8" w14:textId="25EF95C6" w:rsidR="000D198C" w:rsidRDefault="0096195A" w:rsidP="001C0970">
      <w:pPr>
        <w:ind w:left="720" w:hanging="720"/>
        <w:rPr>
          <w:bCs/>
          <w:sz w:val="20"/>
        </w:rPr>
      </w:pPr>
      <w:r w:rsidRPr="0096195A">
        <w:rPr>
          <w:sz w:val="20"/>
        </w:rPr>
        <w:t>18</w:t>
      </w:r>
      <w:r w:rsidR="002D2453">
        <w:rPr>
          <w:sz w:val="20"/>
        </w:rPr>
        <w:t>5</w:t>
      </w:r>
      <w:r w:rsidRPr="0096195A">
        <w:rPr>
          <w:sz w:val="20"/>
        </w:rPr>
        <w:t>.</w:t>
      </w:r>
      <w:r w:rsidR="00840BC2">
        <w:rPr>
          <w:sz w:val="20"/>
        </w:rPr>
        <w:t>*</w:t>
      </w:r>
      <w:r w:rsidRPr="0096195A">
        <w:rPr>
          <w:sz w:val="20"/>
        </w:rPr>
        <w:tab/>
      </w:r>
      <w:proofErr w:type="spellStart"/>
      <w:r w:rsidRPr="0096195A">
        <w:rPr>
          <w:bCs/>
          <w:sz w:val="20"/>
        </w:rPr>
        <w:t>Fedorka</w:t>
      </w:r>
      <w:proofErr w:type="spellEnd"/>
      <w:r w:rsidRPr="0096195A">
        <w:rPr>
          <w:bCs/>
          <w:sz w:val="20"/>
        </w:rPr>
        <w:t>, C.E.</w:t>
      </w:r>
      <w:r>
        <w:rPr>
          <w:bCs/>
          <w:sz w:val="20"/>
        </w:rPr>
        <w:t>,</w:t>
      </w:r>
      <w:r w:rsidRPr="0096195A">
        <w:rPr>
          <w:bCs/>
          <w:sz w:val="20"/>
        </w:rPr>
        <w:t xml:space="preserve"> El-Sheikh Ali, H.</w:t>
      </w:r>
      <w:r>
        <w:rPr>
          <w:bCs/>
          <w:sz w:val="20"/>
        </w:rPr>
        <w:t xml:space="preserve">, </w:t>
      </w:r>
      <w:r w:rsidRPr="0096195A">
        <w:rPr>
          <w:bCs/>
          <w:sz w:val="20"/>
        </w:rPr>
        <w:t>Scoggin, K.E.</w:t>
      </w:r>
      <w:r>
        <w:rPr>
          <w:bCs/>
          <w:sz w:val="20"/>
        </w:rPr>
        <w:t>,</w:t>
      </w:r>
      <w:r w:rsidRPr="0096195A">
        <w:rPr>
          <w:bCs/>
          <w:sz w:val="20"/>
        </w:rPr>
        <w:t xml:space="preserve"> </w:t>
      </w:r>
      <w:proofErr w:type="spellStart"/>
      <w:r w:rsidRPr="0096195A">
        <w:rPr>
          <w:bCs/>
          <w:sz w:val="20"/>
        </w:rPr>
        <w:t>Loux</w:t>
      </w:r>
      <w:proofErr w:type="spellEnd"/>
      <w:r w:rsidRPr="0096195A">
        <w:rPr>
          <w:bCs/>
          <w:sz w:val="20"/>
        </w:rPr>
        <w:t>, S.C.</w:t>
      </w:r>
      <w:r>
        <w:rPr>
          <w:bCs/>
          <w:sz w:val="20"/>
        </w:rPr>
        <w:t>,</w:t>
      </w:r>
      <w:r w:rsidRPr="0096195A">
        <w:rPr>
          <w:bCs/>
          <w:sz w:val="20"/>
        </w:rPr>
        <w:t xml:space="preserve"> Ball, B.A.</w:t>
      </w:r>
      <w:r>
        <w:rPr>
          <w:bCs/>
          <w:sz w:val="20"/>
        </w:rPr>
        <w:t>,</w:t>
      </w:r>
      <w:r w:rsidRPr="0096195A">
        <w:rPr>
          <w:bCs/>
          <w:sz w:val="20"/>
        </w:rPr>
        <w:t xml:space="preserve"> </w:t>
      </w:r>
      <w:proofErr w:type="spellStart"/>
      <w:r w:rsidRPr="005B1627">
        <w:rPr>
          <w:b/>
          <w:sz w:val="20"/>
        </w:rPr>
        <w:t>Troedsson</w:t>
      </w:r>
      <w:proofErr w:type="spellEnd"/>
      <w:r w:rsidRPr="005B1627">
        <w:rPr>
          <w:b/>
          <w:sz w:val="20"/>
        </w:rPr>
        <w:t>, M.H.T.</w:t>
      </w:r>
      <w:r>
        <w:rPr>
          <w:bCs/>
          <w:sz w:val="20"/>
        </w:rPr>
        <w:t xml:space="preserve"> </w:t>
      </w:r>
      <w:r w:rsidR="001C0970">
        <w:rPr>
          <w:bCs/>
          <w:sz w:val="20"/>
        </w:rPr>
        <w:t xml:space="preserve">(2022) </w:t>
      </w:r>
      <w:r w:rsidRPr="0096195A">
        <w:rPr>
          <w:rFonts w:ascii="Times" w:hAnsi="Times"/>
          <w:bCs/>
          <w:sz w:val="20"/>
        </w:rPr>
        <w:t>TNF signaling during equine placental infection leads to pro-apoptotic and necroptotic outcomes</w:t>
      </w:r>
      <w:r>
        <w:rPr>
          <w:rFonts w:ascii="Times" w:hAnsi="Times"/>
          <w:bCs/>
          <w:sz w:val="20"/>
        </w:rPr>
        <w:t xml:space="preserve">. Am. J. </w:t>
      </w:r>
      <w:proofErr w:type="spellStart"/>
      <w:r>
        <w:rPr>
          <w:rFonts w:ascii="Times" w:hAnsi="Times"/>
          <w:bCs/>
          <w:sz w:val="20"/>
        </w:rPr>
        <w:t>Repr</w:t>
      </w:r>
      <w:proofErr w:type="spellEnd"/>
      <w:r>
        <w:rPr>
          <w:rFonts w:ascii="Times" w:hAnsi="Times"/>
          <w:bCs/>
          <w:sz w:val="20"/>
        </w:rPr>
        <w:t>. Imm</w:t>
      </w:r>
      <w:r w:rsidR="00617206">
        <w:rPr>
          <w:rFonts w:ascii="Times" w:hAnsi="Times"/>
          <w:bCs/>
          <w:sz w:val="20"/>
        </w:rPr>
        <w:t>un</w:t>
      </w:r>
      <w:r>
        <w:rPr>
          <w:rFonts w:ascii="Times" w:hAnsi="Times"/>
          <w:bCs/>
          <w:sz w:val="20"/>
        </w:rPr>
        <w:t xml:space="preserve">. </w:t>
      </w:r>
      <w:hyperlink r:id="rId44" w:history="1">
        <w:r w:rsidR="001C0970" w:rsidRPr="00E243E8">
          <w:rPr>
            <w:rStyle w:val="Hyperlink"/>
            <w:sz w:val="20"/>
          </w:rPr>
          <w:t>https://doi.org/10.1016/j.jri.2022.103655</w:t>
        </w:r>
      </w:hyperlink>
      <w:r>
        <w:rPr>
          <w:rFonts w:ascii="Times" w:hAnsi="Times"/>
          <w:bCs/>
          <w:sz w:val="20"/>
        </w:rPr>
        <w:t>.</w:t>
      </w:r>
      <w:r w:rsidR="000D198C" w:rsidRPr="0096195A">
        <w:rPr>
          <w:bCs/>
          <w:sz w:val="20"/>
        </w:rPr>
        <w:t xml:space="preserve"> </w:t>
      </w:r>
    </w:p>
    <w:p w14:paraId="11C898F0" w14:textId="470D85FD" w:rsidR="00C640E4" w:rsidRPr="003019E8" w:rsidRDefault="00C640E4" w:rsidP="00C640E4">
      <w:pPr>
        <w:ind w:left="720" w:hanging="720"/>
        <w:rPr>
          <w:color w:val="0066FF"/>
          <w:sz w:val="20"/>
        </w:rPr>
      </w:pPr>
      <w:r>
        <w:rPr>
          <w:bCs/>
          <w:sz w:val="20"/>
        </w:rPr>
        <w:t>18</w:t>
      </w:r>
      <w:r w:rsidR="002D2453">
        <w:rPr>
          <w:bCs/>
          <w:sz w:val="20"/>
        </w:rPr>
        <w:t>6</w:t>
      </w:r>
      <w:r>
        <w:rPr>
          <w:bCs/>
          <w:sz w:val="20"/>
        </w:rPr>
        <w:t>.</w:t>
      </w:r>
      <w:r>
        <w:rPr>
          <w:bCs/>
          <w:sz w:val="20"/>
        </w:rPr>
        <w:tab/>
      </w:r>
      <w:r w:rsidRPr="00C640E4">
        <w:rPr>
          <w:sz w:val="20"/>
        </w:rPr>
        <w:t>Williams,</w:t>
      </w:r>
      <w:r>
        <w:rPr>
          <w:sz w:val="20"/>
        </w:rPr>
        <w:t xml:space="preserve"> N.J.,</w:t>
      </w:r>
      <w:r w:rsidRPr="00C640E4">
        <w:rPr>
          <w:sz w:val="20"/>
        </w:rPr>
        <w:t xml:space="preserve"> </w:t>
      </w:r>
      <w:proofErr w:type="spellStart"/>
      <w:r w:rsidRPr="00C640E4">
        <w:rPr>
          <w:sz w:val="20"/>
        </w:rPr>
        <w:t>Slovis</w:t>
      </w:r>
      <w:proofErr w:type="spellEnd"/>
      <w:r w:rsidRPr="00C640E4">
        <w:rPr>
          <w:sz w:val="20"/>
        </w:rPr>
        <w:t>,</w:t>
      </w:r>
      <w:r>
        <w:rPr>
          <w:sz w:val="20"/>
        </w:rPr>
        <w:t xml:space="preserve"> N.M.,</w:t>
      </w:r>
      <w:r w:rsidRPr="00C640E4">
        <w:rPr>
          <w:sz w:val="20"/>
        </w:rPr>
        <w:t xml:space="preserve"> Browne, </w:t>
      </w:r>
      <w:r>
        <w:rPr>
          <w:sz w:val="20"/>
        </w:rPr>
        <w:t xml:space="preserve">N.S., </w:t>
      </w:r>
      <w:proofErr w:type="spellStart"/>
      <w:r w:rsidRPr="00C640E4">
        <w:rPr>
          <w:b/>
          <w:sz w:val="20"/>
        </w:rPr>
        <w:t>Troedsson</w:t>
      </w:r>
      <w:proofErr w:type="spellEnd"/>
      <w:r w:rsidRPr="00C640E4">
        <w:rPr>
          <w:b/>
          <w:sz w:val="20"/>
        </w:rPr>
        <w:t>, M.H.T.</w:t>
      </w:r>
      <w:r>
        <w:rPr>
          <w:sz w:val="20"/>
        </w:rPr>
        <w:t xml:space="preserve">, </w:t>
      </w:r>
      <w:proofErr w:type="spellStart"/>
      <w:r w:rsidRPr="00C640E4">
        <w:rPr>
          <w:sz w:val="20"/>
        </w:rPr>
        <w:t>Giguėre</w:t>
      </w:r>
      <w:proofErr w:type="spellEnd"/>
      <w:r>
        <w:rPr>
          <w:sz w:val="20"/>
        </w:rPr>
        <w:t>, S.</w:t>
      </w:r>
      <w:r w:rsidRPr="00C640E4">
        <w:rPr>
          <w:sz w:val="20"/>
        </w:rPr>
        <w:t>, Hernandez</w:t>
      </w:r>
      <w:r>
        <w:rPr>
          <w:sz w:val="20"/>
        </w:rPr>
        <w:t xml:space="preserve">, J.A. </w:t>
      </w:r>
      <w:r w:rsidRPr="00C640E4">
        <w:rPr>
          <w:i/>
          <w:iCs/>
          <w:sz w:val="20"/>
        </w:rPr>
        <w:t xml:space="preserve">Enterococcus </w:t>
      </w:r>
      <w:proofErr w:type="spellStart"/>
      <w:r w:rsidRPr="00C640E4">
        <w:rPr>
          <w:i/>
          <w:iCs/>
          <w:sz w:val="20"/>
        </w:rPr>
        <w:t>durans</w:t>
      </w:r>
      <w:proofErr w:type="spellEnd"/>
      <w:r w:rsidRPr="00C640E4">
        <w:rPr>
          <w:sz w:val="20"/>
        </w:rPr>
        <w:t xml:space="preserve"> infection and diarrhea in Thoroughbred foals</w:t>
      </w:r>
      <w:r>
        <w:rPr>
          <w:sz w:val="20"/>
        </w:rPr>
        <w:t xml:space="preserve">. J. Vet. </w:t>
      </w:r>
      <w:r w:rsidRPr="003019E8">
        <w:rPr>
          <w:sz w:val="20"/>
        </w:rPr>
        <w:t>Int. Med.</w:t>
      </w:r>
      <w:r w:rsidR="003019E8" w:rsidRPr="003019E8">
        <w:rPr>
          <w:sz w:val="20"/>
        </w:rPr>
        <w:t xml:space="preserve"> </w:t>
      </w:r>
      <w:r w:rsidR="003019E8" w:rsidRPr="003019E8">
        <w:rPr>
          <w:color w:val="0000FF"/>
          <w:sz w:val="20"/>
        </w:rPr>
        <w:t>https://doi.org/10.1111/jvim.16568</w:t>
      </w:r>
      <w:r w:rsidR="003019E8" w:rsidRPr="003019E8">
        <w:rPr>
          <w:color w:val="0066FF"/>
          <w:sz w:val="20"/>
        </w:rPr>
        <w:t xml:space="preserve"> </w:t>
      </w:r>
      <w:r w:rsidR="003019E8">
        <w:rPr>
          <w:color w:val="0066FF"/>
          <w:sz w:val="20"/>
        </w:rPr>
        <w:t xml:space="preserve"> </w:t>
      </w:r>
    </w:p>
    <w:p w14:paraId="5C4D922A" w14:textId="0F63428F" w:rsidR="00E272BF" w:rsidRDefault="00E272BF" w:rsidP="00C640E4">
      <w:pPr>
        <w:ind w:left="720" w:hanging="720"/>
        <w:rPr>
          <w:sz w:val="20"/>
        </w:rPr>
      </w:pPr>
      <w:r>
        <w:rPr>
          <w:sz w:val="20"/>
        </w:rPr>
        <w:lastRenderedPageBreak/>
        <w:t>18</w:t>
      </w:r>
      <w:r w:rsidR="002D2453">
        <w:rPr>
          <w:sz w:val="20"/>
        </w:rPr>
        <w:t>7</w:t>
      </w:r>
      <w:r>
        <w:rPr>
          <w:sz w:val="20"/>
        </w:rPr>
        <w:t>.</w:t>
      </w:r>
      <w:r>
        <w:rPr>
          <w:sz w:val="20"/>
        </w:rPr>
        <w:tab/>
        <w:t xml:space="preserve">Alghamdi, A.S., </w:t>
      </w:r>
      <w:proofErr w:type="spellStart"/>
      <w:r>
        <w:rPr>
          <w:sz w:val="20"/>
        </w:rPr>
        <w:t>Fedorka</w:t>
      </w:r>
      <w:proofErr w:type="spellEnd"/>
      <w:r>
        <w:rPr>
          <w:sz w:val="20"/>
        </w:rPr>
        <w:t xml:space="preserve">, C.E., Scoggin, K.E., </w:t>
      </w:r>
      <w:proofErr w:type="spellStart"/>
      <w:r>
        <w:rPr>
          <w:sz w:val="20"/>
        </w:rPr>
        <w:t>Vico</w:t>
      </w:r>
      <w:proofErr w:type="spellEnd"/>
      <w:r>
        <w:rPr>
          <w:sz w:val="20"/>
        </w:rPr>
        <w:t xml:space="preserve">, A.E., Beatty, K., </w:t>
      </w:r>
      <w:proofErr w:type="spellStart"/>
      <w:r>
        <w:rPr>
          <w:sz w:val="20"/>
        </w:rPr>
        <w:t>Davolli</w:t>
      </w:r>
      <w:proofErr w:type="spellEnd"/>
      <w:r>
        <w:rPr>
          <w:sz w:val="20"/>
        </w:rPr>
        <w:t xml:space="preserve">, G., Ball, B.A., </w:t>
      </w:r>
      <w:proofErr w:type="spellStart"/>
      <w:r w:rsidRPr="00BA0272">
        <w:rPr>
          <w:b/>
          <w:sz w:val="20"/>
        </w:rPr>
        <w:t>Troedsson</w:t>
      </w:r>
      <w:proofErr w:type="spellEnd"/>
      <w:r w:rsidRPr="00BA0272">
        <w:rPr>
          <w:b/>
          <w:sz w:val="20"/>
        </w:rPr>
        <w:t>, M.H.T.</w:t>
      </w:r>
      <w:r>
        <w:rPr>
          <w:sz w:val="20"/>
        </w:rPr>
        <w:t xml:space="preserve"> </w:t>
      </w:r>
      <w:r w:rsidR="00E142D4">
        <w:rPr>
          <w:sz w:val="20"/>
        </w:rPr>
        <w:t>(202</w:t>
      </w:r>
      <w:r w:rsidR="00CE346C">
        <w:rPr>
          <w:sz w:val="20"/>
        </w:rPr>
        <w:t>3</w:t>
      </w:r>
      <w:r w:rsidR="00E142D4">
        <w:rPr>
          <w:sz w:val="20"/>
        </w:rPr>
        <w:t xml:space="preserve">) </w:t>
      </w:r>
      <w:r>
        <w:rPr>
          <w:sz w:val="20"/>
        </w:rPr>
        <w:t xml:space="preserve">Binding of equine seminal </w:t>
      </w:r>
      <w:proofErr w:type="spellStart"/>
      <w:r>
        <w:rPr>
          <w:sz w:val="20"/>
        </w:rPr>
        <w:t>llactoferrin</w:t>
      </w:r>
      <w:proofErr w:type="spellEnd"/>
      <w:r>
        <w:rPr>
          <w:sz w:val="20"/>
        </w:rPr>
        <w:t>/ superoxide dismutase (SOD-3) complex is biased towards dead spermatozoa.</w:t>
      </w:r>
      <w:r w:rsidR="00E142D4" w:rsidRPr="00E142D4">
        <w:rPr>
          <w:sz w:val="20"/>
        </w:rPr>
        <w:t xml:space="preserve"> </w:t>
      </w:r>
      <w:r w:rsidR="00D311B2">
        <w:rPr>
          <w:sz w:val="20"/>
        </w:rPr>
        <w:t xml:space="preserve">Animals </w:t>
      </w:r>
      <w:r w:rsidR="00E142D4">
        <w:rPr>
          <w:sz w:val="20"/>
        </w:rPr>
        <w:t xml:space="preserve">13(1), 52; </w:t>
      </w:r>
      <w:hyperlink r:id="rId45" w:history="1">
        <w:r w:rsidR="00E142D4" w:rsidRPr="00E71670">
          <w:rPr>
            <w:color w:val="3333FF"/>
            <w:sz w:val="20"/>
            <w:shd w:val="clear" w:color="auto" w:fill="FFFFFF"/>
          </w:rPr>
          <w:t>https://doi.org/10.3390/ani13010052</w:t>
        </w:r>
      </w:hyperlink>
      <w:r w:rsidR="003019E8" w:rsidRPr="00E142D4">
        <w:rPr>
          <w:color w:val="0066FF"/>
          <w:sz w:val="20"/>
        </w:rPr>
        <w:t>.</w:t>
      </w:r>
    </w:p>
    <w:p w14:paraId="0C198A13" w14:textId="579068FF" w:rsidR="003019E8" w:rsidRPr="00952CDA" w:rsidRDefault="003019E8" w:rsidP="00C640E4">
      <w:pPr>
        <w:ind w:left="720" w:hanging="720"/>
        <w:rPr>
          <w:sz w:val="20"/>
        </w:rPr>
      </w:pPr>
      <w:r>
        <w:rPr>
          <w:sz w:val="20"/>
        </w:rPr>
        <w:t>18</w:t>
      </w:r>
      <w:r w:rsidR="002D2453">
        <w:rPr>
          <w:sz w:val="20"/>
        </w:rPr>
        <w:t>8</w:t>
      </w:r>
      <w:r>
        <w:rPr>
          <w:sz w:val="20"/>
        </w:rPr>
        <w:t>.</w:t>
      </w:r>
      <w:r>
        <w:rPr>
          <w:sz w:val="20"/>
        </w:rPr>
        <w:tab/>
      </w:r>
      <w:proofErr w:type="spellStart"/>
      <w:r>
        <w:rPr>
          <w:sz w:val="20"/>
        </w:rPr>
        <w:t>Fedorka</w:t>
      </w:r>
      <w:proofErr w:type="spellEnd"/>
      <w:r>
        <w:rPr>
          <w:sz w:val="20"/>
        </w:rPr>
        <w:t>, C.E., El-</w:t>
      </w:r>
      <w:r w:rsidRPr="00952CDA">
        <w:rPr>
          <w:sz w:val="20"/>
        </w:rPr>
        <w:t xml:space="preserve">Sheikh Ali, H., Ball, B.A., </w:t>
      </w:r>
      <w:proofErr w:type="spellStart"/>
      <w:r w:rsidRPr="00952CDA">
        <w:rPr>
          <w:b/>
          <w:sz w:val="20"/>
        </w:rPr>
        <w:t>Troedsson</w:t>
      </w:r>
      <w:proofErr w:type="spellEnd"/>
      <w:r w:rsidRPr="00952CDA">
        <w:rPr>
          <w:b/>
          <w:sz w:val="20"/>
        </w:rPr>
        <w:t>, M.H.T.</w:t>
      </w:r>
      <w:r w:rsidRPr="00952CDA">
        <w:rPr>
          <w:sz w:val="20"/>
        </w:rPr>
        <w:t xml:space="preserve"> </w:t>
      </w:r>
      <w:r w:rsidR="00D311B2" w:rsidRPr="00952CDA">
        <w:rPr>
          <w:sz w:val="20"/>
        </w:rPr>
        <w:t>(202</w:t>
      </w:r>
      <w:r w:rsidR="00952CDA">
        <w:rPr>
          <w:sz w:val="20"/>
        </w:rPr>
        <w:t>3</w:t>
      </w:r>
      <w:r w:rsidR="00D311B2" w:rsidRPr="00952CDA">
        <w:rPr>
          <w:sz w:val="20"/>
        </w:rPr>
        <w:t xml:space="preserve">) </w:t>
      </w:r>
      <w:proofErr w:type="spellStart"/>
      <w:r w:rsidRPr="00952CDA">
        <w:rPr>
          <w:sz w:val="20"/>
        </w:rPr>
        <w:t>Galectinology</w:t>
      </w:r>
      <w:proofErr w:type="spellEnd"/>
      <w:r w:rsidRPr="00952CDA">
        <w:rPr>
          <w:sz w:val="20"/>
        </w:rPr>
        <w:t xml:space="preserve"> of equine pregnancy. </w:t>
      </w:r>
      <w:r w:rsidR="00952CDA" w:rsidRPr="00952CDA">
        <w:rPr>
          <w:sz w:val="20"/>
        </w:rPr>
        <w:t xml:space="preserve">Animals </w:t>
      </w:r>
      <w:r w:rsidR="00952CDA" w:rsidRPr="00952CDA">
        <w:rPr>
          <w:color w:val="222222"/>
          <w:sz w:val="20"/>
          <w:shd w:val="clear" w:color="auto" w:fill="FFFFFF"/>
        </w:rPr>
        <w:t>13(1), 129; </w:t>
      </w:r>
      <w:hyperlink r:id="rId46" w:history="1">
        <w:r w:rsidR="00952CDA" w:rsidRPr="00E71670">
          <w:rPr>
            <w:color w:val="3333FF"/>
            <w:sz w:val="20"/>
            <w:shd w:val="clear" w:color="auto" w:fill="FFFFFF"/>
          </w:rPr>
          <w:t>https://doi.org/10.3390/ani13010129</w:t>
        </w:r>
      </w:hyperlink>
    </w:p>
    <w:p w14:paraId="1B55214E" w14:textId="6BDDC624" w:rsidR="003019E8" w:rsidRDefault="000C4548" w:rsidP="003019E8">
      <w:pPr>
        <w:ind w:left="720" w:hanging="720"/>
        <w:rPr>
          <w:sz w:val="20"/>
        </w:rPr>
      </w:pPr>
      <w:r w:rsidRPr="00952CDA">
        <w:rPr>
          <w:sz w:val="20"/>
        </w:rPr>
        <w:t>18</w:t>
      </w:r>
      <w:r w:rsidR="002D2453" w:rsidRPr="00952CDA">
        <w:rPr>
          <w:sz w:val="20"/>
        </w:rPr>
        <w:t>9.</w:t>
      </w:r>
      <w:r w:rsidRPr="00952CDA">
        <w:rPr>
          <w:sz w:val="20"/>
        </w:rPr>
        <w:tab/>
      </w:r>
      <w:proofErr w:type="spellStart"/>
      <w:r w:rsidR="00016FC7">
        <w:rPr>
          <w:sz w:val="20"/>
        </w:rPr>
        <w:t>Fedorka</w:t>
      </w:r>
      <w:proofErr w:type="spellEnd"/>
      <w:r w:rsidR="00016FC7">
        <w:rPr>
          <w:sz w:val="20"/>
        </w:rPr>
        <w:t xml:space="preserve">, </w:t>
      </w:r>
      <w:r w:rsidR="003019E8" w:rsidRPr="00952CDA">
        <w:rPr>
          <w:sz w:val="20"/>
        </w:rPr>
        <w:t xml:space="preserve">C.E., El-Sheikh Ali, H., Ball, B.A., </w:t>
      </w:r>
      <w:proofErr w:type="spellStart"/>
      <w:r w:rsidR="003019E8" w:rsidRPr="00952CDA">
        <w:rPr>
          <w:b/>
          <w:sz w:val="20"/>
        </w:rPr>
        <w:t>Troedsson</w:t>
      </w:r>
      <w:proofErr w:type="spellEnd"/>
      <w:r w:rsidR="003019E8" w:rsidRPr="00952CDA">
        <w:rPr>
          <w:b/>
          <w:sz w:val="20"/>
        </w:rPr>
        <w:t>, M.H.T.</w:t>
      </w:r>
      <w:r w:rsidR="003019E8" w:rsidRPr="00952CDA">
        <w:rPr>
          <w:sz w:val="20"/>
        </w:rPr>
        <w:t xml:space="preserve"> </w:t>
      </w:r>
      <w:proofErr w:type="spellStart"/>
      <w:r w:rsidR="003019E8" w:rsidRPr="00952CDA">
        <w:rPr>
          <w:sz w:val="20"/>
        </w:rPr>
        <w:t>Galectinology</w:t>
      </w:r>
      <w:proofErr w:type="spellEnd"/>
      <w:r w:rsidR="003019E8" w:rsidRPr="00952CDA">
        <w:rPr>
          <w:sz w:val="20"/>
        </w:rPr>
        <w:t xml:space="preserve"> of equine placental disease. </w:t>
      </w:r>
      <w:r w:rsidR="003A4E86">
        <w:rPr>
          <w:sz w:val="20"/>
        </w:rPr>
        <w:t xml:space="preserve">Vet. Sci. </w:t>
      </w:r>
      <w:r w:rsidR="00A029D6" w:rsidRPr="00403315">
        <w:rPr>
          <w:color w:val="0000FF"/>
          <w:sz w:val="20"/>
          <w:shd w:val="clear" w:color="auto" w:fill="FFFFFF"/>
        </w:rPr>
        <w:t>https://doi.org/10.3390/vetsci10030218</w:t>
      </w:r>
    </w:p>
    <w:p w14:paraId="1B10EE88" w14:textId="69B8C8C2" w:rsidR="005B7A27" w:rsidRDefault="00177069" w:rsidP="003019E8">
      <w:pPr>
        <w:ind w:left="720" w:hanging="720"/>
        <w:rPr>
          <w:sz w:val="20"/>
        </w:rPr>
      </w:pPr>
      <w:r>
        <w:rPr>
          <w:sz w:val="20"/>
        </w:rPr>
        <w:t>190.</w:t>
      </w:r>
      <w:r>
        <w:rPr>
          <w:sz w:val="20"/>
        </w:rPr>
        <w:tab/>
      </w:r>
      <w:proofErr w:type="spellStart"/>
      <w:r w:rsidR="005B7A27">
        <w:rPr>
          <w:sz w:val="20"/>
        </w:rPr>
        <w:t>Fedorka</w:t>
      </w:r>
      <w:proofErr w:type="spellEnd"/>
      <w:r w:rsidR="005B7A27">
        <w:rPr>
          <w:sz w:val="20"/>
        </w:rPr>
        <w:t xml:space="preserve">, C.E., </w:t>
      </w:r>
      <w:proofErr w:type="spellStart"/>
      <w:r w:rsidR="005B7A27" w:rsidRPr="005B7A27">
        <w:rPr>
          <w:b/>
          <w:sz w:val="20"/>
        </w:rPr>
        <w:t>Troedsson</w:t>
      </w:r>
      <w:proofErr w:type="spellEnd"/>
      <w:r w:rsidR="005B7A27" w:rsidRPr="005B7A27">
        <w:rPr>
          <w:b/>
          <w:sz w:val="20"/>
        </w:rPr>
        <w:t>, M.H.T.</w:t>
      </w:r>
      <w:r w:rsidR="005B7A27">
        <w:rPr>
          <w:sz w:val="20"/>
        </w:rPr>
        <w:t xml:space="preserve"> The Immune Response to Ascending </w:t>
      </w:r>
      <w:proofErr w:type="spellStart"/>
      <w:r w:rsidR="005B7A27">
        <w:rPr>
          <w:sz w:val="20"/>
        </w:rPr>
        <w:t>Placentitis</w:t>
      </w:r>
      <w:proofErr w:type="spellEnd"/>
      <w:r w:rsidR="005B7A27">
        <w:rPr>
          <w:sz w:val="20"/>
        </w:rPr>
        <w:t xml:space="preserve">: A Review. </w:t>
      </w:r>
      <w:r w:rsidR="00755154">
        <w:rPr>
          <w:sz w:val="20"/>
        </w:rPr>
        <w:t>Theriogenology</w:t>
      </w:r>
      <w:r w:rsidR="005B7A27">
        <w:rPr>
          <w:sz w:val="20"/>
        </w:rPr>
        <w:t xml:space="preserve"> </w:t>
      </w:r>
      <w:hyperlink r:id="rId47" w:history="1">
        <w:r w:rsidR="007806F4" w:rsidRPr="00A029D6">
          <w:rPr>
            <w:rStyle w:val="Hyperlink"/>
            <w:sz w:val="20"/>
            <w:u w:val="none"/>
            <w:shd w:val="clear" w:color="auto" w:fill="FFFFFF"/>
          </w:rPr>
          <w:t>https://doi.org/10.1016/j/theriogenology.2023.03.002</w:t>
        </w:r>
      </w:hyperlink>
    </w:p>
    <w:p w14:paraId="53F7650C" w14:textId="7A74420B" w:rsidR="003019E8" w:rsidRPr="00952CDA" w:rsidRDefault="003019E8" w:rsidP="00C640E4">
      <w:pPr>
        <w:ind w:left="720" w:hanging="720"/>
        <w:rPr>
          <w:szCs w:val="24"/>
        </w:rPr>
      </w:pPr>
    </w:p>
    <w:p w14:paraId="6147D7EF" w14:textId="114F0933" w:rsidR="00EB169A" w:rsidRDefault="00310D8F" w:rsidP="003F3945">
      <w:pPr>
        <w:widowControl/>
        <w:rPr>
          <w:sz w:val="20"/>
        </w:rPr>
      </w:pPr>
      <w:r>
        <w:rPr>
          <w:sz w:val="20"/>
        </w:rPr>
        <w:tab/>
      </w:r>
      <w:r w:rsidR="00EB169A" w:rsidRPr="00163D5E">
        <w:rPr>
          <w:sz w:val="20"/>
        </w:rPr>
        <w:t xml:space="preserve">* </w:t>
      </w:r>
      <w:r w:rsidR="000F26C1" w:rsidRPr="00163D5E">
        <w:rPr>
          <w:sz w:val="20"/>
        </w:rPr>
        <w:t>Graduate</w:t>
      </w:r>
      <w:r w:rsidR="00EB169A" w:rsidRPr="00163D5E">
        <w:rPr>
          <w:sz w:val="20"/>
        </w:rPr>
        <w:t xml:space="preserve"> student</w:t>
      </w:r>
      <w:r w:rsidR="00840BC2">
        <w:rPr>
          <w:sz w:val="20"/>
        </w:rPr>
        <w:t>, post-doc,</w:t>
      </w:r>
      <w:r w:rsidR="00EB169A" w:rsidRPr="00163D5E">
        <w:rPr>
          <w:sz w:val="20"/>
        </w:rPr>
        <w:t xml:space="preserve"> or resident as first author</w:t>
      </w:r>
    </w:p>
    <w:p w14:paraId="09F426E4" w14:textId="77777777" w:rsidR="00CC3FBE" w:rsidRDefault="00CC3FBE">
      <w:pPr>
        <w:pStyle w:val="Heading2"/>
        <w:rPr>
          <w:sz w:val="20"/>
        </w:rPr>
      </w:pPr>
    </w:p>
    <w:p w14:paraId="0D99A9BD" w14:textId="5192DB4E" w:rsidR="00EB169A" w:rsidRPr="00163D5E" w:rsidRDefault="00EB169A">
      <w:pPr>
        <w:pStyle w:val="Heading2"/>
        <w:rPr>
          <w:sz w:val="20"/>
        </w:rPr>
      </w:pPr>
      <w:r w:rsidRPr="00163D5E">
        <w:rPr>
          <w:sz w:val="20"/>
        </w:rPr>
        <w:t>Articles in Conference Proceedings</w:t>
      </w:r>
    </w:p>
    <w:p w14:paraId="5B11667D" w14:textId="77777777" w:rsidR="00EB169A" w:rsidRPr="00C61B8F" w:rsidRDefault="00EB169A">
      <w:pPr>
        <w:tabs>
          <w:tab w:val="left" w:pos="-1440"/>
        </w:tabs>
        <w:ind w:left="720" w:hanging="720"/>
        <w:rPr>
          <w:sz w:val="20"/>
        </w:rPr>
      </w:pPr>
      <w:r w:rsidRPr="00C61B8F">
        <w:rPr>
          <w:sz w:val="20"/>
        </w:rPr>
        <w:t>1.</w:t>
      </w:r>
      <w:r w:rsidRPr="00C61B8F">
        <w:rPr>
          <w:sz w:val="20"/>
        </w:rPr>
        <w:tab/>
      </w:r>
      <w:proofErr w:type="spellStart"/>
      <w:r w:rsidRPr="00C61B8F">
        <w:rPr>
          <w:sz w:val="20"/>
        </w:rPr>
        <w:t>Viring</w:t>
      </w:r>
      <w:proofErr w:type="spellEnd"/>
      <w:r w:rsidRPr="00C61B8F">
        <w:rPr>
          <w:sz w:val="20"/>
        </w:rPr>
        <w:t xml:space="preserve">, S., </w:t>
      </w:r>
      <w:proofErr w:type="spellStart"/>
      <w:r w:rsidRPr="00C61B8F">
        <w:rPr>
          <w:sz w:val="20"/>
        </w:rPr>
        <w:t>Bolske</w:t>
      </w:r>
      <w:proofErr w:type="spellEnd"/>
      <w:r w:rsidRPr="00C61B8F">
        <w:rPr>
          <w:sz w:val="20"/>
        </w:rPr>
        <w:t xml:space="preserve">, G., Franklin, A., </w:t>
      </w:r>
      <w:proofErr w:type="spellStart"/>
      <w:r w:rsidRPr="00C61B8F">
        <w:rPr>
          <w:sz w:val="20"/>
        </w:rPr>
        <w:t>Rehbinder</w:t>
      </w:r>
      <w:proofErr w:type="spellEnd"/>
      <w:r w:rsidRPr="00C61B8F">
        <w:rPr>
          <w:sz w:val="20"/>
        </w:rPr>
        <w:t xml:space="preserve">, C., </w:t>
      </w:r>
      <w:proofErr w:type="spellStart"/>
      <w:r w:rsidRPr="00C61B8F">
        <w:rPr>
          <w:sz w:val="20"/>
        </w:rPr>
        <w:t>Segall</w:t>
      </w:r>
      <w:proofErr w:type="spellEnd"/>
      <w:r w:rsidRPr="00C61B8F">
        <w:rPr>
          <w:sz w:val="20"/>
        </w:rPr>
        <w:t xml:space="preserve">, T. and </w:t>
      </w:r>
      <w:proofErr w:type="spellStart"/>
      <w:r w:rsidRPr="00C61B8F">
        <w:rPr>
          <w:b/>
          <w:sz w:val="20"/>
        </w:rPr>
        <w:t>Troedsson</w:t>
      </w:r>
      <w:proofErr w:type="spellEnd"/>
      <w:r w:rsidRPr="00C61B8F">
        <w:rPr>
          <w:b/>
          <w:sz w:val="20"/>
        </w:rPr>
        <w:t>, M.H.T.</w:t>
      </w:r>
      <w:r w:rsidRPr="00C61B8F">
        <w:rPr>
          <w:sz w:val="20"/>
        </w:rPr>
        <w:t xml:space="preserve"> (1986) Bacteriological findings in nasal and lower respiratory tract samples of calves with acute respiratory disease. Proc</w:t>
      </w:r>
      <w:r w:rsidR="00191CAF" w:rsidRPr="00C61B8F">
        <w:rPr>
          <w:sz w:val="20"/>
        </w:rPr>
        <w:t>.</w:t>
      </w:r>
      <w:r w:rsidRPr="00C61B8F">
        <w:rPr>
          <w:sz w:val="20"/>
        </w:rPr>
        <w:t xml:space="preserve"> XIV World Congress on Diseases of Cattle, Dublin.</w:t>
      </w:r>
    </w:p>
    <w:p w14:paraId="4595B768" w14:textId="77777777" w:rsidR="00EB169A" w:rsidRPr="00C61B8F" w:rsidRDefault="00EB169A">
      <w:pPr>
        <w:tabs>
          <w:tab w:val="left" w:pos="-1440"/>
        </w:tabs>
        <w:ind w:left="720" w:hanging="720"/>
        <w:rPr>
          <w:sz w:val="20"/>
        </w:rPr>
      </w:pPr>
      <w:r w:rsidRPr="00C61B8F">
        <w:rPr>
          <w:sz w:val="20"/>
        </w:rPr>
        <w:t>2.</w:t>
      </w:r>
      <w:r w:rsidRPr="00C61B8F">
        <w:rPr>
          <w:sz w:val="20"/>
        </w:rPr>
        <w:tab/>
      </w:r>
      <w:proofErr w:type="spellStart"/>
      <w:r w:rsidRPr="00C61B8F">
        <w:rPr>
          <w:b/>
          <w:sz w:val="20"/>
        </w:rPr>
        <w:t>Troedsson</w:t>
      </w:r>
      <w:proofErr w:type="spellEnd"/>
      <w:r w:rsidRPr="00C61B8F">
        <w:rPr>
          <w:b/>
          <w:sz w:val="20"/>
        </w:rPr>
        <w:t>, M.H.T.</w:t>
      </w:r>
      <w:r w:rsidRPr="00C61B8F">
        <w:rPr>
          <w:sz w:val="20"/>
        </w:rPr>
        <w:t>, Liu, I.K.M. and Scott, M.A.  Breakdown of the uterine defense mechanisms in mares</w:t>
      </w:r>
      <w:r w:rsidR="00951C74" w:rsidRPr="00C61B8F">
        <w:rPr>
          <w:sz w:val="20"/>
        </w:rPr>
        <w:t xml:space="preserve"> </w:t>
      </w:r>
      <w:r w:rsidRPr="00C61B8F">
        <w:rPr>
          <w:sz w:val="20"/>
        </w:rPr>
        <w:t>susceptible to chronic uterine infections (CUI): Efficacy of different treatment strategies. Proc</w:t>
      </w:r>
      <w:r w:rsidR="00191CAF" w:rsidRPr="00C61B8F">
        <w:rPr>
          <w:sz w:val="20"/>
        </w:rPr>
        <w:t>.</w:t>
      </w:r>
      <w:r w:rsidR="007D5F04" w:rsidRPr="00C61B8F">
        <w:rPr>
          <w:sz w:val="20"/>
        </w:rPr>
        <w:t xml:space="preserve"> </w:t>
      </w:r>
      <w:r w:rsidRPr="00C61B8F">
        <w:rPr>
          <w:sz w:val="20"/>
        </w:rPr>
        <w:t xml:space="preserve">6th Annual Symposium on Advances in Clinical Veterinary Medicine 1993, University of California, Davis CA. </w:t>
      </w:r>
    </w:p>
    <w:p w14:paraId="1BA9DD23" w14:textId="77777777" w:rsidR="00EB169A" w:rsidRPr="00C61B8F" w:rsidRDefault="00EB169A">
      <w:pPr>
        <w:tabs>
          <w:tab w:val="left" w:pos="-1440"/>
        </w:tabs>
        <w:ind w:left="720" w:hanging="720"/>
        <w:rPr>
          <w:sz w:val="20"/>
        </w:rPr>
      </w:pPr>
      <w:r w:rsidRPr="00C61B8F">
        <w:rPr>
          <w:sz w:val="20"/>
        </w:rPr>
        <w:t>3.</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Management of mares susceptible to chronic endometritis. Proc</w:t>
      </w:r>
      <w:r w:rsidR="00191CAF" w:rsidRPr="00C61B8F">
        <w:rPr>
          <w:sz w:val="20"/>
        </w:rPr>
        <w:t>.</w:t>
      </w:r>
      <w:r w:rsidR="007D5F04" w:rsidRPr="00C61B8F">
        <w:rPr>
          <w:sz w:val="20"/>
        </w:rPr>
        <w:t xml:space="preserve"> </w:t>
      </w:r>
      <w:r w:rsidRPr="00C61B8F">
        <w:rPr>
          <w:sz w:val="20"/>
        </w:rPr>
        <w:t>1993 Annual Fall Conference for Veterinarians. University of Minnesota, St Paul.</w:t>
      </w:r>
    </w:p>
    <w:p w14:paraId="5E953EB6" w14:textId="77777777" w:rsidR="00EB169A" w:rsidRPr="00C61B8F" w:rsidRDefault="00EB169A">
      <w:pPr>
        <w:tabs>
          <w:tab w:val="left" w:pos="-1440"/>
        </w:tabs>
        <w:ind w:left="720" w:hanging="720"/>
        <w:rPr>
          <w:sz w:val="20"/>
        </w:rPr>
      </w:pPr>
      <w:r w:rsidRPr="00C61B8F">
        <w:rPr>
          <w:sz w:val="20"/>
        </w:rPr>
        <w:t>4.</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(1995) Uterine response to semen deposition in the mare. Proc</w:t>
      </w:r>
      <w:r w:rsidR="00191CAF" w:rsidRPr="00C61B8F">
        <w:rPr>
          <w:sz w:val="20"/>
        </w:rPr>
        <w:t>.</w:t>
      </w:r>
      <w:r w:rsidRPr="00C61B8F">
        <w:rPr>
          <w:sz w:val="20"/>
        </w:rPr>
        <w:t xml:space="preserve"> Soc</w:t>
      </w:r>
      <w:r w:rsidR="007D5F04" w:rsidRPr="00C61B8F">
        <w:rPr>
          <w:sz w:val="20"/>
        </w:rPr>
        <w:t>iety for</w:t>
      </w:r>
      <w:r w:rsidRPr="00C61B8F">
        <w:rPr>
          <w:sz w:val="20"/>
        </w:rPr>
        <w:t xml:space="preserve"> Therio</w:t>
      </w:r>
      <w:r w:rsidR="007D5F04" w:rsidRPr="00C61B8F">
        <w:rPr>
          <w:sz w:val="20"/>
        </w:rPr>
        <w:t>genology</w:t>
      </w:r>
      <w:r w:rsidR="002D33EB" w:rsidRPr="00C61B8F">
        <w:rPr>
          <w:sz w:val="20"/>
        </w:rPr>
        <w:t>,</w:t>
      </w:r>
      <w:r w:rsidRPr="00C61B8F">
        <w:rPr>
          <w:sz w:val="20"/>
        </w:rPr>
        <w:t xml:space="preserve"> </w:t>
      </w:r>
      <w:r w:rsidR="007D5F04" w:rsidRPr="00C61B8F">
        <w:rPr>
          <w:sz w:val="20"/>
        </w:rPr>
        <w:t xml:space="preserve">pp. </w:t>
      </w:r>
      <w:r w:rsidRPr="00C61B8F">
        <w:rPr>
          <w:sz w:val="20"/>
        </w:rPr>
        <w:t>130</w:t>
      </w:r>
      <w:r w:rsidRPr="00C61B8F">
        <w:rPr>
          <w:sz w:val="20"/>
        </w:rPr>
        <w:noBreakHyphen/>
        <w:t>135.</w:t>
      </w:r>
    </w:p>
    <w:p w14:paraId="1E93B266" w14:textId="77777777" w:rsidR="00EB169A" w:rsidRPr="00C61B8F" w:rsidRDefault="00EB169A">
      <w:pPr>
        <w:tabs>
          <w:tab w:val="left" w:pos="-1440"/>
        </w:tabs>
        <w:ind w:left="720" w:hanging="720"/>
        <w:rPr>
          <w:sz w:val="20"/>
        </w:rPr>
      </w:pPr>
      <w:r w:rsidRPr="00C61B8F">
        <w:rPr>
          <w:sz w:val="20"/>
        </w:rPr>
        <w:t>5.</w:t>
      </w:r>
      <w:r w:rsidRPr="00C61B8F">
        <w:rPr>
          <w:sz w:val="20"/>
        </w:rPr>
        <w:tab/>
        <w:t xml:space="preserve">Liu, I.K.M., and </w:t>
      </w:r>
      <w:proofErr w:type="spellStart"/>
      <w:r w:rsidRPr="00C61B8F">
        <w:rPr>
          <w:b/>
          <w:sz w:val="20"/>
        </w:rPr>
        <w:t>Troedsson</w:t>
      </w:r>
      <w:proofErr w:type="spellEnd"/>
      <w:r w:rsidRPr="00C61B8F">
        <w:rPr>
          <w:b/>
          <w:sz w:val="20"/>
        </w:rPr>
        <w:t>, M.H.T.</w:t>
      </w:r>
      <w:r w:rsidRPr="00C61B8F">
        <w:rPr>
          <w:sz w:val="20"/>
        </w:rPr>
        <w:t xml:space="preserve"> (1995) Uterine defense mechanisms in mares resistant and susceptible</w:t>
      </w:r>
      <w:r w:rsidR="00951C74" w:rsidRPr="00C61B8F">
        <w:rPr>
          <w:sz w:val="20"/>
        </w:rPr>
        <w:t xml:space="preserve"> </w:t>
      </w:r>
      <w:r w:rsidRPr="00C61B8F">
        <w:rPr>
          <w:sz w:val="20"/>
        </w:rPr>
        <w:t>to chronic uterine infection. Proc</w:t>
      </w:r>
      <w:r w:rsidR="00191CAF" w:rsidRPr="00C61B8F">
        <w:rPr>
          <w:sz w:val="20"/>
        </w:rPr>
        <w:t>.</w:t>
      </w:r>
      <w:r w:rsidRPr="00C61B8F">
        <w:rPr>
          <w:sz w:val="20"/>
        </w:rPr>
        <w:t xml:space="preserve"> World Veterinary Congress</w:t>
      </w:r>
      <w:r w:rsidR="007D5F04" w:rsidRPr="00C61B8F">
        <w:rPr>
          <w:sz w:val="20"/>
        </w:rPr>
        <w:t>,</w:t>
      </w:r>
      <w:r w:rsidRPr="00C61B8F">
        <w:rPr>
          <w:sz w:val="20"/>
        </w:rPr>
        <w:t xml:space="preserve"> Yokohama, Japan.</w:t>
      </w:r>
    </w:p>
    <w:p w14:paraId="232FA436" w14:textId="77777777" w:rsidR="00EB169A" w:rsidRPr="00C61B8F" w:rsidRDefault="00EB169A">
      <w:pPr>
        <w:tabs>
          <w:tab w:val="left" w:pos="-1440"/>
        </w:tabs>
        <w:ind w:left="720" w:hanging="720"/>
        <w:rPr>
          <w:sz w:val="20"/>
        </w:rPr>
      </w:pPr>
      <w:r w:rsidRPr="00C61B8F">
        <w:rPr>
          <w:sz w:val="20"/>
        </w:rPr>
        <w:t>6.</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(1996) Dystocia in the mare. Proc</w:t>
      </w:r>
      <w:r w:rsidR="00191CAF" w:rsidRPr="00C61B8F">
        <w:rPr>
          <w:sz w:val="20"/>
        </w:rPr>
        <w:t xml:space="preserve">. </w:t>
      </w:r>
      <w:r w:rsidRPr="00C61B8F">
        <w:rPr>
          <w:sz w:val="20"/>
        </w:rPr>
        <w:t>1996 Annual Fall Conference for</w:t>
      </w:r>
      <w:r w:rsidR="00951C74" w:rsidRPr="00C61B8F">
        <w:rPr>
          <w:sz w:val="20"/>
        </w:rPr>
        <w:t xml:space="preserve"> </w:t>
      </w:r>
      <w:r w:rsidRPr="00C61B8F">
        <w:rPr>
          <w:sz w:val="20"/>
        </w:rPr>
        <w:t>Veterinarians. University of Minnesota, St</w:t>
      </w:r>
      <w:r w:rsidR="007D5F04" w:rsidRPr="00C61B8F">
        <w:rPr>
          <w:sz w:val="20"/>
        </w:rPr>
        <w:t>.</w:t>
      </w:r>
      <w:r w:rsidRPr="00C61B8F">
        <w:rPr>
          <w:sz w:val="20"/>
        </w:rPr>
        <w:t xml:space="preserve"> Paul</w:t>
      </w:r>
      <w:r w:rsidR="002D33EB" w:rsidRPr="00C61B8F">
        <w:rPr>
          <w:sz w:val="20"/>
        </w:rPr>
        <w:t>,</w:t>
      </w:r>
      <w:r w:rsidRPr="00C61B8F">
        <w:rPr>
          <w:sz w:val="20"/>
        </w:rPr>
        <w:t xml:space="preserve"> </w:t>
      </w:r>
      <w:r w:rsidR="007D5F04" w:rsidRPr="00C61B8F">
        <w:rPr>
          <w:sz w:val="20"/>
        </w:rPr>
        <w:t xml:space="preserve">pp. </w:t>
      </w:r>
      <w:r w:rsidRPr="00C61B8F">
        <w:rPr>
          <w:sz w:val="20"/>
        </w:rPr>
        <w:t>1</w:t>
      </w:r>
      <w:r w:rsidRPr="00C61B8F">
        <w:rPr>
          <w:sz w:val="20"/>
        </w:rPr>
        <w:noBreakHyphen/>
        <w:t>13.</w:t>
      </w:r>
    </w:p>
    <w:p w14:paraId="75BB6516" w14:textId="77777777" w:rsidR="00EB169A" w:rsidRPr="00C61B8F" w:rsidRDefault="00EB169A">
      <w:pPr>
        <w:tabs>
          <w:tab w:val="left" w:pos="-1440"/>
        </w:tabs>
        <w:ind w:left="720" w:hanging="720"/>
        <w:rPr>
          <w:sz w:val="20"/>
        </w:rPr>
      </w:pPr>
      <w:r w:rsidRPr="00C61B8F">
        <w:rPr>
          <w:sz w:val="20"/>
        </w:rPr>
        <w:t>7.</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(1996) Therapy of Endometritis. Proc</w:t>
      </w:r>
      <w:r w:rsidR="00191CAF" w:rsidRPr="00C61B8F">
        <w:rPr>
          <w:sz w:val="20"/>
        </w:rPr>
        <w:t>.</w:t>
      </w:r>
      <w:r w:rsidR="007D5F04" w:rsidRPr="00C61B8F">
        <w:rPr>
          <w:sz w:val="20"/>
        </w:rPr>
        <w:t xml:space="preserve"> </w:t>
      </w:r>
      <w:r w:rsidRPr="00C61B8F">
        <w:rPr>
          <w:sz w:val="20"/>
        </w:rPr>
        <w:t>1996 Annual Fall Conference for</w:t>
      </w:r>
      <w:r w:rsidR="00951C74" w:rsidRPr="00C61B8F">
        <w:rPr>
          <w:sz w:val="20"/>
        </w:rPr>
        <w:t xml:space="preserve"> </w:t>
      </w:r>
      <w:r w:rsidRPr="00C61B8F">
        <w:rPr>
          <w:sz w:val="20"/>
        </w:rPr>
        <w:t>Veterinarians. University of Minnesota, St</w:t>
      </w:r>
      <w:r w:rsidR="007D5F04" w:rsidRPr="00C61B8F">
        <w:rPr>
          <w:sz w:val="20"/>
        </w:rPr>
        <w:t>.</w:t>
      </w:r>
      <w:r w:rsidRPr="00C61B8F">
        <w:rPr>
          <w:sz w:val="20"/>
        </w:rPr>
        <w:t xml:space="preserve"> Paul</w:t>
      </w:r>
      <w:r w:rsidR="002D33EB" w:rsidRPr="00C61B8F">
        <w:rPr>
          <w:sz w:val="20"/>
        </w:rPr>
        <w:t>,</w:t>
      </w:r>
      <w:r w:rsidRPr="00C61B8F">
        <w:rPr>
          <w:sz w:val="20"/>
        </w:rPr>
        <w:t xml:space="preserve"> </w:t>
      </w:r>
      <w:r w:rsidR="007D5F04" w:rsidRPr="00C61B8F">
        <w:rPr>
          <w:sz w:val="20"/>
        </w:rPr>
        <w:t xml:space="preserve">pp. </w:t>
      </w:r>
      <w:r w:rsidRPr="00C61B8F">
        <w:rPr>
          <w:sz w:val="20"/>
        </w:rPr>
        <w:t>22</w:t>
      </w:r>
      <w:r w:rsidRPr="00C61B8F">
        <w:rPr>
          <w:sz w:val="20"/>
        </w:rPr>
        <w:noBreakHyphen/>
        <w:t>31.</w:t>
      </w:r>
    </w:p>
    <w:p w14:paraId="3121E30C" w14:textId="77777777" w:rsidR="00EB169A" w:rsidRPr="00C61B8F" w:rsidRDefault="00EB169A">
      <w:pPr>
        <w:tabs>
          <w:tab w:val="left" w:pos="-1440"/>
        </w:tabs>
        <w:ind w:left="720" w:hanging="720"/>
        <w:rPr>
          <w:sz w:val="20"/>
        </w:rPr>
      </w:pPr>
      <w:r w:rsidRPr="00C61B8F">
        <w:rPr>
          <w:sz w:val="20"/>
          <w:lang w:val="sv-SE"/>
        </w:rPr>
        <w:t>8.</w:t>
      </w:r>
      <w:r w:rsidRPr="00C61B8F">
        <w:rPr>
          <w:sz w:val="20"/>
          <w:lang w:val="sv-SE"/>
        </w:rPr>
        <w:tab/>
      </w:r>
      <w:r w:rsidRPr="00C61B8F">
        <w:rPr>
          <w:b/>
          <w:sz w:val="20"/>
          <w:lang w:val="sv-SE"/>
        </w:rPr>
        <w:t>Troedsson, M.H.T.</w:t>
      </w:r>
      <w:r w:rsidRPr="00C61B8F">
        <w:rPr>
          <w:sz w:val="20"/>
          <w:lang w:val="sv-SE"/>
        </w:rPr>
        <w:t xml:space="preserve">  </w:t>
      </w:r>
      <w:r w:rsidRPr="00C61B8F">
        <w:rPr>
          <w:sz w:val="20"/>
        </w:rPr>
        <w:t>(1996) Practical aspects of transported semen. Proc</w:t>
      </w:r>
      <w:r w:rsidR="00191CAF" w:rsidRPr="00C61B8F">
        <w:rPr>
          <w:sz w:val="20"/>
        </w:rPr>
        <w:t>.</w:t>
      </w:r>
      <w:r w:rsidR="007D5F04" w:rsidRPr="00C61B8F">
        <w:rPr>
          <w:sz w:val="20"/>
        </w:rPr>
        <w:t xml:space="preserve"> </w:t>
      </w:r>
      <w:r w:rsidRPr="00C61B8F">
        <w:rPr>
          <w:sz w:val="20"/>
        </w:rPr>
        <w:t>1996 Annual Fall Conference for Veterinarians. University of Minnesota, St</w:t>
      </w:r>
      <w:r w:rsidR="007D5F04" w:rsidRPr="00C61B8F">
        <w:rPr>
          <w:sz w:val="20"/>
        </w:rPr>
        <w:t>.</w:t>
      </w:r>
      <w:r w:rsidRPr="00C61B8F">
        <w:rPr>
          <w:sz w:val="20"/>
        </w:rPr>
        <w:t xml:space="preserve"> Paul</w:t>
      </w:r>
      <w:r w:rsidR="002D33EB" w:rsidRPr="00C61B8F">
        <w:rPr>
          <w:sz w:val="20"/>
        </w:rPr>
        <w:t>,</w:t>
      </w:r>
      <w:r w:rsidRPr="00C61B8F">
        <w:rPr>
          <w:sz w:val="20"/>
        </w:rPr>
        <w:t xml:space="preserve"> </w:t>
      </w:r>
      <w:r w:rsidR="007D5F04" w:rsidRPr="00C61B8F">
        <w:rPr>
          <w:sz w:val="20"/>
        </w:rPr>
        <w:t xml:space="preserve">pp. </w:t>
      </w:r>
      <w:r w:rsidRPr="00C61B8F">
        <w:rPr>
          <w:sz w:val="20"/>
        </w:rPr>
        <w:t>32</w:t>
      </w:r>
      <w:r w:rsidRPr="00C61B8F">
        <w:rPr>
          <w:sz w:val="20"/>
        </w:rPr>
        <w:noBreakHyphen/>
        <w:t>36.</w:t>
      </w:r>
    </w:p>
    <w:p w14:paraId="7C10061E" w14:textId="77777777" w:rsidR="00EB169A" w:rsidRPr="00C61B8F" w:rsidRDefault="00EB169A">
      <w:pPr>
        <w:tabs>
          <w:tab w:val="left" w:pos="-1440"/>
        </w:tabs>
        <w:ind w:left="720" w:hanging="720"/>
        <w:rPr>
          <w:sz w:val="20"/>
        </w:rPr>
      </w:pPr>
      <w:r w:rsidRPr="00C61B8F">
        <w:rPr>
          <w:sz w:val="20"/>
        </w:rPr>
        <w:t>9.</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(1996) Treatment strategies in mares with endometritis. Proc</w:t>
      </w:r>
      <w:r w:rsidR="00191CAF" w:rsidRPr="00C61B8F">
        <w:rPr>
          <w:sz w:val="20"/>
        </w:rPr>
        <w:t>.</w:t>
      </w:r>
      <w:r w:rsidRPr="00C61B8F">
        <w:rPr>
          <w:sz w:val="20"/>
        </w:rPr>
        <w:t xml:space="preserve"> Mare Reproduct</w:t>
      </w:r>
      <w:r w:rsidR="007D5F04" w:rsidRPr="00C61B8F">
        <w:rPr>
          <w:sz w:val="20"/>
        </w:rPr>
        <w:t>ion</w:t>
      </w:r>
      <w:r w:rsidRPr="00C61B8F">
        <w:rPr>
          <w:sz w:val="20"/>
        </w:rPr>
        <w:t xml:space="preserve"> Symp</w:t>
      </w:r>
      <w:r w:rsidR="007D5F04" w:rsidRPr="00C61B8F">
        <w:rPr>
          <w:sz w:val="20"/>
        </w:rPr>
        <w:t>osium</w:t>
      </w:r>
      <w:r w:rsidRPr="00C61B8F">
        <w:rPr>
          <w:sz w:val="20"/>
        </w:rPr>
        <w:t>, S</w:t>
      </w:r>
      <w:r w:rsidR="007D5F04" w:rsidRPr="00C61B8F">
        <w:rPr>
          <w:sz w:val="20"/>
        </w:rPr>
        <w:t xml:space="preserve">ociety for </w:t>
      </w:r>
      <w:r w:rsidRPr="00C61B8F">
        <w:rPr>
          <w:sz w:val="20"/>
        </w:rPr>
        <w:t>T</w:t>
      </w:r>
      <w:r w:rsidR="007D5F04" w:rsidRPr="00C61B8F">
        <w:rPr>
          <w:sz w:val="20"/>
        </w:rPr>
        <w:t>heriogenology</w:t>
      </w:r>
      <w:r w:rsidR="002D33EB" w:rsidRPr="00C61B8F">
        <w:rPr>
          <w:sz w:val="20"/>
        </w:rPr>
        <w:t>,</w:t>
      </w:r>
      <w:r w:rsidR="007D5F04" w:rsidRPr="00C61B8F">
        <w:rPr>
          <w:sz w:val="20"/>
        </w:rPr>
        <w:t xml:space="preserve"> pp.</w:t>
      </w:r>
      <w:r w:rsidRPr="00C61B8F">
        <w:rPr>
          <w:sz w:val="20"/>
        </w:rPr>
        <w:t xml:space="preserve"> 40</w:t>
      </w:r>
      <w:r w:rsidRPr="00C61B8F">
        <w:rPr>
          <w:sz w:val="20"/>
        </w:rPr>
        <w:noBreakHyphen/>
        <w:t>50.</w:t>
      </w:r>
    </w:p>
    <w:p w14:paraId="0DC7A709" w14:textId="77777777" w:rsidR="00EB169A" w:rsidRDefault="00EB169A">
      <w:pPr>
        <w:tabs>
          <w:tab w:val="left" w:pos="-1440"/>
        </w:tabs>
        <w:ind w:left="720" w:hanging="720"/>
        <w:rPr>
          <w:sz w:val="20"/>
        </w:rPr>
      </w:pPr>
      <w:r w:rsidRPr="00C61B8F">
        <w:rPr>
          <w:sz w:val="20"/>
        </w:rPr>
        <w:t>10.</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(1996) Treatment strategies in mares with endometritis. </w:t>
      </w:r>
      <w:r w:rsidR="00191CAF" w:rsidRPr="00C61B8F">
        <w:rPr>
          <w:sz w:val="20"/>
        </w:rPr>
        <w:t xml:space="preserve">Proc. </w:t>
      </w:r>
      <w:r w:rsidRPr="00C61B8F">
        <w:rPr>
          <w:sz w:val="20"/>
        </w:rPr>
        <w:t>Mare Reproduct</w:t>
      </w:r>
      <w:r w:rsidR="00191CAF" w:rsidRPr="00C61B8F">
        <w:rPr>
          <w:sz w:val="20"/>
        </w:rPr>
        <w:t>ion</w:t>
      </w:r>
      <w:r w:rsidRPr="00C61B8F">
        <w:rPr>
          <w:sz w:val="20"/>
        </w:rPr>
        <w:t xml:space="preserve"> Symp</w:t>
      </w:r>
      <w:r w:rsidR="00191CAF" w:rsidRPr="00C61B8F">
        <w:rPr>
          <w:sz w:val="20"/>
        </w:rPr>
        <w:t>osium</w:t>
      </w:r>
      <w:r w:rsidRPr="00C61B8F">
        <w:rPr>
          <w:sz w:val="20"/>
        </w:rPr>
        <w:t>, Kansas City, MI.</w:t>
      </w:r>
    </w:p>
    <w:p w14:paraId="3F5FBABE" w14:textId="2C85F852" w:rsidR="00321B8E" w:rsidRPr="00C61B8F" w:rsidRDefault="00321B8E" w:rsidP="00321B8E">
      <w:pPr>
        <w:ind w:left="720" w:hanging="720"/>
        <w:rPr>
          <w:sz w:val="20"/>
        </w:rPr>
      </w:pPr>
      <w:r>
        <w:rPr>
          <w:sz w:val="20"/>
        </w:rPr>
        <w:t>11.*</w:t>
      </w:r>
      <w:r>
        <w:rPr>
          <w:sz w:val="20"/>
        </w:rPr>
        <w:tab/>
      </w:r>
      <w:proofErr w:type="spellStart"/>
      <w:r w:rsidRPr="00321B8E">
        <w:rPr>
          <w:sz w:val="20"/>
        </w:rPr>
        <w:t>Renaudin</w:t>
      </w:r>
      <w:proofErr w:type="spellEnd"/>
      <w:r w:rsidRPr="00321B8E">
        <w:rPr>
          <w:sz w:val="20"/>
        </w:rPr>
        <w:t xml:space="preserve"> C.D.,</w:t>
      </w:r>
      <w:r>
        <w:rPr>
          <w:sz w:val="20"/>
        </w:rPr>
        <w:t xml:space="preserve"> </w:t>
      </w:r>
      <w:proofErr w:type="spellStart"/>
      <w:r w:rsidRPr="00321B8E">
        <w:rPr>
          <w:b/>
          <w:sz w:val="20"/>
        </w:rPr>
        <w:t>Troedsson</w:t>
      </w:r>
      <w:proofErr w:type="spellEnd"/>
      <w:r w:rsidRPr="00321B8E">
        <w:rPr>
          <w:b/>
          <w:sz w:val="20"/>
        </w:rPr>
        <w:t xml:space="preserve"> M.H.T.</w:t>
      </w:r>
      <w:r w:rsidRPr="00321B8E">
        <w:rPr>
          <w:sz w:val="20"/>
        </w:rPr>
        <w:t xml:space="preserve">, </w:t>
      </w:r>
      <w:proofErr w:type="spellStart"/>
      <w:r w:rsidRPr="00321B8E">
        <w:rPr>
          <w:sz w:val="20"/>
        </w:rPr>
        <w:t>Zent</w:t>
      </w:r>
      <w:proofErr w:type="spellEnd"/>
      <w:r w:rsidRPr="00321B8E">
        <w:rPr>
          <w:sz w:val="20"/>
        </w:rPr>
        <w:t xml:space="preserve"> W.W., Steiner J.V., Gillis C.L.</w:t>
      </w:r>
      <w:r>
        <w:rPr>
          <w:sz w:val="20"/>
        </w:rPr>
        <w:t xml:space="preserve"> </w:t>
      </w:r>
      <w:proofErr w:type="spellStart"/>
      <w:r w:rsidRPr="00321B8E">
        <w:rPr>
          <w:sz w:val="20"/>
        </w:rPr>
        <w:t>Echographie</w:t>
      </w:r>
      <w:proofErr w:type="spellEnd"/>
      <w:r w:rsidRPr="00321B8E">
        <w:rPr>
          <w:sz w:val="20"/>
        </w:rPr>
        <w:t xml:space="preserve"> du placenta </w:t>
      </w:r>
      <w:proofErr w:type="spellStart"/>
      <w:r w:rsidRPr="00321B8E">
        <w:rPr>
          <w:sz w:val="20"/>
        </w:rPr>
        <w:t>equin</w:t>
      </w:r>
      <w:proofErr w:type="spellEnd"/>
      <w:r w:rsidRPr="00321B8E">
        <w:rPr>
          <w:sz w:val="20"/>
        </w:rPr>
        <w:t xml:space="preserve"> in vivo" Proc. </w:t>
      </w:r>
      <w:proofErr w:type="spellStart"/>
      <w:r w:rsidRPr="00321B8E">
        <w:rPr>
          <w:sz w:val="20"/>
        </w:rPr>
        <w:t>Congrès</w:t>
      </w:r>
      <w:proofErr w:type="spellEnd"/>
      <w:r w:rsidRPr="00321B8E">
        <w:rPr>
          <w:sz w:val="20"/>
        </w:rPr>
        <w:t xml:space="preserve"> Association des </w:t>
      </w:r>
      <w:proofErr w:type="spellStart"/>
      <w:r>
        <w:rPr>
          <w:sz w:val="20"/>
        </w:rPr>
        <w:t>Vétérinaires</w:t>
      </w:r>
      <w:proofErr w:type="spellEnd"/>
      <w:r>
        <w:rPr>
          <w:sz w:val="20"/>
        </w:rPr>
        <w:t xml:space="preserve"> </w:t>
      </w:r>
      <w:proofErr w:type="spellStart"/>
      <w:r>
        <w:rPr>
          <w:sz w:val="20"/>
        </w:rPr>
        <w:t>Equins</w:t>
      </w:r>
      <w:proofErr w:type="spellEnd"/>
      <w:r>
        <w:rPr>
          <w:sz w:val="20"/>
        </w:rPr>
        <w:t xml:space="preserve"> </w:t>
      </w:r>
      <w:proofErr w:type="spellStart"/>
      <w:r>
        <w:rPr>
          <w:sz w:val="20"/>
        </w:rPr>
        <w:t>Francais</w:t>
      </w:r>
      <w:proofErr w:type="spellEnd"/>
      <w:r w:rsidRPr="00321B8E">
        <w:rPr>
          <w:sz w:val="20"/>
        </w:rPr>
        <w:t>.</w:t>
      </w:r>
    </w:p>
    <w:p w14:paraId="568BE6E2" w14:textId="77777777" w:rsidR="00EB169A" w:rsidRPr="00C61B8F" w:rsidRDefault="00EB169A" w:rsidP="00951C74">
      <w:pPr>
        <w:tabs>
          <w:tab w:val="left" w:pos="-1440"/>
        </w:tabs>
        <w:ind w:left="720" w:hanging="720"/>
        <w:rPr>
          <w:sz w:val="20"/>
        </w:rPr>
      </w:pPr>
      <w:r w:rsidRPr="00C61B8F">
        <w:rPr>
          <w:sz w:val="20"/>
          <w:lang w:val="sv-SE"/>
        </w:rPr>
        <w:t>1</w:t>
      </w:r>
      <w:r w:rsidR="00321B8E">
        <w:rPr>
          <w:sz w:val="20"/>
          <w:lang w:val="sv-SE"/>
        </w:rPr>
        <w:t>2</w:t>
      </w:r>
      <w:r w:rsidRPr="00C61B8F">
        <w:rPr>
          <w:sz w:val="20"/>
          <w:lang w:val="sv-SE"/>
        </w:rPr>
        <w:t>.</w:t>
      </w:r>
      <w:r w:rsidRPr="00C61B8F">
        <w:rPr>
          <w:sz w:val="20"/>
          <w:lang w:val="sv-SE"/>
        </w:rPr>
        <w:tab/>
      </w:r>
      <w:r w:rsidRPr="00C61B8F">
        <w:rPr>
          <w:b/>
          <w:sz w:val="20"/>
          <w:lang w:val="sv-SE"/>
        </w:rPr>
        <w:t>Troedsson, M.H.T.</w:t>
      </w:r>
      <w:r w:rsidRPr="00C61B8F">
        <w:rPr>
          <w:sz w:val="20"/>
          <w:lang w:val="sv-SE"/>
        </w:rPr>
        <w:t xml:space="preserve">  </w:t>
      </w:r>
      <w:r w:rsidRPr="00C61B8F">
        <w:rPr>
          <w:sz w:val="20"/>
        </w:rPr>
        <w:t xml:space="preserve">(1997) Artificial insemination in the horse. Short </w:t>
      </w:r>
      <w:r w:rsidR="00191CAF" w:rsidRPr="00C61B8F">
        <w:rPr>
          <w:sz w:val="20"/>
        </w:rPr>
        <w:t>C</w:t>
      </w:r>
      <w:r w:rsidRPr="00C61B8F">
        <w:rPr>
          <w:sz w:val="20"/>
        </w:rPr>
        <w:t xml:space="preserve">ourse for </w:t>
      </w:r>
      <w:r w:rsidR="00191CAF" w:rsidRPr="00C61B8F">
        <w:rPr>
          <w:sz w:val="20"/>
        </w:rPr>
        <w:t>S</w:t>
      </w:r>
      <w:r w:rsidRPr="00C61B8F">
        <w:rPr>
          <w:sz w:val="20"/>
        </w:rPr>
        <w:t xml:space="preserve">tud </w:t>
      </w:r>
      <w:r w:rsidR="00191CAF" w:rsidRPr="00C61B8F">
        <w:rPr>
          <w:sz w:val="20"/>
        </w:rPr>
        <w:t>F</w:t>
      </w:r>
      <w:r w:rsidRPr="00C61B8F">
        <w:rPr>
          <w:sz w:val="20"/>
        </w:rPr>
        <w:t xml:space="preserve">arm </w:t>
      </w:r>
      <w:r w:rsidR="00191CAF" w:rsidRPr="00C61B8F">
        <w:rPr>
          <w:sz w:val="20"/>
        </w:rPr>
        <w:t>M</w:t>
      </w:r>
      <w:r w:rsidRPr="00C61B8F">
        <w:rPr>
          <w:sz w:val="20"/>
        </w:rPr>
        <w:t>anagers.</w:t>
      </w:r>
      <w:r w:rsidR="00951C74" w:rsidRPr="00C61B8F">
        <w:rPr>
          <w:sz w:val="20"/>
        </w:rPr>
        <w:t xml:space="preserve">  </w:t>
      </w:r>
      <w:r w:rsidRPr="00C61B8F">
        <w:rPr>
          <w:sz w:val="20"/>
        </w:rPr>
        <w:t>University of Minnesota, St. Paul</w:t>
      </w:r>
      <w:r w:rsidR="00951C74" w:rsidRPr="00C61B8F">
        <w:rPr>
          <w:sz w:val="20"/>
        </w:rPr>
        <w:t>.</w:t>
      </w:r>
    </w:p>
    <w:p w14:paraId="50256077" w14:textId="77777777" w:rsidR="00EB169A" w:rsidRPr="00C61B8F" w:rsidRDefault="00321B8E" w:rsidP="00951C74">
      <w:pPr>
        <w:tabs>
          <w:tab w:val="left" w:pos="-1440"/>
        </w:tabs>
        <w:ind w:left="720" w:hanging="720"/>
        <w:rPr>
          <w:sz w:val="20"/>
        </w:rPr>
      </w:pPr>
      <w:r>
        <w:rPr>
          <w:sz w:val="20"/>
        </w:rPr>
        <w:t>13</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(1997) Transported cooled and frozen semen. Short </w:t>
      </w:r>
      <w:r w:rsidR="00191CAF" w:rsidRPr="00C61B8F">
        <w:rPr>
          <w:sz w:val="20"/>
        </w:rPr>
        <w:t>C</w:t>
      </w:r>
      <w:r w:rsidR="00EB169A" w:rsidRPr="00C61B8F">
        <w:rPr>
          <w:sz w:val="20"/>
        </w:rPr>
        <w:t xml:space="preserve">ourse for </w:t>
      </w:r>
      <w:r w:rsidR="00191CAF" w:rsidRPr="00C61B8F">
        <w:rPr>
          <w:sz w:val="20"/>
        </w:rPr>
        <w:t>E</w:t>
      </w:r>
      <w:r w:rsidR="00EB169A" w:rsidRPr="00C61B8F">
        <w:rPr>
          <w:sz w:val="20"/>
        </w:rPr>
        <w:t xml:space="preserve">quine </w:t>
      </w:r>
      <w:r w:rsidR="00191CAF" w:rsidRPr="00C61B8F">
        <w:rPr>
          <w:sz w:val="20"/>
        </w:rPr>
        <w:t>P</w:t>
      </w:r>
      <w:r w:rsidR="00EB169A" w:rsidRPr="00C61B8F">
        <w:rPr>
          <w:sz w:val="20"/>
        </w:rPr>
        <w:t>ractitioners.</w:t>
      </w:r>
      <w:r w:rsidR="00951C74" w:rsidRPr="00C61B8F">
        <w:rPr>
          <w:sz w:val="20"/>
        </w:rPr>
        <w:t xml:space="preserve">  </w:t>
      </w:r>
      <w:r w:rsidR="00EB169A" w:rsidRPr="00C61B8F">
        <w:rPr>
          <w:sz w:val="20"/>
        </w:rPr>
        <w:t>University of Minnesota, St. Paul.</w:t>
      </w:r>
    </w:p>
    <w:p w14:paraId="44F29271" w14:textId="77777777" w:rsidR="00EB169A" w:rsidRPr="00C61B8F" w:rsidRDefault="00321B8E">
      <w:pPr>
        <w:tabs>
          <w:tab w:val="left" w:pos="-1440"/>
        </w:tabs>
        <w:ind w:left="720" w:hanging="720"/>
        <w:rPr>
          <w:sz w:val="20"/>
        </w:rPr>
      </w:pPr>
      <w:r>
        <w:rPr>
          <w:sz w:val="20"/>
        </w:rPr>
        <w:t>14</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(1997) Equine Endometritis: Pathophysiology and therapeutic considerations. Proc</w:t>
      </w:r>
      <w:r w:rsidR="00191CAF" w:rsidRPr="00C61B8F">
        <w:rPr>
          <w:sz w:val="20"/>
        </w:rPr>
        <w:t>.</w:t>
      </w:r>
      <w:r w:rsidR="00EB169A" w:rsidRPr="00C61B8F">
        <w:rPr>
          <w:sz w:val="20"/>
        </w:rPr>
        <w:t xml:space="preserve">  XXV Brazilian Veterinary Medicine Congress.</w:t>
      </w:r>
    </w:p>
    <w:p w14:paraId="28E8D165" w14:textId="77777777" w:rsidR="00EB169A" w:rsidRPr="00C61B8F" w:rsidRDefault="00321B8E">
      <w:pPr>
        <w:tabs>
          <w:tab w:val="left" w:pos="-1440"/>
        </w:tabs>
        <w:ind w:left="720" w:hanging="720"/>
        <w:rPr>
          <w:sz w:val="20"/>
          <w:lang w:val="sv-SE"/>
        </w:rPr>
      </w:pPr>
      <w:r>
        <w:rPr>
          <w:sz w:val="20"/>
        </w:rPr>
        <w:t>15</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Alghamdi, A., </w:t>
      </w:r>
      <w:proofErr w:type="spellStart"/>
      <w:r w:rsidR="00EB169A" w:rsidRPr="00C61B8F">
        <w:rPr>
          <w:sz w:val="20"/>
        </w:rPr>
        <w:t>Laschkewitsch</w:t>
      </w:r>
      <w:proofErr w:type="spellEnd"/>
      <w:r w:rsidR="00EB169A" w:rsidRPr="00C61B8F">
        <w:rPr>
          <w:sz w:val="20"/>
        </w:rPr>
        <w:t xml:space="preserve">, T., and </w:t>
      </w:r>
      <w:proofErr w:type="spellStart"/>
      <w:r w:rsidR="00EB169A" w:rsidRPr="00C61B8F">
        <w:rPr>
          <w:sz w:val="20"/>
        </w:rPr>
        <w:t>Xue</w:t>
      </w:r>
      <w:proofErr w:type="spellEnd"/>
      <w:r w:rsidR="00EB169A" w:rsidRPr="00C61B8F">
        <w:rPr>
          <w:sz w:val="20"/>
        </w:rPr>
        <w:t>, J</w:t>
      </w:r>
      <w:r w:rsidR="00EB169A" w:rsidRPr="00C61B8F">
        <w:rPr>
          <w:sz w:val="20"/>
        </w:rPr>
        <w:noBreakHyphen/>
        <w:t>L. (1998) Sperm motility is altered in uterine secretions from mares with post</w:t>
      </w:r>
      <w:r w:rsidR="00EB169A" w:rsidRPr="00C61B8F">
        <w:rPr>
          <w:sz w:val="20"/>
        </w:rPr>
        <w:noBreakHyphen/>
        <w:t>breeding endometritis. Am. Assoc. Eq</w:t>
      </w:r>
      <w:r w:rsidR="002D33EB" w:rsidRPr="00C61B8F">
        <w:rPr>
          <w:sz w:val="20"/>
        </w:rPr>
        <w:t>uine</w:t>
      </w:r>
      <w:r w:rsidR="00EB169A" w:rsidRPr="00C61B8F">
        <w:rPr>
          <w:sz w:val="20"/>
        </w:rPr>
        <w:t xml:space="preserve"> </w:t>
      </w:r>
      <w:proofErr w:type="spellStart"/>
      <w:r w:rsidR="00EB169A" w:rsidRPr="00C61B8F">
        <w:rPr>
          <w:sz w:val="20"/>
        </w:rPr>
        <w:t>Pract</w:t>
      </w:r>
      <w:proofErr w:type="spellEnd"/>
      <w:r w:rsidR="00EB169A" w:rsidRPr="00C61B8F">
        <w:rPr>
          <w:sz w:val="20"/>
        </w:rPr>
        <w:t xml:space="preserve">. </w:t>
      </w:r>
      <w:r w:rsidR="00EB169A" w:rsidRPr="00C61B8F">
        <w:rPr>
          <w:sz w:val="20"/>
          <w:lang w:val="sv-SE"/>
        </w:rPr>
        <w:t>44:</w:t>
      </w:r>
      <w:proofErr w:type="gramStart"/>
      <w:r w:rsidR="00EB169A" w:rsidRPr="00C61B8F">
        <w:rPr>
          <w:sz w:val="20"/>
          <w:lang w:val="sv-SE"/>
        </w:rPr>
        <w:t>66-67</w:t>
      </w:r>
      <w:proofErr w:type="gramEnd"/>
      <w:r w:rsidR="00EB169A" w:rsidRPr="00C61B8F">
        <w:rPr>
          <w:sz w:val="20"/>
          <w:lang w:val="sv-SE"/>
        </w:rPr>
        <w:t>.</w:t>
      </w:r>
    </w:p>
    <w:p w14:paraId="06B5C917" w14:textId="77777777" w:rsidR="00EB169A" w:rsidRPr="00C61B8F" w:rsidRDefault="00321B8E">
      <w:pPr>
        <w:tabs>
          <w:tab w:val="left" w:pos="-1440"/>
        </w:tabs>
        <w:ind w:left="720" w:hanging="720"/>
        <w:rPr>
          <w:sz w:val="20"/>
        </w:rPr>
      </w:pPr>
      <w:r>
        <w:rPr>
          <w:sz w:val="20"/>
          <w:lang w:val="sv-SE"/>
        </w:rPr>
        <w:t>16</w:t>
      </w:r>
      <w:r w:rsidR="00EB169A" w:rsidRPr="00C61B8F">
        <w:rPr>
          <w:sz w:val="20"/>
          <w:lang w:val="sv-SE"/>
        </w:rPr>
        <w:t>.</w:t>
      </w:r>
      <w:r w:rsidR="00EB169A" w:rsidRPr="00C61B8F">
        <w:rPr>
          <w:sz w:val="20"/>
          <w:lang w:val="sv-SE"/>
        </w:rPr>
        <w:tab/>
      </w:r>
      <w:r w:rsidR="00EB169A" w:rsidRPr="00C61B8F">
        <w:rPr>
          <w:b/>
          <w:sz w:val="20"/>
          <w:lang w:val="sv-SE"/>
        </w:rPr>
        <w:t>Troedsson, M.H.T.</w:t>
      </w:r>
      <w:r w:rsidR="00EB169A" w:rsidRPr="00C61B8F">
        <w:rPr>
          <w:sz w:val="20"/>
          <w:lang w:val="sv-SE"/>
        </w:rPr>
        <w:t xml:space="preserve"> (1998</w:t>
      </w:r>
      <w:proofErr w:type="gramStart"/>
      <w:r w:rsidR="00EB169A" w:rsidRPr="00C61B8F">
        <w:rPr>
          <w:sz w:val="20"/>
          <w:lang w:val="sv-SE"/>
        </w:rPr>
        <w:t xml:space="preserve">)  </w:t>
      </w:r>
      <w:proofErr w:type="spellStart"/>
      <w:r w:rsidR="00EB169A" w:rsidRPr="00C61B8F">
        <w:rPr>
          <w:sz w:val="20"/>
          <w:lang w:val="sv-SE"/>
        </w:rPr>
        <w:t>Placentitis</w:t>
      </w:r>
      <w:proofErr w:type="spellEnd"/>
      <w:proofErr w:type="gramEnd"/>
      <w:r w:rsidR="00EB169A" w:rsidRPr="00C61B8F">
        <w:rPr>
          <w:sz w:val="20"/>
          <w:lang w:val="sv-SE"/>
        </w:rPr>
        <w:t xml:space="preserve">. </w:t>
      </w:r>
      <w:r w:rsidR="00EB169A" w:rsidRPr="00C61B8F">
        <w:rPr>
          <w:sz w:val="20"/>
        </w:rPr>
        <w:t xml:space="preserve">Bluegrass Equine Reproduction Symposium. Lexington, KY. </w:t>
      </w:r>
    </w:p>
    <w:p w14:paraId="06F03014" w14:textId="77777777" w:rsidR="00EB169A" w:rsidRPr="00C61B8F" w:rsidRDefault="00321B8E">
      <w:pPr>
        <w:tabs>
          <w:tab w:val="left" w:pos="-1440"/>
        </w:tabs>
        <w:ind w:left="720" w:hanging="720"/>
        <w:rPr>
          <w:sz w:val="20"/>
        </w:rPr>
      </w:pPr>
      <w:r>
        <w:rPr>
          <w:sz w:val="20"/>
        </w:rPr>
        <w:t>17</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(1998) Uterine clearance and fertility. Bluegrass Equine Reproduction </w:t>
      </w:r>
      <w:proofErr w:type="gramStart"/>
      <w:r w:rsidR="00EB169A" w:rsidRPr="00C61B8F">
        <w:rPr>
          <w:sz w:val="20"/>
        </w:rPr>
        <w:t>Symposium .</w:t>
      </w:r>
      <w:proofErr w:type="gramEnd"/>
      <w:r w:rsidR="00EB169A" w:rsidRPr="00C61B8F">
        <w:rPr>
          <w:sz w:val="20"/>
        </w:rPr>
        <w:t xml:space="preserve"> Lexington, KY. </w:t>
      </w:r>
    </w:p>
    <w:p w14:paraId="477135FF" w14:textId="77777777" w:rsidR="00EB169A" w:rsidRPr="00C61B8F" w:rsidRDefault="00321B8E">
      <w:pPr>
        <w:tabs>
          <w:tab w:val="left" w:pos="-1440"/>
        </w:tabs>
        <w:ind w:left="720" w:hanging="720"/>
        <w:rPr>
          <w:sz w:val="20"/>
        </w:rPr>
      </w:pPr>
      <w:r>
        <w:rPr>
          <w:sz w:val="20"/>
        </w:rPr>
        <w:t>18</w:t>
      </w:r>
      <w:r w:rsidR="00EB169A" w:rsidRPr="00C61B8F">
        <w:rPr>
          <w:sz w:val="20"/>
        </w:rPr>
        <w:t>.*</w:t>
      </w:r>
      <w:r w:rsidR="00EB169A" w:rsidRPr="00C61B8F">
        <w:rPr>
          <w:sz w:val="20"/>
        </w:rPr>
        <w:tab/>
      </w:r>
      <w:proofErr w:type="spellStart"/>
      <w:r w:rsidR="00EB169A" w:rsidRPr="00C61B8F">
        <w:rPr>
          <w:sz w:val="20"/>
        </w:rPr>
        <w:t>Rozeboom</w:t>
      </w:r>
      <w:proofErr w:type="spellEnd"/>
      <w:r w:rsidR="00EB169A" w:rsidRPr="00C61B8F">
        <w:rPr>
          <w:sz w:val="20"/>
        </w:rPr>
        <w:t xml:space="preserve">, K.J., </w:t>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proofErr w:type="spellStart"/>
      <w:r w:rsidR="00EB169A" w:rsidRPr="00C61B8F">
        <w:rPr>
          <w:sz w:val="20"/>
        </w:rPr>
        <w:t>Shurson</w:t>
      </w:r>
      <w:proofErr w:type="spellEnd"/>
      <w:r w:rsidR="00EB169A" w:rsidRPr="00C61B8F">
        <w:rPr>
          <w:sz w:val="20"/>
        </w:rPr>
        <w:t xml:space="preserve">, G.C., Hodson, H., and </w:t>
      </w:r>
      <w:proofErr w:type="spellStart"/>
      <w:r w:rsidR="00EB169A" w:rsidRPr="00C61B8F">
        <w:rPr>
          <w:sz w:val="20"/>
        </w:rPr>
        <w:t>Crabo</w:t>
      </w:r>
      <w:proofErr w:type="spellEnd"/>
      <w:r w:rsidR="00EB169A" w:rsidRPr="00C61B8F">
        <w:rPr>
          <w:sz w:val="20"/>
        </w:rPr>
        <w:t xml:space="preserve">, B.G. (1998) Optimal use of multiple inseminations. Assisted Swine Reproduction Seminar, Allen D. Lehman Swine Conference, Minneapolis, MN, pp 72-76. </w:t>
      </w:r>
    </w:p>
    <w:p w14:paraId="5D316375" w14:textId="77777777" w:rsidR="00EB169A" w:rsidRPr="00C61B8F" w:rsidRDefault="00EB169A">
      <w:pPr>
        <w:tabs>
          <w:tab w:val="left" w:pos="-1440"/>
        </w:tabs>
        <w:ind w:left="720" w:hanging="720"/>
        <w:rPr>
          <w:sz w:val="20"/>
        </w:rPr>
      </w:pPr>
      <w:r w:rsidRPr="00C61B8F">
        <w:rPr>
          <w:sz w:val="20"/>
        </w:rPr>
        <w:t>1</w:t>
      </w:r>
      <w:r w:rsidR="00321B8E">
        <w:rPr>
          <w:sz w:val="20"/>
        </w:rPr>
        <w:t>9</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(1999) Management and treatment of </w:t>
      </w:r>
      <w:proofErr w:type="spellStart"/>
      <w:r w:rsidRPr="00C61B8F">
        <w:rPr>
          <w:sz w:val="20"/>
        </w:rPr>
        <w:t>placentitis</w:t>
      </w:r>
      <w:proofErr w:type="spellEnd"/>
      <w:r w:rsidRPr="00C61B8F">
        <w:rPr>
          <w:sz w:val="20"/>
        </w:rPr>
        <w:t>. Proc</w:t>
      </w:r>
      <w:r w:rsidR="002D33EB" w:rsidRPr="00C61B8F">
        <w:rPr>
          <w:sz w:val="20"/>
        </w:rPr>
        <w:t>.</w:t>
      </w:r>
      <w:r w:rsidRPr="00C61B8F">
        <w:rPr>
          <w:sz w:val="20"/>
        </w:rPr>
        <w:t xml:space="preserve"> of the </w:t>
      </w:r>
      <w:proofErr w:type="spellStart"/>
      <w:r w:rsidRPr="00C61B8F">
        <w:rPr>
          <w:sz w:val="20"/>
        </w:rPr>
        <w:t>Flamish</w:t>
      </w:r>
      <w:proofErr w:type="spellEnd"/>
      <w:r w:rsidRPr="00C61B8F">
        <w:rPr>
          <w:sz w:val="20"/>
        </w:rPr>
        <w:t xml:space="preserve"> Equine </w:t>
      </w:r>
      <w:proofErr w:type="spellStart"/>
      <w:r w:rsidRPr="00C61B8F">
        <w:rPr>
          <w:sz w:val="20"/>
        </w:rPr>
        <w:t>Practioners</w:t>
      </w:r>
      <w:proofErr w:type="spellEnd"/>
      <w:r w:rsidRPr="00C61B8F">
        <w:rPr>
          <w:sz w:val="20"/>
        </w:rPr>
        <w:t xml:space="preserve"> 1st Annual Meeting.</w:t>
      </w:r>
    </w:p>
    <w:p w14:paraId="4AC167F4" w14:textId="77777777" w:rsidR="00EB169A" w:rsidRPr="00C61B8F" w:rsidRDefault="00321B8E">
      <w:pPr>
        <w:tabs>
          <w:tab w:val="left" w:pos="-1440"/>
        </w:tabs>
        <w:ind w:left="720" w:hanging="720"/>
        <w:rPr>
          <w:sz w:val="20"/>
        </w:rPr>
      </w:pPr>
      <w:r>
        <w:rPr>
          <w:sz w:val="20"/>
          <w:lang w:val="sv-SE"/>
        </w:rPr>
        <w:t>20</w:t>
      </w:r>
      <w:r w:rsidR="00EB169A" w:rsidRPr="00C61B8F">
        <w:rPr>
          <w:sz w:val="20"/>
          <w:lang w:val="sv-SE"/>
        </w:rPr>
        <w:t>.</w:t>
      </w:r>
      <w:r w:rsidR="00EB169A" w:rsidRPr="00C61B8F">
        <w:rPr>
          <w:sz w:val="20"/>
          <w:lang w:val="sv-SE"/>
        </w:rPr>
        <w:tab/>
      </w:r>
      <w:r w:rsidR="00EB169A" w:rsidRPr="00C61B8F">
        <w:rPr>
          <w:b/>
          <w:sz w:val="20"/>
          <w:lang w:val="sv-SE"/>
        </w:rPr>
        <w:t>Troedsson, M.H.T.</w:t>
      </w:r>
      <w:r w:rsidR="00EB169A" w:rsidRPr="00C61B8F">
        <w:rPr>
          <w:sz w:val="20"/>
          <w:lang w:val="sv-SE"/>
        </w:rPr>
        <w:t xml:space="preserve"> (1999</w:t>
      </w:r>
      <w:proofErr w:type="gramStart"/>
      <w:r w:rsidR="00EB169A" w:rsidRPr="00C61B8F">
        <w:rPr>
          <w:sz w:val="20"/>
          <w:lang w:val="sv-SE"/>
        </w:rPr>
        <w:t xml:space="preserve">)  </w:t>
      </w:r>
      <w:proofErr w:type="spellStart"/>
      <w:r w:rsidR="00EB169A" w:rsidRPr="00C61B8F">
        <w:rPr>
          <w:sz w:val="20"/>
          <w:lang w:val="sv-SE"/>
        </w:rPr>
        <w:t>Placentitis</w:t>
      </w:r>
      <w:proofErr w:type="spellEnd"/>
      <w:proofErr w:type="gramEnd"/>
      <w:r w:rsidR="00EB169A" w:rsidRPr="00C61B8F">
        <w:rPr>
          <w:sz w:val="20"/>
          <w:lang w:val="sv-SE"/>
        </w:rPr>
        <w:t xml:space="preserve">. </w:t>
      </w:r>
      <w:r w:rsidR="00EB169A" w:rsidRPr="00C61B8F">
        <w:rPr>
          <w:sz w:val="20"/>
        </w:rPr>
        <w:t xml:space="preserve">Equine School for Veterinarians. North Dakota State University. </w:t>
      </w:r>
    </w:p>
    <w:p w14:paraId="78BDDD6B" w14:textId="77777777" w:rsidR="00EB169A" w:rsidRPr="00C61B8F" w:rsidRDefault="00321B8E">
      <w:pPr>
        <w:tabs>
          <w:tab w:val="left" w:pos="-1440"/>
        </w:tabs>
        <w:ind w:left="720" w:hanging="720"/>
        <w:rPr>
          <w:sz w:val="20"/>
        </w:rPr>
      </w:pPr>
      <w:r>
        <w:rPr>
          <w:sz w:val="20"/>
        </w:rPr>
        <w:t>21</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(1999) Uterine clearance and fertility. Equine School for Veterinarians. North Dakota </w:t>
      </w:r>
      <w:r w:rsidR="00EB169A" w:rsidRPr="00C61B8F">
        <w:rPr>
          <w:sz w:val="20"/>
        </w:rPr>
        <w:lastRenderedPageBreak/>
        <w:t>State University.</w:t>
      </w:r>
    </w:p>
    <w:p w14:paraId="26E453A6" w14:textId="77777777" w:rsidR="00EB169A" w:rsidRPr="00C61B8F" w:rsidRDefault="00321B8E">
      <w:pPr>
        <w:tabs>
          <w:tab w:val="left" w:pos="-1440"/>
        </w:tabs>
        <w:ind w:left="720" w:hanging="720"/>
        <w:rPr>
          <w:sz w:val="20"/>
        </w:rPr>
      </w:pPr>
      <w:r>
        <w:rPr>
          <w:sz w:val="20"/>
        </w:rPr>
        <w:t>22</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(1999) Breeding with </w:t>
      </w:r>
      <w:r w:rsidR="0054531F" w:rsidRPr="00C61B8F">
        <w:rPr>
          <w:sz w:val="20"/>
        </w:rPr>
        <w:t>c</w:t>
      </w:r>
      <w:r w:rsidR="00EB169A" w:rsidRPr="00C61B8F">
        <w:rPr>
          <w:sz w:val="20"/>
        </w:rPr>
        <w:t>ooled-</w:t>
      </w:r>
      <w:r w:rsidR="0054531F" w:rsidRPr="00C61B8F">
        <w:rPr>
          <w:sz w:val="20"/>
        </w:rPr>
        <w:t>t</w:t>
      </w:r>
      <w:r w:rsidR="00EB169A" w:rsidRPr="00C61B8F">
        <w:rPr>
          <w:sz w:val="20"/>
        </w:rPr>
        <w:t xml:space="preserve">ransported </w:t>
      </w:r>
      <w:r w:rsidR="0054531F" w:rsidRPr="00C61B8F">
        <w:rPr>
          <w:sz w:val="20"/>
        </w:rPr>
        <w:t>e</w:t>
      </w:r>
      <w:r w:rsidR="00EB169A" w:rsidRPr="00C61B8F">
        <w:rPr>
          <w:sz w:val="20"/>
        </w:rPr>
        <w:t xml:space="preserve">quine </w:t>
      </w:r>
      <w:r w:rsidR="0054531F" w:rsidRPr="00C61B8F">
        <w:rPr>
          <w:sz w:val="20"/>
        </w:rPr>
        <w:t>s</w:t>
      </w:r>
      <w:r w:rsidR="00EB169A" w:rsidRPr="00C61B8F">
        <w:rPr>
          <w:sz w:val="20"/>
        </w:rPr>
        <w:t>emen. Equine School for Veterinarians. North Dakota State University.</w:t>
      </w:r>
    </w:p>
    <w:p w14:paraId="2069D1DC" w14:textId="77777777" w:rsidR="00EB169A" w:rsidRPr="00C61B8F" w:rsidRDefault="00321B8E">
      <w:pPr>
        <w:tabs>
          <w:tab w:val="left" w:pos="-1440"/>
        </w:tabs>
        <w:ind w:left="720" w:hanging="720"/>
        <w:rPr>
          <w:sz w:val="20"/>
        </w:rPr>
      </w:pPr>
      <w:r>
        <w:rPr>
          <w:sz w:val="20"/>
        </w:rPr>
        <w:t>23</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(1999) Timing of </w:t>
      </w:r>
      <w:r w:rsidR="0054531F" w:rsidRPr="00C61B8F">
        <w:rPr>
          <w:sz w:val="20"/>
        </w:rPr>
        <w:t>i</w:t>
      </w:r>
      <w:r w:rsidR="00EB169A" w:rsidRPr="00C61B8F">
        <w:rPr>
          <w:sz w:val="20"/>
        </w:rPr>
        <w:t xml:space="preserve">nsemination with </w:t>
      </w:r>
      <w:r w:rsidR="0054531F" w:rsidRPr="00C61B8F">
        <w:rPr>
          <w:sz w:val="20"/>
        </w:rPr>
        <w:t>c</w:t>
      </w:r>
      <w:r w:rsidR="00EB169A" w:rsidRPr="00C61B8F">
        <w:rPr>
          <w:sz w:val="20"/>
        </w:rPr>
        <w:t xml:space="preserve">ooled and </w:t>
      </w:r>
      <w:r w:rsidR="0054531F" w:rsidRPr="00C61B8F">
        <w:rPr>
          <w:sz w:val="20"/>
        </w:rPr>
        <w:t>f</w:t>
      </w:r>
      <w:r w:rsidR="00EB169A" w:rsidRPr="00C61B8F">
        <w:rPr>
          <w:sz w:val="20"/>
        </w:rPr>
        <w:t>rozen/</w:t>
      </w:r>
      <w:r w:rsidR="0054531F" w:rsidRPr="00C61B8F">
        <w:rPr>
          <w:sz w:val="20"/>
        </w:rPr>
        <w:t>t</w:t>
      </w:r>
      <w:r w:rsidR="00EB169A" w:rsidRPr="00C61B8F">
        <w:rPr>
          <w:sz w:val="20"/>
        </w:rPr>
        <w:t xml:space="preserve">hawed </w:t>
      </w:r>
      <w:r w:rsidR="0054531F" w:rsidRPr="00C61B8F">
        <w:rPr>
          <w:sz w:val="20"/>
        </w:rPr>
        <w:t>e</w:t>
      </w:r>
      <w:r w:rsidR="00EB169A" w:rsidRPr="00C61B8F">
        <w:rPr>
          <w:sz w:val="20"/>
        </w:rPr>
        <w:t xml:space="preserve">quine </w:t>
      </w:r>
      <w:r w:rsidR="0054531F" w:rsidRPr="00C61B8F">
        <w:rPr>
          <w:sz w:val="20"/>
        </w:rPr>
        <w:t>s</w:t>
      </w:r>
      <w:r w:rsidR="00EB169A" w:rsidRPr="00C61B8F">
        <w:rPr>
          <w:sz w:val="20"/>
        </w:rPr>
        <w:t>emen. Equine School for Veterinarians. North Dakota State University.</w:t>
      </w:r>
    </w:p>
    <w:p w14:paraId="16A4B480" w14:textId="77777777" w:rsidR="00EB169A" w:rsidRPr="00C61B8F" w:rsidRDefault="00321B8E">
      <w:pPr>
        <w:tabs>
          <w:tab w:val="left" w:pos="-1440"/>
        </w:tabs>
        <w:ind w:left="720" w:hanging="720"/>
        <w:rPr>
          <w:b/>
        </w:rPr>
      </w:pPr>
      <w:r>
        <w:rPr>
          <w:sz w:val="20"/>
        </w:rPr>
        <w:t>24</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and Madill, S. (1999) Clinical evaluation of the reproductive tract of the mare. Proc</w:t>
      </w:r>
      <w:r w:rsidR="002D33EB" w:rsidRPr="00C61B8F">
        <w:rPr>
          <w:sz w:val="20"/>
        </w:rPr>
        <w:t>.</w:t>
      </w:r>
      <w:r w:rsidR="00EB169A" w:rsidRPr="00C61B8F">
        <w:rPr>
          <w:sz w:val="20"/>
        </w:rPr>
        <w:t xml:space="preserve"> Society for Theriogenology</w:t>
      </w:r>
      <w:r w:rsidR="002D33EB" w:rsidRPr="00C61B8F">
        <w:rPr>
          <w:sz w:val="20"/>
        </w:rPr>
        <w:t>, pp.</w:t>
      </w:r>
      <w:r w:rsidR="00EB169A" w:rsidRPr="00C61B8F">
        <w:rPr>
          <w:sz w:val="20"/>
        </w:rPr>
        <w:t xml:space="preserve"> 63-78.</w:t>
      </w:r>
    </w:p>
    <w:p w14:paraId="47AD423B" w14:textId="77777777" w:rsidR="00EB169A" w:rsidRDefault="00321B8E">
      <w:pPr>
        <w:tabs>
          <w:tab w:val="left" w:pos="-1440"/>
        </w:tabs>
        <w:ind w:left="720" w:hanging="720"/>
        <w:rPr>
          <w:sz w:val="20"/>
        </w:rPr>
      </w:pPr>
      <w:r>
        <w:rPr>
          <w:sz w:val="20"/>
        </w:rPr>
        <w:t>25</w:t>
      </w:r>
      <w:r w:rsidR="00EB169A" w:rsidRPr="00C61B8F">
        <w:rPr>
          <w:sz w:val="20"/>
        </w:rPr>
        <w:t>.</w:t>
      </w:r>
      <w:r w:rsidR="00EB169A" w:rsidRPr="00C61B8F">
        <w:rPr>
          <w:b/>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(1999) Equine Embryo Transfer. Proc</w:t>
      </w:r>
      <w:r w:rsidR="002D33EB" w:rsidRPr="00C61B8F">
        <w:rPr>
          <w:sz w:val="20"/>
        </w:rPr>
        <w:t>.</w:t>
      </w:r>
      <w:r w:rsidR="00EB169A" w:rsidRPr="00C61B8F">
        <w:rPr>
          <w:sz w:val="20"/>
        </w:rPr>
        <w:t xml:space="preserve"> 1999 Annual Fall Conference for</w:t>
      </w:r>
      <w:r w:rsidR="00913EC4" w:rsidRPr="00C61B8F">
        <w:rPr>
          <w:sz w:val="20"/>
        </w:rPr>
        <w:t xml:space="preserve"> </w:t>
      </w:r>
      <w:r w:rsidR="00EB169A" w:rsidRPr="00C61B8F">
        <w:rPr>
          <w:sz w:val="20"/>
        </w:rPr>
        <w:t>Veterinarians. University of Minnesota, St Paul</w:t>
      </w:r>
      <w:r w:rsidR="002D33EB" w:rsidRPr="00C61B8F">
        <w:rPr>
          <w:sz w:val="20"/>
        </w:rPr>
        <w:t>, pp.</w:t>
      </w:r>
      <w:r w:rsidR="00EB169A" w:rsidRPr="00C61B8F">
        <w:rPr>
          <w:sz w:val="20"/>
        </w:rPr>
        <w:t xml:space="preserve"> 49</w:t>
      </w:r>
      <w:r w:rsidR="00EB169A" w:rsidRPr="00C61B8F">
        <w:rPr>
          <w:sz w:val="20"/>
        </w:rPr>
        <w:noBreakHyphen/>
        <w:t>52.</w:t>
      </w:r>
    </w:p>
    <w:p w14:paraId="5CD29FF5" w14:textId="2D3ECAE9" w:rsidR="00EB169A" w:rsidRPr="00C61B8F" w:rsidRDefault="00321B8E">
      <w:pPr>
        <w:tabs>
          <w:tab w:val="left" w:pos="-1440"/>
        </w:tabs>
        <w:ind w:left="720" w:hanging="720"/>
        <w:rPr>
          <w:sz w:val="20"/>
        </w:rPr>
      </w:pPr>
      <w:r>
        <w:rPr>
          <w:sz w:val="20"/>
        </w:rPr>
        <w:t>26</w:t>
      </w:r>
      <w:r w:rsidR="00EB169A" w:rsidRPr="00C61B8F">
        <w:rPr>
          <w:sz w:val="20"/>
        </w:rPr>
        <w:t>.</w:t>
      </w:r>
      <w:r w:rsidR="00F94859">
        <w:rPr>
          <w:sz w:val="20"/>
        </w:rPr>
        <w:t>*</w:t>
      </w:r>
      <w:r w:rsidR="00EB169A" w:rsidRPr="00C61B8F">
        <w:rPr>
          <w:sz w:val="20"/>
        </w:rPr>
        <w:tab/>
      </w:r>
      <w:proofErr w:type="spellStart"/>
      <w:r w:rsidR="00EB169A" w:rsidRPr="00C61B8F">
        <w:rPr>
          <w:sz w:val="20"/>
        </w:rPr>
        <w:t>Rozeboom</w:t>
      </w:r>
      <w:proofErr w:type="spellEnd"/>
      <w:r w:rsidR="00EB169A" w:rsidRPr="00C61B8F">
        <w:rPr>
          <w:sz w:val="20"/>
        </w:rPr>
        <w:t xml:space="preserve">, K.J., </w:t>
      </w:r>
      <w:proofErr w:type="spellStart"/>
      <w:r w:rsidR="00EB169A" w:rsidRPr="00C61B8F">
        <w:rPr>
          <w:b/>
          <w:sz w:val="20"/>
        </w:rPr>
        <w:t>Troedsson</w:t>
      </w:r>
      <w:proofErr w:type="spellEnd"/>
      <w:r w:rsidR="00EB169A" w:rsidRPr="00C61B8F">
        <w:rPr>
          <w:b/>
          <w:sz w:val="20"/>
        </w:rPr>
        <w:t>, M.H.T.</w:t>
      </w:r>
      <w:r w:rsidR="00EB169A" w:rsidRPr="00C61B8F">
        <w:rPr>
          <w:sz w:val="20"/>
        </w:rPr>
        <w:t xml:space="preserve">, and </w:t>
      </w:r>
      <w:proofErr w:type="spellStart"/>
      <w:r w:rsidR="00EB169A" w:rsidRPr="00C61B8F">
        <w:rPr>
          <w:sz w:val="20"/>
        </w:rPr>
        <w:t>Crabo</w:t>
      </w:r>
      <w:proofErr w:type="spellEnd"/>
      <w:r w:rsidR="00EB169A" w:rsidRPr="00C61B8F">
        <w:rPr>
          <w:sz w:val="20"/>
        </w:rPr>
        <w:t>, B.G. (1999) AI in swine: The impact of inseminations on uterine environment. ICBS.</w:t>
      </w:r>
      <w:r w:rsidR="002D33EB" w:rsidRPr="00C61B8F">
        <w:rPr>
          <w:sz w:val="20"/>
        </w:rPr>
        <w:t xml:space="preserve"> </w:t>
      </w:r>
      <w:proofErr w:type="spellStart"/>
      <w:r w:rsidR="00EB169A" w:rsidRPr="00C61B8F">
        <w:rPr>
          <w:sz w:val="20"/>
        </w:rPr>
        <w:t>Reprod</w:t>
      </w:r>
      <w:proofErr w:type="spellEnd"/>
      <w:r w:rsidR="00EB169A" w:rsidRPr="00C61B8F">
        <w:rPr>
          <w:sz w:val="20"/>
        </w:rPr>
        <w:t xml:space="preserve"> </w:t>
      </w:r>
      <w:proofErr w:type="spellStart"/>
      <w:r w:rsidR="002D33EB" w:rsidRPr="00C61B8F">
        <w:rPr>
          <w:sz w:val="20"/>
        </w:rPr>
        <w:t>D</w:t>
      </w:r>
      <w:r w:rsidR="00EB169A" w:rsidRPr="00C61B8F">
        <w:rPr>
          <w:sz w:val="20"/>
        </w:rPr>
        <w:t>omest</w:t>
      </w:r>
      <w:proofErr w:type="spellEnd"/>
      <w:r w:rsidR="002D33EB" w:rsidRPr="00C61B8F">
        <w:rPr>
          <w:sz w:val="20"/>
        </w:rPr>
        <w:t>.</w:t>
      </w:r>
      <w:r w:rsidR="00EB169A" w:rsidRPr="00C61B8F">
        <w:rPr>
          <w:sz w:val="20"/>
        </w:rPr>
        <w:t xml:space="preserve"> </w:t>
      </w:r>
      <w:r w:rsidR="002D33EB" w:rsidRPr="00C61B8F">
        <w:rPr>
          <w:sz w:val="20"/>
        </w:rPr>
        <w:t>A</w:t>
      </w:r>
      <w:r w:rsidR="00EB169A" w:rsidRPr="00C61B8F">
        <w:rPr>
          <w:sz w:val="20"/>
        </w:rPr>
        <w:t>nim. Suppl.</w:t>
      </w:r>
    </w:p>
    <w:p w14:paraId="174F61A2" w14:textId="77777777" w:rsidR="00EB169A" w:rsidRPr="00C61B8F" w:rsidRDefault="00EB169A">
      <w:pPr>
        <w:tabs>
          <w:tab w:val="left" w:pos="-1440"/>
        </w:tabs>
        <w:ind w:left="720" w:hanging="720"/>
        <w:rPr>
          <w:b/>
          <w:sz w:val="20"/>
        </w:rPr>
      </w:pPr>
      <w:r w:rsidRPr="00C61B8F">
        <w:rPr>
          <w:sz w:val="20"/>
        </w:rPr>
        <w:t>2</w:t>
      </w:r>
      <w:r w:rsidR="00321B8E">
        <w:rPr>
          <w:sz w:val="20"/>
        </w:rPr>
        <w:t>7</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(2000) The pathophysiology and therapy of endometritis in the mare. </w:t>
      </w:r>
      <w:proofErr w:type="spellStart"/>
      <w:r w:rsidRPr="00C61B8F">
        <w:rPr>
          <w:sz w:val="20"/>
        </w:rPr>
        <w:t>Ippol</w:t>
      </w:r>
      <w:r w:rsidR="002D33EB" w:rsidRPr="00C61B8F">
        <w:rPr>
          <w:sz w:val="20"/>
        </w:rPr>
        <w:t>ogia</w:t>
      </w:r>
      <w:proofErr w:type="spellEnd"/>
      <w:r w:rsidRPr="00C61B8F">
        <w:rPr>
          <w:sz w:val="20"/>
        </w:rPr>
        <w:t xml:space="preserve"> 11(3):5-16.</w:t>
      </w:r>
    </w:p>
    <w:p w14:paraId="5B613F58" w14:textId="77777777" w:rsidR="00EB169A" w:rsidRPr="00C61B8F" w:rsidRDefault="00321B8E">
      <w:pPr>
        <w:tabs>
          <w:tab w:val="left" w:pos="-1440"/>
        </w:tabs>
        <w:ind w:left="720" w:hanging="720"/>
        <w:rPr>
          <w:b/>
          <w:sz w:val="20"/>
        </w:rPr>
      </w:pPr>
      <w:r>
        <w:rPr>
          <w:sz w:val="20"/>
        </w:rPr>
        <w:t>28</w:t>
      </w:r>
      <w:r w:rsidR="00EB169A" w:rsidRPr="00C61B8F">
        <w:rPr>
          <w:sz w:val="20"/>
        </w:rPr>
        <w:t>.</w:t>
      </w:r>
      <w:r w:rsidR="00EB169A" w:rsidRPr="00C61B8F">
        <w:rPr>
          <w:b/>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(2000) The role of seminal plasma in the modulation of breeding induced endometritis. </w:t>
      </w:r>
      <w:proofErr w:type="spellStart"/>
      <w:r w:rsidR="00EB169A" w:rsidRPr="00C61B8F">
        <w:rPr>
          <w:sz w:val="20"/>
        </w:rPr>
        <w:t>Ippologia</w:t>
      </w:r>
      <w:proofErr w:type="spellEnd"/>
      <w:r w:rsidR="00EB169A" w:rsidRPr="00C61B8F">
        <w:rPr>
          <w:sz w:val="20"/>
        </w:rPr>
        <w:t xml:space="preserve"> 11(3):17-22.</w:t>
      </w:r>
    </w:p>
    <w:p w14:paraId="3CC7F55A" w14:textId="77777777" w:rsidR="00EB169A" w:rsidRPr="00C61B8F" w:rsidRDefault="00321B8E">
      <w:pPr>
        <w:tabs>
          <w:tab w:val="left" w:pos="-1440"/>
        </w:tabs>
        <w:ind w:left="720" w:hanging="720"/>
        <w:rPr>
          <w:b/>
          <w:sz w:val="20"/>
        </w:rPr>
      </w:pPr>
      <w:r>
        <w:rPr>
          <w:sz w:val="20"/>
        </w:rPr>
        <w:t>29</w:t>
      </w:r>
      <w:r w:rsidR="00EB169A" w:rsidRPr="00C61B8F">
        <w:rPr>
          <w:sz w:val="20"/>
        </w:rPr>
        <w:t>.</w:t>
      </w:r>
      <w:r w:rsidR="00EB169A" w:rsidRPr="00C61B8F">
        <w:rPr>
          <w:b/>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(2000) Diagnostics and management of mares with </w:t>
      </w:r>
      <w:proofErr w:type="spellStart"/>
      <w:r w:rsidR="00EB169A" w:rsidRPr="00C61B8F">
        <w:rPr>
          <w:sz w:val="20"/>
        </w:rPr>
        <w:t>placentitis</w:t>
      </w:r>
      <w:proofErr w:type="spellEnd"/>
      <w:r w:rsidR="00EB169A" w:rsidRPr="00C61B8F">
        <w:rPr>
          <w:sz w:val="20"/>
        </w:rPr>
        <w:t xml:space="preserve">. </w:t>
      </w:r>
      <w:proofErr w:type="spellStart"/>
      <w:r w:rsidR="00EB169A" w:rsidRPr="00C61B8F">
        <w:rPr>
          <w:sz w:val="20"/>
        </w:rPr>
        <w:t>Ippologia</w:t>
      </w:r>
      <w:proofErr w:type="spellEnd"/>
      <w:r w:rsidR="00EB169A" w:rsidRPr="00C61B8F">
        <w:rPr>
          <w:sz w:val="20"/>
        </w:rPr>
        <w:t xml:space="preserve"> 11(3):31-34.</w:t>
      </w:r>
    </w:p>
    <w:p w14:paraId="5E1C4420" w14:textId="77777777" w:rsidR="00EB169A" w:rsidRPr="00C61B8F" w:rsidRDefault="00321B8E">
      <w:pPr>
        <w:tabs>
          <w:tab w:val="left" w:pos="-1440"/>
        </w:tabs>
        <w:ind w:left="720" w:hanging="720"/>
        <w:rPr>
          <w:b/>
          <w:sz w:val="20"/>
        </w:rPr>
      </w:pPr>
      <w:r>
        <w:rPr>
          <w:sz w:val="20"/>
        </w:rPr>
        <w:t>30</w:t>
      </w:r>
      <w:r w:rsidR="00EB169A" w:rsidRPr="00C61B8F">
        <w:rPr>
          <w:sz w:val="20"/>
        </w:rPr>
        <w:t>.</w:t>
      </w:r>
      <w:r w:rsidR="00EB169A" w:rsidRPr="00C61B8F">
        <w:rPr>
          <w:b/>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(2000) Diagnostics and clinical management of ovarian problems. </w:t>
      </w:r>
      <w:proofErr w:type="spellStart"/>
      <w:r w:rsidR="00EB169A" w:rsidRPr="00C61B8F">
        <w:rPr>
          <w:sz w:val="20"/>
        </w:rPr>
        <w:t>Ippologia</w:t>
      </w:r>
      <w:proofErr w:type="spellEnd"/>
      <w:r w:rsidR="00EB169A" w:rsidRPr="00C61B8F">
        <w:rPr>
          <w:sz w:val="20"/>
        </w:rPr>
        <w:t xml:space="preserve"> 11(3):35-47.</w:t>
      </w:r>
    </w:p>
    <w:p w14:paraId="7D6E75EF" w14:textId="77777777" w:rsidR="00EB169A" w:rsidRPr="00C61B8F" w:rsidRDefault="00321B8E">
      <w:pPr>
        <w:tabs>
          <w:tab w:val="left" w:pos="-1440"/>
        </w:tabs>
        <w:ind w:left="720" w:hanging="720"/>
        <w:rPr>
          <w:sz w:val="20"/>
        </w:rPr>
      </w:pPr>
      <w:r>
        <w:rPr>
          <w:sz w:val="20"/>
        </w:rPr>
        <w:t>31</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(2000) Diagnostic work-up for barren mares and breeding the problem mare. Proc</w:t>
      </w:r>
      <w:r w:rsidR="002D33EB" w:rsidRPr="00C61B8F">
        <w:rPr>
          <w:sz w:val="20"/>
        </w:rPr>
        <w:t>.</w:t>
      </w:r>
      <w:r w:rsidR="00EB169A" w:rsidRPr="00C61B8F">
        <w:rPr>
          <w:sz w:val="20"/>
        </w:rPr>
        <w:t xml:space="preserve"> Bluegrass Equine Reproductive Symposium</w:t>
      </w:r>
      <w:r w:rsidR="002D33EB" w:rsidRPr="00C61B8F">
        <w:rPr>
          <w:sz w:val="20"/>
        </w:rPr>
        <w:t>, pp.</w:t>
      </w:r>
      <w:r w:rsidR="00EB169A" w:rsidRPr="00C61B8F">
        <w:rPr>
          <w:sz w:val="20"/>
        </w:rPr>
        <w:t xml:space="preserve"> 89-105.</w:t>
      </w:r>
    </w:p>
    <w:p w14:paraId="11AF4AC3" w14:textId="77777777" w:rsidR="00EB169A" w:rsidRPr="00C61B8F" w:rsidRDefault="00321B8E">
      <w:pPr>
        <w:tabs>
          <w:tab w:val="left" w:pos="-1440"/>
        </w:tabs>
        <w:ind w:left="720" w:hanging="720"/>
        <w:rPr>
          <w:b/>
          <w:sz w:val="20"/>
        </w:rPr>
      </w:pPr>
      <w:r>
        <w:rPr>
          <w:sz w:val="20"/>
        </w:rPr>
        <w:t>32</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(2000) Myometrial activity and progestin supplementation. Proc</w:t>
      </w:r>
      <w:r w:rsidR="002D33EB" w:rsidRPr="00C61B8F">
        <w:rPr>
          <w:sz w:val="20"/>
        </w:rPr>
        <w:t>.</w:t>
      </w:r>
      <w:r w:rsidR="00EB169A" w:rsidRPr="00C61B8F">
        <w:rPr>
          <w:sz w:val="20"/>
        </w:rPr>
        <w:t xml:space="preserve"> Pre-Conference Symposium, SFT/ACT, </w:t>
      </w:r>
      <w:r w:rsidR="002D33EB" w:rsidRPr="00C61B8F">
        <w:rPr>
          <w:sz w:val="20"/>
        </w:rPr>
        <w:t xml:space="preserve">pp. </w:t>
      </w:r>
      <w:r w:rsidR="00EB169A" w:rsidRPr="00C61B8F">
        <w:rPr>
          <w:sz w:val="20"/>
        </w:rPr>
        <w:t>17-24.</w:t>
      </w:r>
    </w:p>
    <w:p w14:paraId="0CD3D4EA" w14:textId="77777777" w:rsidR="00EB169A" w:rsidRPr="00C61B8F" w:rsidRDefault="00EB169A">
      <w:pPr>
        <w:numPr>
          <w:ilvl w:val="0"/>
          <w:numId w:val="15"/>
        </w:numPr>
        <w:tabs>
          <w:tab w:val="left" w:pos="-1440"/>
          <w:tab w:val="left" w:pos="720"/>
        </w:tabs>
        <w:ind w:hanging="720"/>
        <w:rPr>
          <w:sz w:val="20"/>
        </w:rPr>
      </w:pPr>
      <w:r w:rsidRPr="00C61B8F">
        <w:rPr>
          <w:b/>
          <w:sz w:val="20"/>
          <w:lang w:val="sv-SE"/>
        </w:rPr>
        <w:t>Troedsson, M.H.T.</w:t>
      </w:r>
      <w:r w:rsidRPr="00C61B8F">
        <w:rPr>
          <w:sz w:val="20"/>
          <w:lang w:val="sv-SE"/>
        </w:rPr>
        <w:t xml:space="preserve"> (2000) </w:t>
      </w:r>
      <w:proofErr w:type="spellStart"/>
      <w:r w:rsidRPr="00C61B8F">
        <w:rPr>
          <w:sz w:val="20"/>
          <w:lang w:val="sv-SE"/>
        </w:rPr>
        <w:t>Placentitis</w:t>
      </w:r>
      <w:proofErr w:type="spellEnd"/>
      <w:r w:rsidRPr="00C61B8F">
        <w:rPr>
          <w:sz w:val="20"/>
          <w:lang w:val="sv-SE"/>
        </w:rPr>
        <w:t xml:space="preserve">. </w:t>
      </w:r>
      <w:r w:rsidRPr="00C61B8F">
        <w:rPr>
          <w:sz w:val="20"/>
        </w:rPr>
        <w:t>Proc</w:t>
      </w:r>
      <w:r w:rsidR="002D33EB" w:rsidRPr="00C61B8F">
        <w:rPr>
          <w:sz w:val="20"/>
        </w:rPr>
        <w:t>.</w:t>
      </w:r>
      <w:r w:rsidRPr="00C61B8F">
        <w:rPr>
          <w:sz w:val="20"/>
        </w:rPr>
        <w:t xml:space="preserve"> Pre-Conference Symposium, SFT/ACT, </w:t>
      </w:r>
      <w:r w:rsidR="002D33EB" w:rsidRPr="00C61B8F">
        <w:rPr>
          <w:sz w:val="20"/>
        </w:rPr>
        <w:t xml:space="preserve">pp. </w:t>
      </w:r>
      <w:r w:rsidRPr="00C61B8F">
        <w:rPr>
          <w:sz w:val="20"/>
        </w:rPr>
        <w:t>45-50.</w:t>
      </w:r>
    </w:p>
    <w:p w14:paraId="359BBFB8" w14:textId="77777777" w:rsidR="00EB169A" w:rsidRPr="00C61B8F" w:rsidRDefault="00EB169A">
      <w:pPr>
        <w:numPr>
          <w:ilvl w:val="0"/>
          <w:numId w:val="15"/>
        </w:numPr>
        <w:tabs>
          <w:tab w:val="clear" w:pos="720"/>
          <w:tab w:val="left" w:pos="-1440"/>
          <w:tab w:val="num" w:pos="0"/>
        </w:tabs>
        <w:ind w:hanging="720"/>
        <w:rPr>
          <w:sz w:val="20"/>
        </w:rPr>
      </w:pPr>
      <w:proofErr w:type="spellStart"/>
      <w:r w:rsidRPr="00C61B8F">
        <w:rPr>
          <w:b/>
          <w:sz w:val="20"/>
        </w:rPr>
        <w:t>Troedsson</w:t>
      </w:r>
      <w:proofErr w:type="spellEnd"/>
      <w:r w:rsidRPr="00C61B8F">
        <w:rPr>
          <w:b/>
          <w:sz w:val="20"/>
        </w:rPr>
        <w:t>, M.H.T.</w:t>
      </w:r>
      <w:r w:rsidRPr="00C61B8F">
        <w:rPr>
          <w:sz w:val="20"/>
        </w:rPr>
        <w:t xml:space="preserve"> (2000) Fetal membrane retention and toxic metritis. Proceedings, Pre-Conference Symposium, SFT/ACT, 113-118.</w:t>
      </w:r>
    </w:p>
    <w:p w14:paraId="3316BDDA" w14:textId="77777777" w:rsidR="00EB169A" w:rsidRPr="00C61B8F" w:rsidRDefault="00EB169A">
      <w:pPr>
        <w:numPr>
          <w:ilvl w:val="0"/>
          <w:numId w:val="15"/>
        </w:numPr>
        <w:tabs>
          <w:tab w:val="left" w:pos="-1440"/>
        </w:tabs>
        <w:ind w:hanging="720"/>
        <w:rPr>
          <w:sz w:val="20"/>
        </w:rPr>
      </w:pPr>
      <w:proofErr w:type="spellStart"/>
      <w:r w:rsidRPr="00C61B8F">
        <w:rPr>
          <w:b/>
          <w:sz w:val="20"/>
        </w:rPr>
        <w:t>Troedsson</w:t>
      </w:r>
      <w:proofErr w:type="spellEnd"/>
      <w:r w:rsidRPr="00C61B8F">
        <w:rPr>
          <w:b/>
          <w:sz w:val="20"/>
        </w:rPr>
        <w:t>, M.H.T</w:t>
      </w:r>
      <w:r w:rsidRPr="00C61B8F">
        <w:rPr>
          <w:sz w:val="20"/>
        </w:rPr>
        <w:t>. (2001) Management of the infertile mare. Proc</w:t>
      </w:r>
      <w:r w:rsidR="002D33EB" w:rsidRPr="00C61B8F">
        <w:rPr>
          <w:sz w:val="20"/>
        </w:rPr>
        <w:t>.,</w:t>
      </w:r>
      <w:r w:rsidRPr="00C61B8F">
        <w:rPr>
          <w:sz w:val="20"/>
        </w:rPr>
        <w:t xml:space="preserve"> West Coast Equine Reproduction Symposium, </w:t>
      </w:r>
      <w:r w:rsidR="002D33EB" w:rsidRPr="00C61B8F">
        <w:rPr>
          <w:sz w:val="20"/>
        </w:rPr>
        <w:t xml:space="preserve">pp. </w:t>
      </w:r>
      <w:r w:rsidRPr="00C61B8F">
        <w:rPr>
          <w:sz w:val="20"/>
        </w:rPr>
        <w:t>123-135.</w:t>
      </w:r>
    </w:p>
    <w:p w14:paraId="0A7E1D07"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(2003) Clinical Importance of Breeding-Induced endometritis in the mare. AAEP, Focus Equine Reproduction</w:t>
      </w:r>
      <w:r w:rsidR="002D33EB" w:rsidRPr="00C61B8F">
        <w:rPr>
          <w:bCs/>
          <w:sz w:val="20"/>
        </w:rPr>
        <w:t xml:space="preserve">, </w:t>
      </w:r>
      <w:r w:rsidRPr="00C61B8F">
        <w:rPr>
          <w:bCs/>
          <w:sz w:val="20"/>
        </w:rPr>
        <w:t>pp</w:t>
      </w:r>
      <w:r w:rsidR="002D33EB" w:rsidRPr="00C61B8F">
        <w:rPr>
          <w:bCs/>
          <w:sz w:val="20"/>
        </w:rPr>
        <w:t xml:space="preserve">. </w:t>
      </w:r>
      <w:r w:rsidRPr="00C61B8F">
        <w:rPr>
          <w:bCs/>
          <w:sz w:val="20"/>
        </w:rPr>
        <w:t>1-8.</w:t>
      </w:r>
    </w:p>
    <w:p w14:paraId="232C5E4D"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(2003) Recent advances in Mare Reproduction. University of Florida, Veterinary Appreciation Day.</w:t>
      </w:r>
    </w:p>
    <w:p w14:paraId="782A71C2"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Zent</w:t>
      </w:r>
      <w:proofErr w:type="spellEnd"/>
      <w:r w:rsidRPr="00C61B8F">
        <w:rPr>
          <w:sz w:val="20"/>
        </w:rPr>
        <w:t xml:space="preserve">, W.W. (2004) Clinical ultrasonographic evaluation of the equine placenta as a method to successfully identify and treat mares with </w:t>
      </w:r>
      <w:proofErr w:type="spellStart"/>
      <w:r w:rsidRPr="00C61B8F">
        <w:rPr>
          <w:sz w:val="20"/>
        </w:rPr>
        <w:t>placentitis</w:t>
      </w:r>
      <w:proofErr w:type="spellEnd"/>
      <w:r w:rsidRPr="00C61B8F">
        <w:rPr>
          <w:sz w:val="20"/>
        </w:rPr>
        <w:t>. Workshop on the Equine Placenta</w:t>
      </w:r>
      <w:r w:rsidR="002D33EB" w:rsidRPr="00C61B8F">
        <w:rPr>
          <w:sz w:val="20"/>
        </w:rPr>
        <w:t>.</w:t>
      </w:r>
    </w:p>
    <w:p w14:paraId="0F5B0BC0"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(2004) Breeding Management of the Mare. Breeding Management Short Course, University of Florida</w:t>
      </w:r>
      <w:r w:rsidR="002D33EB" w:rsidRPr="00C61B8F">
        <w:rPr>
          <w:bCs/>
          <w:sz w:val="20"/>
        </w:rPr>
        <w:t>,</w:t>
      </w:r>
      <w:r w:rsidRPr="00C61B8F">
        <w:rPr>
          <w:bCs/>
          <w:sz w:val="20"/>
        </w:rPr>
        <w:t xml:space="preserve"> pp. 33-40.</w:t>
      </w:r>
    </w:p>
    <w:p w14:paraId="32DE8A5C"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(2004) Common </w:t>
      </w:r>
      <w:r w:rsidR="0054531F" w:rsidRPr="00C61B8F">
        <w:rPr>
          <w:bCs/>
          <w:sz w:val="20"/>
        </w:rPr>
        <w:t>f</w:t>
      </w:r>
      <w:r w:rsidRPr="00C61B8F">
        <w:rPr>
          <w:bCs/>
          <w:sz w:val="20"/>
        </w:rPr>
        <w:t xml:space="preserve">ertility </w:t>
      </w:r>
      <w:r w:rsidR="0054531F" w:rsidRPr="00C61B8F">
        <w:rPr>
          <w:bCs/>
          <w:sz w:val="20"/>
        </w:rPr>
        <w:t>p</w:t>
      </w:r>
      <w:r w:rsidRPr="00C61B8F">
        <w:rPr>
          <w:bCs/>
          <w:sz w:val="20"/>
        </w:rPr>
        <w:t>roblems. Breeding Management Short Course, University of Florida</w:t>
      </w:r>
      <w:r w:rsidR="002D33EB" w:rsidRPr="00C61B8F">
        <w:rPr>
          <w:bCs/>
          <w:sz w:val="20"/>
        </w:rPr>
        <w:t>,</w:t>
      </w:r>
      <w:r w:rsidRPr="00C61B8F">
        <w:rPr>
          <w:bCs/>
          <w:sz w:val="20"/>
        </w:rPr>
        <w:t xml:space="preserve"> pp. 41-48.</w:t>
      </w:r>
    </w:p>
    <w:p w14:paraId="1E6EBB73"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(2004) Endometritis: Still a major problem in brood mare practice. AAEP 6</w:t>
      </w:r>
      <w:r w:rsidRPr="00C61B8F">
        <w:rPr>
          <w:bCs/>
          <w:sz w:val="20"/>
          <w:vertAlign w:val="superscript"/>
        </w:rPr>
        <w:t>th</w:t>
      </w:r>
      <w:r w:rsidRPr="00C61B8F">
        <w:rPr>
          <w:bCs/>
          <w:sz w:val="20"/>
        </w:rPr>
        <w:t xml:space="preserve"> Annual Resort Symposium, Cozumel, Mexico.</w:t>
      </w:r>
    </w:p>
    <w:p w14:paraId="1919DDF5"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(2004) </w:t>
      </w:r>
      <w:proofErr w:type="spellStart"/>
      <w:r w:rsidRPr="00C61B8F">
        <w:rPr>
          <w:bCs/>
          <w:sz w:val="20"/>
        </w:rPr>
        <w:t>Placentitis</w:t>
      </w:r>
      <w:proofErr w:type="spellEnd"/>
      <w:r w:rsidRPr="00C61B8F">
        <w:rPr>
          <w:bCs/>
          <w:sz w:val="20"/>
        </w:rPr>
        <w:t>: When do we treat and with what? AAEP 6</w:t>
      </w:r>
      <w:r w:rsidRPr="00C61B8F">
        <w:rPr>
          <w:bCs/>
          <w:sz w:val="20"/>
          <w:vertAlign w:val="superscript"/>
        </w:rPr>
        <w:t>th</w:t>
      </w:r>
      <w:r w:rsidRPr="00C61B8F">
        <w:rPr>
          <w:bCs/>
          <w:sz w:val="20"/>
        </w:rPr>
        <w:t xml:space="preserve"> Annual Resort Symposium, Cozumel, Mexico.</w:t>
      </w:r>
    </w:p>
    <w:p w14:paraId="1064B5CE"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w:t>
      </w:r>
      <w:r w:rsidRPr="00C61B8F">
        <w:rPr>
          <w:bCs/>
          <w:sz w:val="20"/>
        </w:rPr>
        <w:t xml:space="preserve">H.T., Miller, L.M.J., </w:t>
      </w:r>
      <w:r w:rsidR="0054531F" w:rsidRPr="00C61B8F">
        <w:rPr>
          <w:bCs/>
          <w:sz w:val="20"/>
        </w:rPr>
        <w:t xml:space="preserve">and </w:t>
      </w:r>
      <w:r w:rsidRPr="00C61B8F">
        <w:rPr>
          <w:bCs/>
          <w:sz w:val="20"/>
        </w:rPr>
        <w:t xml:space="preserve">Roberts, K.J. (2004) Cryopreservation of equine spermatozoa alters the expression of sperm protein 22 </w:t>
      </w:r>
      <w:proofErr w:type="spellStart"/>
      <w:r w:rsidRPr="00C61B8F">
        <w:rPr>
          <w:bCs/>
          <w:sz w:val="20"/>
        </w:rPr>
        <w:t>kDa</w:t>
      </w:r>
      <w:proofErr w:type="spellEnd"/>
      <w:r w:rsidRPr="00C61B8F">
        <w:rPr>
          <w:bCs/>
          <w:sz w:val="20"/>
        </w:rPr>
        <w:t xml:space="preserve"> (SP22). Havemeyer Workshop on transporting gametes and embryos. </w:t>
      </w:r>
      <w:r w:rsidR="00B10D03" w:rsidRPr="00C61B8F">
        <w:rPr>
          <w:bCs/>
          <w:sz w:val="20"/>
        </w:rPr>
        <w:t>P 28</w:t>
      </w:r>
      <w:r w:rsidRPr="00C61B8F">
        <w:rPr>
          <w:bCs/>
          <w:sz w:val="20"/>
        </w:rPr>
        <w:t>.</w:t>
      </w:r>
    </w:p>
    <w:p w14:paraId="029F635A"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M.H.T.</w:t>
      </w:r>
      <w:r w:rsidRPr="00C61B8F">
        <w:rPr>
          <w:bCs/>
          <w:sz w:val="20"/>
        </w:rPr>
        <w:t xml:space="preserve">  (2004) Role of seminal plasma in freezing equine spermatozoa. Havemeyer Workshop on transporting gametes and embryos</w:t>
      </w:r>
      <w:r w:rsidR="0054531F" w:rsidRPr="00C61B8F">
        <w:rPr>
          <w:bCs/>
          <w:sz w:val="20"/>
        </w:rPr>
        <w:t>.</w:t>
      </w:r>
      <w:r w:rsidR="00B10D03" w:rsidRPr="00C61B8F">
        <w:rPr>
          <w:bCs/>
          <w:sz w:val="20"/>
        </w:rPr>
        <w:t xml:space="preserve"> P 31</w:t>
      </w:r>
      <w:r w:rsidRPr="00C61B8F">
        <w:rPr>
          <w:bCs/>
          <w:sz w:val="20"/>
        </w:rPr>
        <w:t>.</w:t>
      </w:r>
    </w:p>
    <w:p w14:paraId="37B31A0F" w14:textId="77777777" w:rsidR="00EB169A" w:rsidRPr="00C61B8F" w:rsidRDefault="00EB169A">
      <w:pPr>
        <w:numPr>
          <w:ilvl w:val="0"/>
          <w:numId w:val="15"/>
        </w:numPr>
        <w:tabs>
          <w:tab w:val="left" w:pos="-1440"/>
        </w:tabs>
        <w:ind w:hanging="720"/>
        <w:rPr>
          <w:sz w:val="20"/>
        </w:rPr>
      </w:pPr>
      <w:proofErr w:type="spellStart"/>
      <w:r w:rsidRPr="00C61B8F">
        <w:rPr>
          <w:b/>
          <w:sz w:val="20"/>
        </w:rPr>
        <w:t>Troedsson</w:t>
      </w:r>
      <w:proofErr w:type="spellEnd"/>
      <w:r w:rsidRPr="00C61B8F">
        <w:rPr>
          <w:b/>
          <w:sz w:val="20"/>
        </w:rPr>
        <w:t>, M</w:t>
      </w:r>
      <w:r w:rsidRPr="00C61B8F">
        <w:rPr>
          <w:sz w:val="20"/>
        </w:rPr>
        <w:t xml:space="preserve">.H.T., and </w:t>
      </w:r>
      <w:proofErr w:type="spellStart"/>
      <w:r w:rsidRPr="00C61B8F">
        <w:rPr>
          <w:sz w:val="20"/>
        </w:rPr>
        <w:t>Zent</w:t>
      </w:r>
      <w:proofErr w:type="spellEnd"/>
      <w:r w:rsidRPr="00C61B8F">
        <w:rPr>
          <w:sz w:val="20"/>
        </w:rPr>
        <w:t xml:space="preserve">, W.W. (2004) Equine </w:t>
      </w:r>
      <w:r w:rsidR="0054531F" w:rsidRPr="00C61B8F">
        <w:rPr>
          <w:sz w:val="20"/>
        </w:rPr>
        <w:t>p</w:t>
      </w:r>
      <w:r w:rsidRPr="00C61B8F">
        <w:rPr>
          <w:sz w:val="20"/>
        </w:rPr>
        <w:t xml:space="preserve">lacenta: Evaluation and </w:t>
      </w:r>
      <w:r w:rsidR="0054531F" w:rsidRPr="00C61B8F">
        <w:rPr>
          <w:sz w:val="20"/>
        </w:rPr>
        <w:t>p</w:t>
      </w:r>
      <w:r w:rsidRPr="00C61B8F">
        <w:rPr>
          <w:sz w:val="20"/>
        </w:rPr>
        <w:t>athology. Proc. Bluegrass Equine Reproduction Symposium</w:t>
      </w:r>
      <w:r w:rsidR="0054531F" w:rsidRPr="00C61B8F">
        <w:rPr>
          <w:sz w:val="20"/>
        </w:rPr>
        <w:t>, p</w:t>
      </w:r>
      <w:r w:rsidRPr="00C61B8F">
        <w:rPr>
          <w:sz w:val="20"/>
        </w:rPr>
        <w:t>p. 83-89.</w:t>
      </w:r>
    </w:p>
    <w:p w14:paraId="6CFB8B4A" w14:textId="77777777" w:rsidR="00EB169A" w:rsidRPr="00C61B8F" w:rsidRDefault="00EB169A">
      <w:pPr>
        <w:numPr>
          <w:ilvl w:val="0"/>
          <w:numId w:val="15"/>
        </w:numPr>
        <w:tabs>
          <w:tab w:val="left" w:pos="-1440"/>
        </w:tabs>
        <w:ind w:hanging="720"/>
        <w:rPr>
          <w:sz w:val="20"/>
        </w:rPr>
      </w:pPr>
      <w:proofErr w:type="spellStart"/>
      <w:r w:rsidRPr="00C61B8F">
        <w:rPr>
          <w:sz w:val="20"/>
        </w:rPr>
        <w:t>Hayna</w:t>
      </w:r>
      <w:proofErr w:type="spellEnd"/>
      <w:r w:rsidRPr="00C61B8F">
        <w:rPr>
          <w:sz w:val="20"/>
        </w:rPr>
        <w:t xml:space="preserve">, J., Madill, S., and </w:t>
      </w:r>
      <w:proofErr w:type="spellStart"/>
      <w:r w:rsidRPr="00C61B8F">
        <w:rPr>
          <w:b/>
          <w:sz w:val="20"/>
        </w:rPr>
        <w:t>Troedsson</w:t>
      </w:r>
      <w:proofErr w:type="spellEnd"/>
      <w:r w:rsidRPr="00C61B8F">
        <w:rPr>
          <w:b/>
          <w:sz w:val="20"/>
        </w:rPr>
        <w:t>, M.H.T.</w:t>
      </w:r>
      <w:r w:rsidRPr="00C61B8F">
        <w:rPr>
          <w:sz w:val="20"/>
        </w:rPr>
        <w:t xml:space="preserve"> (2004) The effect of transvaginal aspiration of follicles on corpus luteum function in the mare. Havemeyer Foundation Monograph Series 14</w:t>
      </w:r>
      <w:r w:rsidR="0054531F" w:rsidRPr="00C61B8F">
        <w:rPr>
          <w:sz w:val="20"/>
        </w:rPr>
        <w:t>:</w:t>
      </w:r>
      <w:r w:rsidRPr="00C61B8F">
        <w:rPr>
          <w:sz w:val="20"/>
        </w:rPr>
        <w:t>90-92.</w:t>
      </w:r>
    </w:p>
    <w:p w14:paraId="091B7E90" w14:textId="77777777" w:rsidR="00EB169A" w:rsidRPr="00C61B8F" w:rsidRDefault="00EB169A">
      <w:pPr>
        <w:tabs>
          <w:tab w:val="left" w:pos="-1440"/>
        </w:tabs>
        <w:ind w:left="720" w:hanging="720"/>
        <w:rPr>
          <w:bCs/>
          <w:sz w:val="20"/>
        </w:rPr>
      </w:pPr>
      <w:r w:rsidRPr="00C61B8F">
        <w:rPr>
          <w:bCs/>
          <w:sz w:val="20"/>
        </w:rPr>
        <w:t>46.</w:t>
      </w:r>
      <w:r w:rsidRPr="00C61B8F">
        <w:rPr>
          <w:bCs/>
          <w:sz w:val="20"/>
        </w:rPr>
        <w:tab/>
      </w:r>
      <w:proofErr w:type="spellStart"/>
      <w:r w:rsidRPr="00C61B8F">
        <w:rPr>
          <w:b/>
          <w:sz w:val="20"/>
        </w:rPr>
        <w:t>Troedsson</w:t>
      </w:r>
      <w:proofErr w:type="spellEnd"/>
      <w:r w:rsidRPr="00C61B8F">
        <w:rPr>
          <w:b/>
          <w:sz w:val="20"/>
        </w:rPr>
        <w:t>, M.H.T</w:t>
      </w:r>
      <w:r w:rsidRPr="00C61B8F">
        <w:rPr>
          <w:bCs/>
          <w:sz w:val="20"/>
        </w:rPr>
        <w:t>. (2005) A clinical approach to endometritis. Proc</w:t>
      </w:r>
      <w:r w:rsidR="0054531F" w:rsidRPr="00C61B8F">
        <w:rPr>
          <w:bCs/>
          <w:sz w:val="20"/>
        </w:rPr>
        <w:t>.</w:t>
      </w:r>
      <w:r w:rsidRPr="00C61B8F">
        <w:rPr>
          <w:bCs/>
          <w:sz w:val="20"/>
        </w:rPr>
        <w:t xml:space="preserve"> Ontario </w:t>
      </w:r>
      <w:r w:rsidR="00EA508C" w:rsidRPr="00C61B8F">
        <w:rPr>
          <w:bCs/>
          <w:sz w:val="20"/>
        </w:rPr>
        <w:t>Veterinary Medical Association</w:t>
      </w:r>
      <w:r w:rsidR="0054531F" w:rsidRPr="00C61B8F">
        <w:rPr>
          <w:bCs/>
          <w:sz w:val="20"/>
        </w:rPr>
        <w:t>,</w:t>
      </w:r>
      <w:r w:rsidR="00EA508C" w:rsidRPr="00C61B8F">
        <w:rPr>
          <w:bCs/>
          <w:sz w:val="20"/>
        </w:rPr>
        <w:t xml:space="preserve"> </w:t>
      </w:r>
      <w:r w:rsidR="0054531F" w:rsidRPr="00C61B8F">
        <w:rPr>
          <w:bCs/>
          <w:sz w:val="20"/>
        </w:rPr>
        <w:t>p</w:t>
      </w:r>
      <w:r w:rsidR="00EA508C" w:rsidRPr="00C61B8F">
        <w:rPr>
          <w:bCs/>
          <w:sz w:val="20"/>
        </w:rPr>
        <w:t>p. 247-253</w:t>
      </w:r>
      <w:r w:rsidRPr="00C61B8F">
        <w:rPr>
          <w:bCs/>
          <w:sz w:val="20"/>
        </w:rPr>
        <w:t>.</w:t>
      </w:r>
    </w:p>
    <w:p w14:paraId="7ED30458" w14:textId="77777777" w:rsidR="00EB169A" w:rsidRPr="00C61B8F" w:rsidRDefault="00EB169A">
      <w:pPr>
        <w:numPr>
          <w:ilvl w:val="0"/>
          <w:numId w:val="15"/>
        </w:numPr>
        <w:tabs>
          <w:tab w:val="left" w:pos="-1440"/>
        </w:tabs>
        <w:ind w:hanging="720"/>
        <w:rPr>
          <w:sz w:val="20"/>
          <w:szCs w:val="48"/>
        </w:rPr>
      </w:pPr>
      <w:proofErr w:type="spellStart"/>
      <w:r w:rsidRPr="00C61B8F">
        <w:rPr>
          <w:b/>
          <w:sz w:val="20"/>
        </w:rPr>
        <w:t>Troedsson</w:t>
      </w:r>
      <w:proofErr w:type="spellEnd"/>
      <w:r w:rsidRPr="00C61B8F">
        <w:rPr>
          <w:b/>
          <w:sz w:val="20"/>
        </w:rPr>
        <w:t>, M.H.T.</w:t>
      </w:r>
      <w:r w:rsidRPr="00C61B8F">
        <w:rPr>
          <w:sz w:val="20"/>
        </w:rPr>
        <w:t xml:space="preserve"> (2005) Diagnosis and management of equine </w:t>
      </w:r>
      <w:proofErr w:type="spellStart"/>
      <w:r w:rsidRPr="00C61B8F">
        <w:rPr>
          <w:sz w:val="20"/>
        </w:rPr>
        <w:t>placentitis</w:t>
      </w:r>
      <w:proofErr w:type="spellEnd"/>
      <w:r w:rsidRPr="00C61B8F">
        <w:rPr>
          <w:sz w:val="20"/>
        </w:rPr>
        <w:t>: A clinical perspective. Proc</w:t>
      </w:r>
      <w:r w:rsidR="0054531F" w:rsidRPr="00C61B8F">
        <w:rPr>
          <w:sz w:val="20"/>
        </w:rPr>
        <w:t>.</w:t>
      </w:r>
      <w:r w:rsidRPr="00C61B8F">
        <w:rPr>
          <w:sz w:val="20"/>
        </w:rPr>
        <w:t xml:space="preserve"> Ontario Veterinary Medical Association</w:t>
      </w:r>
      <w:r w:rsidR="0054531F" w:rsidRPr="00C61B8F">
        <w:rPr>
          <w:sz w:val="20"/>
        </w:rPr>
        <w:t>,</w:t>
      </w:r>
      <w:r w:rsidRPr="00C61B8F">
        <w:rPr>
          <w:sz w:val="20"/>
        </w:rPr>
        <w:t xml:space="preserve"> </w:t>
      </w:r>
      <w:r w:rsidR="0054531F" w:rsidRPr="00C61B8F">
        <w:rPr>
          <w:sz w:val="20"/>
        </w:rPr>
        <w:t>p</w:t>
      </w:r>
      <w:r w:rsidRPr="00C61B8F">
        <w:rPr>
          <w:sz w:val="20"/>
        </w:rPr>
        <w:t>p. 239-246.</w:t>
      </w:r>
    </w:p>
    <w:p w14:paraId="005AA05B" w14:textId="77777777" w:rsidR="00EB169A" w:rsidRPr="00C61B8F" w:rsidRDefault="00EB169A">
      <w:pPr>
        <w:numPr>
          <w:ilvl w:val="0"/>
          <w:numId w:val="15"/>
        </w:numPr>
        <w:tabs>
          <w:tab w:val="left" w:pos="-1440"/>
        </w:tabs>
        <w:ind w:hanging="720"/>
        <w:rPr>
          <w:sz w:val="20"/>
          <w:szCs w:val="48"/>
        </w:rPr>
      </w:pPr>
      <w:r w:rsidRPr="00C61B8F">
        <w:rPr>
          <w:bCs/>
          <w:sz w:val="20"/>
        </w:rPr>
        <w:t>Wilson, M.E.,</w:t>
      </w:r>
      <w:r w:rsidRPr="00C61B8F">
        <w:rPr>
          <w:sz w:val="20"/>
        </w:rPr>
        <w:t xml:space="preserve"> </w:t>
      </w:r>
      <w:proofErr w:type="spellStart"/>
      <w:r w:rsidRPr="00C61B8F">
        <w:rPr>
          <w:sz w:val="20"/>
        </w:rPr>
        <w:t>Rozeboom</w:t>
      </w:r>
      <w:proofErr w:type="spellEnd"/>
      <w:r w:rsidRPr="00C61B8F">
        <w:rPr>
          <w:sz w:val="20"/>
        </w:rPr>
        <w:t xml:space="preserve">, K.J., </w:t>
      </w:r>
      <w:proofErr w:type="spellStart"/>
      <w:r w:rsidRPr="00C61B8F">
        <w:rPr>
          <w:sz w:val="20"/>
        </w:rPr>
        <w:t>Dobrinsky</w:t>
      </w:r>
      <w:proofErr w:type="spellEnd"/>
      <w:r w:rsidRPr="00C61B8F">
        <w:rPr>
          <w:sz w:val="20"/>
        </w:rPr>
        <w:t xml:space="preserve">, J.R., </w:t>
      </w:r>
      <w:proofErr w:type="spellStart"/>
      <w:r w:rsidRPr="00C61B8F">
        <w:rPr>
          <w:sz w:val="20"/>
        </w:rPr>
        <w:t>Terlouw</w:t>
      </w:r>
      <w:proofErr w:type="spellEnd"/>
      <w:r w:rsidRPr="00C61B8F">
        <w:rPr>
          <w:sz w:val="20"/>
        </w:rPr>
        <w:t xml:space="preserve">, S.L., </w:t>
      </w:r>
      <w:proofErr w:type="spellStart"/>
      <w:r w:rsidRPr="00C61B8F">
        <w:rPr>
          <w:sz w:val="20"/>
        </w:rPr>
        <w:t>Francisci</w:t>
      </w:r>
      <w:proofErr w:type="spellEnd"/>
      <w:r w:rsidRPr="00C61B8F">
        <w:rPr>
          <w:sz w:val="20"/>
        </w:rPr>
        <w:t xml:space="preserve"> de </w:t>
      </w:r>
      <w:proofErr w:type="spellStart"/>
      <w:r w:rsidRPr="00C61B8F">
        <w:rPr>
          <w:sz w:val="20"/>
        </w:rPr>
        <w:t>Geau</w:t>
      </w:r>
      <w:proofErr w:type="spellEnd"/>
      <w:r w:rsidRPr="00C61B8F">
        <w:rPr>
          <w:sz w:val="20"/>
        </w:rPr>
        <w:t xml:space="preserve">, A., </w:t>
      </w:r>
      <w:proofErr w:type="spellStart"/>
      <w:r w:rsidRPr="00C61B8F">
        <w:rPr>
          <w:sz w:val="20"/>
        </w:rPr>
        <w:t>Willenburg</w:t>
      </w:r>
      <w:proofErr w:type="spellEnd"/>
      <w:r w:rsidRPr="00C61B8F">
        <w:rPr>
          <w:sz w:val="20"/>
        </w:rPr>
        <w:t xml:space="preserve">, K.L., </w:t>
      </w:r>
      <w:proofErr w:type="spellStart"/>
      <w:r w:rsidRPr="00C61B8F">
        <w:rPr>
          <w:b/>
          <w:bCs/>
          <w:sz w:val="20"/>
        </w:rPr>
        <w:lastRenderedPageBreak/>
        <w:t>Troedsson</w:t>
      </w:r>
      <w:proofErr w:type="spellEnd"/>
      <w:r w:rsidRPr="00C61B8F">
        <w:rPr>
          <w:b/>
          <w:bCs/>
          <w:sz w:val="20"/>
        </w:rPr>
        <w:t>, M.H.</w:t>
      </w:r>
      <w:r w:rsidRPr="00C61B8F">
        <w:rPr>
          <w:sz w:val="20"/>
        </w:rPr>
        <w:t>T</w:t>
      </w:r>
      <w:r w:rsidRPr="00C61B8F">
        <w:rPr>
          <w:b/>
          <w:bCs/>
          <w:sz w:val="20"/>
        </w:rPr>
        <w:t>.</w:t>
      </w:r>
      <w:r w:rsidRPr="00C61B8F">
        <w:rPr>
          <w:sz w:val="20"/>
        </w:rPr>
        <w:t xml:space="preserve">, and Didion, </w:t>
      </w:r>
      <w:r w:rsidR="0054531F" w:rsidRPr="00C61B8F">
        <w:rPr>
          <w:sz w:val="20"/>
        </w:rPr>
        <w:t xml:space="preserve">B. </w:t>
      </w:r>
      <w:r w:rsidRPr="00C61B8F">
        <w:rPr>
          <w:sz w:val="20"/>
        </w:rPr>
        <w:t xml:space="preserve">(2005) </w:t>
      </w:r>
      <w:r w:rsidRPr="00C61B8F">
        <w:rPr>
          <w:sz w:val="20"/>
          <w:szCs w:val="48"/>
        </w:rPr>
        <w:t>International biotechnology center: bridges the gap between new technologies and training. Proc. AASV</w:t>
      </w:r>
      <w:r w:rsidR="0054531F" w:rsidRPr="00C61B8F">
        <w:rPr>
          <w:sz w:val="20"/>
          <w:szCs w:val="48"/>
        </w:rPr>
        <w:t>,</w:t>
      </w:r>
      <w:r w:rsidRPr="00C61B8F">
        <w:rPr>
          <w:sz w:val="20"/>
          <w:szCs w:val="48"/>
        </w:rPr>
        <w:t xml:space="preserve"> </w:t>
      </w:r>
      <w:r w:rsidR="0054531F" w:rsidRPr="00C61B8F">
        <w:rPr>
          <w:sz w:val="20"/>
          <w:szCs w:val="48"/>
        </w:rPr>
        <w:t>p</w:t>
      </w:r>
      <w:r w:rsidRPr="00C61B8F">
        <w:rPr>
          <w:sz w:val="20"/>
          <w:szCs w:val="48"/>
        </w:rPr>
        <w:t>p. 247-253.</w:t>
      </w:r>
    </w:p>
    <w:p w14:paraId="2FC66441" w14:textId="77777777" w:rsidR="00EB169A" w:rsidRPr="00C61B8F" w:rsidRDefault="00EB169A">
      <w:pPr>
        <w:numPr>
          <w:ilvl w:val="0"/>
          <w:numId w:val="15"/>
        </w:numPr>
        <w:tabs>
          <w:tab w:val="left" w:pos="-1440"/>
        </w:tabs>
        <w:ind w:hanging="720"/>
        <w:rPr>
          <w:sz w:val="20"/>
          <w:szCs w:val="48"/>
        </w:rPr>
      </w:pPr>
      <w:proofErr w:type="spellStart"/>
      <w:r w:rsidRPr="00C61B8F">
        <w:rPr>
          <w:b/>
          <w:sz w:val="20"/>
        </w:rPr>
        <w:t>Troedsson</w:t>
      </w:r>
      <w:proofErr w:type="spellEnd"/>
      <w:r w:rsidRPr="00C61B8F">
        <w:rPr>
          <w:b/>
          <w:sz w:val="20"/>
        </w:rPr>
        <w:t>, M.H.T</w:t>
      </w:r>
      <w:r w:rsidRPr="00C61B8F">
        <w:rPr>
          <w:bCs/>
          <w:sz w:val="20"/>
        </w:rPr>
        <w:t xml:space="preserve">., Alghamdi, A.S., and </w:t>
      </w:r>
      <w:proofErr w:type="spellStart"/>
      <w:r w:rsidRPr="00C61B8F">
        <w:rPr>
          <w:bCs/>
          <w:sz w:val="20"/>
        </w:rPr>
        <w:t>Desvousges</w:t>
      </w:r>
      <w:proofErr w:type="spellEnd"/>
      <w:r w:rsidRPr="00C61B8F">
        <w:rPr>
          <w:bCs/>
          <w:sz w:val="20"/>
        </w:rPr>
        <w:t xml:space="preserve">, A. (2005) A protective role of seminal plasma in sperm-induced </w:t>
      </w:r>
      <w:proofErr w:type="spellStart"/>
      <w:r w:rsidRPr="00C61B8F">
        <w:rPr>
          <w:bCs/>
          <w:sz w:val="20"/>
        </w:rPr>
        <w:t>endometrits</w:t>
      </w:r>
      <w:proofErr w:type="spellEnd"/>
      <w:r w:rsidRPr="00C61B8F">
        <w:rPr>
          <w:bCs/>
          <w:sz w:val="20"/>
        </w:rPr>
        <w:t xml:space="preserve">. </w:t>
      </w:r>
      <w:r w:rsidR="0054531F" w:rsidRPr="00C61B8F">
        <w:rPr>
          <w:bCs/>
          <w:sz w:val="20"/>
        </w:rPr>
        <w:t xml:space="preserve">Proc. </w:t>
      </w:r>
      <w:r w:rsidRPr="00C61B8F">
        <w:rPr>
          <w:bCs/>
          <w:sz w:val="20"/>
        </w:rPr>
        <w:t>EAAP.</w:t>
      </w:r>
    </w:p>
    <w:p w14:paraId="6900D6FF" w14:textId="77777777" w:rsidR="00EB169A" w:rsidRPr="00C61B8F" w:rsidRDefault="00EB169A">
      <w:pPr>
        <w:numPr>
          <w:ilvl w:val="0"/>
          <w:numId w:val="15"/>
        </w:numPr>
        <w:tabs>
          <w:tab w:val="left" w:pos="-1440"/>
        </w:tabs>
        <w:ind w:hanging="720"/>
        <w:rPr>
          <w:bCs/>
          <w:sz w:val="20"/>
        </w:rPr>
      </w:pPr>
      <w:proofErr w:type="spellStart"/>
      <w:r w:rsidRPr="00C61B8F">
        <w:rPr>
          <w:b/>
          <w:sz w:val="20"/>
        </w:rPr>
        <w:t>Troedsson</w:t>
      </w:r>
      <w:proofErr w:type="spellEnd"/>
      <w:r w:rsidRPr="00C61B8F">
        <w:rPr>
          <w:b/>
          <w:sz w:val="20"/>
        </w:rPr>
        <w:t>, M</w:t>
      </w:r>
      <w:r w:rsidRPr="00C61B8F">
        <w:rPr>
          <w:b/>
          <w:sz w:val="20"/>
          <w:szCs w:val="48"/>
        </w:rPr>
        <w:t>.H.T.</w:t>
      </w:r>
      <w:r w:rsidRPr="00C61B8F">
        <w:rPr>
          <w:bCs/>
          <w:sz w:val="20"/>
          <w:szCs w:val="48"/>
        </w:rPr>
        <w:t xml:space="preserve">, </w:t>
      </w:r>
      <w:r w:rsidR="0054531F" w:rsidRPr="00C61B8F">
        <w:rPr>
          <w:bCs/>
          <w:sz w:val="20"/>
          <w:szCs w:val="48"/>
        </w:rPr>
        <w:t xml:space="preserve">and </w:t>
      </w:r>
      <w:r w:rsidRPr="00C61B8F">
        <w:rPr>
          <w:bCs/>
          <w:sz w:val="20"/>
          <w:szCs w:val="48"/>
        </w:rPr>
        <w:t xml:space="preserve">Macpherson, M.L. (2005) An update on equine </w:t>
      </w:r>
      <w:proofErr w:type="spellStart"/>
      <w:r w:rsidRPr="00C61B8F">
        <w:rPr>
          <w:bCs/>
          <w:sz w:val="20"/>
          <w:szCs w:val="48"/>
        </w:rPr>
        <w:t>placentitis</w:t>
      </w:r>
      <w:proofErr w:type="spellEnd"/>
      <w:r w:rsidRPr="00C61B8F">
        <w:rPr>
          <w:bCs/>
          <w:sz w:val="20"/>
          <w:szCs w:val="48"/>
        </w:rPr>
        <w:t xml:space="preserve">. </w:t>
      </w:r>
      <w:r w:rsidRPr="00C61B8F">
        <w:rPr>
          <w:bCs/>
          <w:sz w:val="20"/>
        </w:rPr>
        <w:t>University of Florida, Veterinary Appreciation Day.</w:t>
      </w:r>
    </w:p>
    <w:p w14:paraId="6044E481" w14:textId="77777777" w:rsidR="00251D59" w:rsidRPr="00C61B8F" w:rsidRDefault="00251D59" w:rsidP="00251D59">
      <w:pPr>
        <w:widowControl/>
        <w:autoSpaceDE w:val="0"/>
        <w:autoSpaceDN w:val="0"/>
        <w:adjustRightInd w:val="0"/>
        <w:ind w:left="720" w:hanging="720"/>
        <w:rPr>
          <w:sz w:val="20"/>
        </w:rPr>
      </w:pPr>
      <w:r w:rsidRPr="00C61B8F">
        <w:rPr>
          <w:sz w:val="20"/>
        </w:rPr>
        <w:t>50</w:t>
      </w:r>
      <w:r w:rsidRPr="00C61B8F">
        <w:rPr>
          <w:sz w:val="20"/>
        </w:rPr>
        <w:tab/>
        <w:t xml:space="preserve">Macpherson, M.L., </w:t>
      </w:r>
      <w:proofErr w:type="spellStart"/>
      <w:r w:rsidRPr="00C61B8F">
        <w:rPr>
          <w:b/>
          <w:sz w:val="20"/>
        </w:rPr>
        <w:t>Troedsson</w:t>
      </w:r>
      <w:proofErr w:type="spellEnd"/>
      <w:r w:rsidRPr="00C61B8F">
        <w:rPr>
          <w:b/>
          <w:sz w:val="20"/>
        </w:rPr>
        <w:t>, M.H.T.</w:t>
      </w:r>
      <w:r w:rsidRPr="00C61B8F">
        <w:rPr>
          <w:sz w:val="20"/>
        </w:rPr>
        <w:t xml:space="preserve"> </w:t>
      </w:r>
      <w:r w:rsidR="00982624" w:rsidRPr="00C61B8F">
        <w:rPr>
          <w:sz w:val="20"/>
        </w:rPr>
        <w:t xml:space="preserve">(2006) </w:t>
      </w:r>
      <w:r w:rsidRPr="00C61B8F">
        <w:rPr>
          <w:sz w:val="20"/>
        </w:rPr>
        <w:t xml:space="preserve">Diagnosis and treatment of equine </w:t>
      </w:r>
      <w:proofErr w:type="spellStart"/>
      <w:r w:rsidRPr="00C61B8F">
        <w:rPr>
          <w:sz w:val="20"/>
        </w:rPr>
        <w:t>placentitis</w:t>
      </w:r>
      <w:proofErr w:type="spellEnd"/>
      <w:r w:rsidRPr="00C61B8F">
        <w:rPr>
          <w:sz w:val="20"/>
        </w:rPr>
        <w:t>. Proc. West Coast Equine Reproduction Symposium, Solvang, CA</w:t>
      </w:r>
      <w:r w:rsidR="0054531F" w:rsidRPr="00C61B8F">
        <w:rPr>
          <w:sz w:val="20"/>
        </w:rPr>
        <w:t>,</w:t>
      </w:r>
      <w:r w:rsidRPr="00C61B8F">
        <w:rPr>
          <w:sz w:val="20"/>
        </w:rPr>
        <w:t xml:space="preserve"> pp 75-86.</w:t>
      </w:r>
    </w:p>
    <w:p w14:paraId="4DFF09F8" w14:textId="77777777" w:rsidR="00251D59" w:rsidRPr="00C61B8F" w:rsidRDefault="00251D59" w:rsidP="00251D59">
      <w:pPr>
        <w:widowControl/>
        <w:autoSpaceDE w:val="0"/>
        <w:autoSpaceDN w:val="0"/>
        <w:adjustRightInd w:val="0"/>
        <w:ind w:left="720" w:hanging="720"/>
        <w:rPr>
          <w:sz w:val="20"/>
        </w:rPr>
      </w:pPr>
      <w:r w:rsidRPr="00C61B8F">
        <w:rPr>
          <w:sz w:val="20"/>
        </w:rPr>
        <w:t>51.</w:t>
      </w:r>
      <w:r w:rsidRPr="00C61B8F">
        <w:rPr>
          <w:sz w:val="20"/>
        </w:rPr>
        <w:tab/>
        <w:t xml:space="preserve">Macpherson, M.L., </w:t>
      </w:r>
      <w:proofErr w:type="spellStart"/>
      <w:r w:rsidRPr="00C61B8F">
        <w:rPr>
          <w:b/>
          <w:sz w:val="20"/>
        </w:rPr>
        <w:t>Troedsson</w:t>
      </w:r>
      <w:proofErr w:type="spellEnd"/>
      <w:r w:rsidRPr="00C61B8F">
        <w:rPr>
          <w:b/>
          <w:sz w:val="20"/>
        </w:rPr>
        <w:t>, M.H.T.</w:t>
      </w:r>
      <w:r w:rsidRPr="00C61B8F">
        <w:rPr>
          <w:sz w:val="20"/>
        </w:rPr>
        <w:t xml:space="preserve"> </w:t>
      </w:r>
      <w:r w:rsidR="006A58BC" w:rsidRPr="00C61B8F">
        <w:rPr>
          <w:sz w:val="20"/>
        </w:rPr>
        <w:t>(</w:t>
      </w:r>
      <w:r w:rsidR="00982624" w:rsidRPr="00C61B8F">
        <w:rPr>
          <w:sz w:val="20"/>
        </w:rPr>
        <w:t>2006</w:t>
      </w:r>
      <w:r w:rsidR="006A58BC" w:rsidRPr="00C61B8F">
        <w:rPr>
          <w:sz w:val="20"/>
        </w:rPr>
        <w:t xml:space="preserve">) </w:t>
      </w:r>
      <w:r w:rsidRPr="00C61B8F">
        <w:rPr>
          <w:sz w:val="20"/>
        </w:rPr>
        <w:t xml:space="preserve">Diagnosis and treatment of equine </w:t>
      </w:r>
      <w:proofErr w:type="spellStart"/>
      <w:r w:rsidRPr="00C61B8F">
        <w:rPr>
          <w:sz w:val="20"/>
        </w:rPr>
        <w:t>placentitis</w:t>
      </w:r>
      <w:proofErr w:type="spellEnd"/>
      <w:r w:rsidRPr="00C61B8F">
        <w:rPr>
          <w:sz w:val="20"/>
        </w:rPr>
        <w:t xml:space="preserve">. </w:t>
      </w:r>
      <w:proofErr w:type="spellStart"/>
      <w:r w:rsidRPr="00C61B8F">
        <w:rPr>
          <w:sz w:val="20"/>
        </w:rPr>
        <w:t>Proveto</w:t>
      </w:r>
      <w:proofErr w:type="spellEnd"/>
      <w:r w:rsidRPr="00C61B8F">
        <w:rPr>
          <w:sz w:val="20"/>
        </w:rPr>
        <w:t xml:space="preserve"> Symposium on Equine Reproduction, The Netherlands.</w:t>
      </w:r>
    </w:p>
    <w:p w14:paraId="4C2E5884" w14:textId="77777777" w:rsidR="00251D59" w:rsidRPr="00C61B8F" w:rsidRDefault="00251D59" w:rsidP="00251D59">
      <w:pPr>
        <w:widowControl/>
        <w:autoSpaceDE w:val="0"/>
        <w:autoSpaceDN w:val="0"/>
        <w:adjustRightInd w:val="0"/>
        <w:ind w:left="720" w:hanging="720"/>
        <w:rPr>
          <w:bCs/>
          <w:sz w:val="20"/>
        </w:rPr>
      </w:pPr>
      <w:r w:rsidRPr="00C61B8F">
        <w:rPr>
          <w:sz w:val="20"/>
        </w:rPr>
        <w:t>52.</w:t>
      </w:r>
      <w:r w:rsidRPr="00C61B8F">
        <w:rPr>
          <w:sz w:val="20"/>
        </w:rPr>
        <w:tab/>
      </w:r>
      <w:proofErr w:type="spellStart"/>
      <w:r w:rsidR="008A53D7" w:rsidRPr="00C61B8F">
        <w:rPr>
          <w:b/>
          <w:sz w:val="20"/>
        </w:rPr>
        <w:t>Troedsson</w:t>
      </w:r>
      <w:proofErr w:type="spellEnd"/>
      <w:r w:rsidR="008A53D7" w:rsidRPr="00C61B8F">
        <w:rPr>
          <w:b/>
          <w:sz w:val="20"/>
        </w:rPr>
        <w:t>, M.</w:t>
      </w:r>
      <w:r w:rsidR="008A53D7" w:rsidRPr="00C61B8F">
        <w:rPr>
          <w:bCs/>
          <w:sz w:val="20"/>
        </w:rPr>
        <w:t xml:space="preserve">H.T. </w:t>
      </w:r>
      <w:r w:rsidR="0054531F" w:rsidRPr="00C61B8F">
        <w:rPr>
          <w:bCs/>
          <w:sz w:val="20"/>
        </w:rPr>
        <w:t xml:space="preserve">(2006) </w:t>
      </w:r>
      <w:r w:rsidR="008A53D7" w:rsidRPr="00C61B8F">
        <w:rPr>
          <w:bCs/>
          <w:sz w:val="20"/>
        </w:rPr>
        <w:t>Infertility in the mare. Proc</w:t>
      </w:r>
      <w:r w:rsidR="0054531F" w:rsidRPr="00C61B8F">
        <w:rPr>
          <w:bCs/>
          <w:sz w:val="20"/>
        </w:rPr>
        <w:t>.</w:t>
      </w:r>
      <w:r w:rsidR="008A53D7" w:rsidRPr="00C61B8F">
        <w:rPr>
          <w:bCs/>
          <w:sz w:val="20"/>
        </w:rPr>
        <w:t xml:space="preserve"> Zwolle International Equine Reproduction Seminar</w:t>
      </w:r>
      <w:r w:rsidR="0054531F" w:rsidRPr="00C61B8F">
        <w:rPr>
          <w:bCs/>
          <w:sz w:val="20"/>
        </w:rPr>
        <w:t>,</w:t>
      </w:r>
      <w:r w:rsidR="008A53D7" w:rsidRPr="00C61B8F">
        <w:rPr>
          <w:bCs/>
          <w:sz w:val="20"/>
        </w:rPr>
        <w:t xml:space="preserve"> pp</w:t>
      </w:r>
      <w:r w:rsidR="0054531F" w:rsidRPr="00C61B8F">
        <w:rPr>
          <w:bCs/>
          <w:sz w:val="20"/>
        </w:rPr>
        <w:t xml:space="preserve">. </w:t>
      </w:r>
      <w:r w:rsidR="008A53D7" w:rsidRPr="00C61B8F">
        <w:rPr>
          <w:bCs/>
          <w:sz w:val="20"/>
        </w:rPr>
        <w:t>43-52.</w:t>
      </w:r>
    </w:p>
    <w:p w14:paraId="2906AF99" w14:textId="77777777" w:rsidR="00251D59" w:rsidRPr="00C61B8F" w:rsidRDefault="00251D59" w:rsidP="00251D59">
      <w:pPr>
        <w:widowControl/>
        <w:autoSpaceDE w:val="0"/>
        <w:autoSpaceDN w:val="0"/>
        <w:adjustRightInd w:val="0"/>
        <w:ind w:left="720" w:hanging="720"/>
        <w:rPr>
          <w:bCs/>
          <w:sz w:val="20"/>
        </w:rPr>
      </w:pPr>
      <w:r w:rsidRPr="00C61B8F">
        <w:rPr>
          <w:bCs/>
          <w:sz w:val="20"/>
        </w:rPr>
        <w:t>53.</w:t>
      </w:r>
      <w:r w:rsidRPr="00C61B8F">
        <w:rPr>
          <w:bCs/>
          <w:sz w:val="20"/>
        </w:rPr>
        <w:tab/>
      </w:r>
      <w:proofErr w:type="spellStart"/>
      <w:r w:rsidR="001578D3" w:rsidRPr="00C61B8F">
        <w:rPr>
          <w:b/>
          <w:sz w:val="20"/>
        </w:rPr>
        <w:t>Troedsson</w:t>
      </w:r>
      <w:proofErr w:type="spellEnd"/>
      <w:r w:rsidR="001578D3" w:rsidRPr="00C61B8F">
        <w:rPr>
          <w:b/>
          <w:sz w:val="20"/>
        </w:rPr>
        <w:t xml:space="preserve">, M.H.T. </w:t>
      </w:r>
      <w:r w:rsidR="001578D3" w:rsidRPr="00C61B8F">
        <w:rPr>
          <w:sz w:val="20"/>
        </w:rPr>
        <w:t>(2006)</w:t>
      </w:r>
      <w:r w:rsidR="001578D3" w:rsidRPr="00C61B8F">
        <w:rPr>
          <w:b/>
          <w:sz w:val="20"/>
        </w:rPr>
        <w:t xml:space="preserve"> </w:t>
      </w:r>
      <w:r w:rsidR="001578D3" w:rsidRPr="00C61B8F">
        <w:rPr>
          <w:sz w:val="20"/>
        </w:rPr>
        <w:t>Clinical importance of endometritis. Proc</w:t>
      </w:r>
      <w:r w:rsidR="0054531F" w:rsidRPr="00C61B8F">
        <w:rPr>
          <w:sz w:val="20"/>
        </w:rPr>
        <w:t>.</w:t>
      </w:r>
      <w:r w:rsidR="001578D3" w:rsidRPr="00C61B8F">
        <w:rPr>
          <w:sz w:val="20"/>
        </w:rPr>
        <w:t xml:space="preserve"> GVMA Fall Convention.</w:t>
      </w:r>
    </w:p>
    <w:p w14:paraId="008B4CCA" w14:textId="77777777" w:rsidR="001578D3" w:rsidRPr="00C61B8F" w:rsidRDefault="00251D59" w:rsidP="00251D59">
      <w:pPr>
        <w:widowControl/>
        <w:autoSpaceDE w:val="0"/>
        <w:autoSpaceDN w:val="0"/>
        <w:adjustRightInd w:val="0"/>
        <w:ind w:left="720" w:hanging="720"/>
        <w:rPr>
          <w:bCs/>
          <w:sz w:val="20"/>
        </w:rPr>
      </w:pPr>
      <w:r w:rsidRPr="00C61B8F">
        <w:rPr>
          <w:bCs/>
          <w:sz w:val="20"/>
        </w:rPr>
        <w:t>54.</w:t>
      </w:r>
      <w:r w:rsidRPr="00C61B8F">
        <w:rPr>
          <w:bCs/>
          <w:sz w:val="20"/>
        </w:rPr>
        <w:tab/>
      </w:r>
      <w:proofErr w:type="spellStart"/>
      <w:r w:rsidR="001578D3" w:rsidRPr="00C61B8F">
        <w:rPr>
          <w:b/>
          <w:sz w:val="20"/>
        </w:rPr>
        <w:t>Troedsson</w:t>
      </w:r>
      <w:proofErr w:type="spellEnd"/>
      <w:r w:rsidR="001578D3" w:rsidRPr="00C61B8F">
        <w:rPr>
          <w:b/>
          <w:sz w:val="20"/>
        </w:rPr>
        <w:t xml:space="preserve">, M.H.T. </w:t>
      </w:r>
      <w:r w:rsidR="001578D3" w:rsidRPr="00C61B8F">
        <w:rPr>
          <w:sz w:val="20"/>
        </w:rPr>
        <w:t>(2006)</w:t>
      </w:r>
      <w:r w:rsidR="001578D3" w:rsidRPr="00C61B8F">
        <w:rPr>
          <w:b/>
          <w:sz w:val="20"/>
        </w:rPr>
        <w:t xml:space="preserve"> </w:t>
      </w:r>
      <w:r w:rsidR="001578D3" w:rsidRPr="00C61B8F">
        <w:rPr>
          <w:sz w:val="20"/>
        </w:rPr>
        <w:t>Equine embryo transfer. Proc</w:t>
      </w:r>
      <w:r w:rsidR="0054531F" w:rsidRPr="00C61B8F">
        <w:rPr>
          <w:sz w:val="20"/>
        </w:rPr>
        <w:t xml:space="preserve">. </w:t>
      </w:r>
      <w:r w:rsidR="001578D3" w:rsidRPr="00C61B8F">
        <w:rPr>
          <w:sz w:val="20"/>
        </w:rPr>
        <w:t>GVMA Fall Convention.</w:t>
      </w:r>
    </w:p>
    <w:p w14:paraId="7B0D8A71" w14:textId="77777777" w:rsidR="00251D59" w:rsidRPr="00C61B8F" w:rsidRDefault="00251D59" w:rsidP="00913EC4">
      <w:pPr>
        <w:tabs>
          <w:tab w:val="left" w:pos="-1440"/>
        </w:tabs>
        <w:ind w:left="720" w:hanging="720"/>
        <w:rPr>
          <w:sz w:val="20"/>
        </w:rPr>
      </w:pPr>
      <w:r w:rsidRPr="00C61B8F">
        <w:rPr>
          <w:sz w:val="20"/>
        </w:rPr>
        <w:t>55.</w:t>
      </w:r>
      <w:r w:rsidRPr="00C61B8F">
        <w:rPr>
          <w:b/>
          <w:sz w:val="20"/>
        </w:rPr>
        <w:tab/>
      </w:r>
      <w:proofErr w:type="spellStart"/>
      <w:r w:rsidR="001578D3" w:rsidRPr="00C61B8F">
        <w:rPr>
          <w:b/>
          <w:sz w:val="20"/>
        </w:rPr>
        <w:t>Troedsson</w:t>
      </w:r>
      <w:proofErr w:type="spellEnd"/>
      <w:r w:rsidR="001578D3" w:rsidRPr="00C61B8F">
        <w:rPr>
          <w:b/>
          <w:sz w:val="20"/>
        </w:rPr>
        <w:t xml:space="preserve">, M.H.T. </w:t>
      </w:r>
      <w:r w:rsidR="001578D3" w:rsidRPr="00C61B8F">
        <w:rPr>
          <w:sz w:val="20"/>
        </w:rPr>
        <w:t>(2006)</w:t>
      </w:r>
      <w:r w:rsidR="001578D3" w:rsidRPr="00C61B8F">
        <w:rPr>
          <w:b/>
          <w:sz w:val="20"/>
        </w:rPr>
        <w:t xml:space="preserve"> </w:t>
      </w:r>
      <w:r w:rsidR="001578D3" w:rsidRPr="00C61B8F">
        <w:rPr>
          <w:sz w:val="20"/>
        </w:rPr>
        <w:t>Practical aspects of AI with cooled and frozen/thawed semen. Proc</w:t>
      </w:r>
      <w:r w:rsidR="0054531F" w:rsidRPr="00C61B8F">
        <w:rPr>
          <w:sz w:val="20"/>
        </w:rPr>
        <w:t>.</w:t>
      </w:r>
      <w:r w:rsidR="001578D3" w:rsidRPr="00C61B8F">
        <w:rPr>
          <w:sz w:val="20"/>
        </w:rPr>
        <w:t xml:space="preserve"> GVMA Fall Convention.</w:t>
      </w:r>
    </w:p>
    <w:p w14:paraId="5184FF92" w14:textId="77777777" w:rsidR="001578D3" w:rsidRPr="00C61B8F" w:rsidRDefault="00251D59" w:rsidP="00251D59">
      <w:pPr>
        <w:tabs>
          <w:tab w:val="left" w:pos="-1440"/>
        </w:tabs>
        <w:rPr>
          <w:sz w:val="20"/>
        </w:rPr>
      </w:pPr>
      <w:r w:rsidRPr="00C61B8F">
        <w:rPr>
          <w:sz w:val="20"/>
        </w:rPr>
        <w:t>56.</w:t>
      </w:r>
      <w:r w:rsidRPr="00C61B8F">
        <w:rPr>
          <w:b/>
          <w:sz w:val="20"/>
        </w:rPr>
        <w:tab/>
      </w:r>
      <w:proofErr w:type="spellStart"/>
      <w:r w:rsidR="001578D3" w:rsidRPr="00C61B8F">
        <w:rPr>
          <w:b/>
          <w:sz w:val="20"/>
        </w:rPr>
        <w:t>Troedsson</w:t>
      </w:r>
      <w:proofErr w:type="spellEnd"/>
      <w:r w:rsidR="001578D3" w:rsidRPr="00C61B8F">
        <w:rPr>
          <w:b/>
          <w:sz w:val="20"/>
        </w:rPr>
        <w:t xml:space="preserve">, M.H.T. </w:t>
      </w:r>
      <w:r w:rsidR="001578D3" w:rsidRPr="00C61B8F">
        <w:rPr>
          <w:sz w:val="20"/>
        </w:rPr>
        <w:t xml:space="preserve">(2006) Clinical aspects of </w:t>
      </w:r>
      <w:proofErr w:type="spellStart"/>
      <w:r w:rsidR="001578D3" w:rsidRPr="00C61B8F">
        <w:rPr>
          <w:sz w:val="20"/>
        </w:rPr>
        <w:t>placentitis</w:t>
      </w:r>
      <w:proofErr w:type="spellEnd"/>
      <w:r w:rsidR="001578D3" w:rsidRPr="00C61B8F">
        <w:rPr>
          <w:sz w:val="20"/>
        </w:rPr>
        <w:t>. Proc</w:t>
      </w:r>
      <w:r w:rsidR="0054531F" w:rsidRPr="00C61B8F">
        <w:rPr>
          <w:sz w:val="20"/>
        </w:rPr>
        <w:t>.</w:t>
      </w:r>
      <w:r w:rsidR="001578D3" w:rsidRPr="00C61B8F">
        <w:rPr>
          <w:sz w:val="20"/>
        </w:rPr>
        <w:t xml:space="preserve"> GVMA Fall Convention.</w:t>
      </w:r>
    </w:p>
    <w:p w14:paraId="764D666B" w14:textId="2A9421DB" w:rsidR="00251D59" w:rsidRPr="00C61B8F" w:rsidRDefault="00251D59" w:rsidP="001578D3">
      <w:pPr>
        <w:tabs>
          <w:tab w:val="left" w:pos="-1440"/>
        </w:tabs>
        <w:rPr>
          <w:sz w:val="20"/>
        </w:rPr>
      </w:pPr>
      <w:r w:rsidRPr="00C61B8F">
        <w:rPr>
          <w:sz w:val="20"/>
        </w:rPr>
        <w:t>57.</w:t>
      </w:r>
      <w:r w:rsidRPr="00C61B8F">
        <w:rPr>
          <w:b/>
          <w:sz w:val="20"/>
        </w:rPr>
        <w:tab/>
      </w:r>
      <w:proofErr w:type="spellStart"/>
      <w:r w:rsidR="001578D3" w:rsidRPr="00C61B8F">
        <w:rPr>
          <w:b/>
          <w:sz w:val="20"/>
        </w:rPr>
        <w:t>Troedsson</w:t>
      </w:r>
      <w:proofErr w:type="spellEnd"/>
      <w:r w:rsidR="001578D3" w:rsidRPr="00C61B8F">
        <w:rPr>
          <w:b/>
          <w:sz w:val="20"/>
        </w:rPr>
        <w:t xml:space="preserve">, M.H.T. </w:t>
      </w:r>
      <w:r w:rsidR="001578D3" w:rsidRPr="00C61B8F">
        <w:rPr>
          <w:sz w:val="20"/>
        </w:rPr>
        <w:t>(2006)</w:t>
      </w:r>
      <w:r w:rsidR="001578D3" w:rsidRPr="00C61B8F">
        <w:rPr>
          <w:b/>
          <w:sz w:val="20"/>
        </w:rPr>
        <w:t xml:space="preserve"> </w:t>
      </w:r>
      <w:r w:rsidR="001578D3" w:rsidRPr="00C61B8F">
        <w:rPr>
          <w:sz w:val="20"/>
        </w:rPr>
        <w:t>Equine dystocia and accidents of gestation. Proc</w:t>
      </w:r>
      <w:r w:rsidR="0054531F" w:rsidRPr="00C61B8F">
        <w:rPr>
          <w:sz w:val="20"/>
        </w:rPr>
        <w:t>.</w:t>
      </w:r>
      <w:r w:rsidR="001578D3" w:rsidRPr="00C61B8F">
        <w:rPr>
          <w:sz w:val="20"/>
        </w:rPr>
        <w:t xml:space="preserve"> GVMA Fall</w:t>
      </w:r>
      <w:r w:rsidR="00CC3E81">
        <w:rPr>
          <w:sz w:val="20"/>
        </w:rPr>
        <w:t xml:space="preserve"> </w:t>
      </w:r>
      <w:r w:rsidR="001578D3" w:rsidRPr="00C61B8F">
        <w:rPr>
          <w:sz w:val="20"/>
        </w:rPr>
        <w:t>Conven</w:t>
      </w:r>
      <w:r w:rsidR="00E40C74" w:rsidRPr="00C61B8F">
        <w:rPr>
          <w:sz w:val="20"/>
        </w:rPr>
        <w:t>t</w:t>
      </w:r>
      <w:r w:rsidR="001578D3" w:rsidRPr="00C61B8F">
        <w:rPr>
          <w:sz w:val="20"/>
        </w:rPr>
        <w:t>ion.</w:t>
      </w:r>
    </w:p>
    <w:p w14:paraId="125F03AC" w14:textId="77777777" w:rsidR="00251D59" w:rsidRPr="00C61B8F" w:rsidRDefault="00251D59" w:rsidP="001578D3">
      <w:pPr>
        <w:tabs>
          <w:tab w:val="left" w:pos="-1440"/>
        </w:tabs>
        <w:rPr>
          <w:bCs/>
          <w:sz w:val="20"/>
        </w:rPr>
      </w:pPr>
      <w:r w:rsidRPr="00C61B8F">
        <w:rPr>
          <w:sz w:val="20"/>
        </w:rPr>
        <w:t>58.</w:t>
      </w:r>
      <w:r w:rsidRPr="00C61B8F">
        <w:rPr>
          <w:sz w:val="20"/>
        </w:rPr>
        <w:tab/>
      </w:r>
      <w:proofErr w:type="spellStart"/>
      <w:r w:rsidR="009B0257" w:rsidRPr="00C61B8F">
        <w:rPr>
          <w:b/>
          <w:bCs/>
          <w:sz w:val="20"/>
        </w:rPr>
        <w:t>Troedsson</w:t>
      </w:r>
      <w:proofErr w:type="spellEnd"/>
      <w:r w:rsidR="009B0257" w:rsidRPr="00C61B8F">
        <w:rPr>
          <w:b/>
          <w:bCs/>
          <w:sz w:val="20"/>
        </w:rPr>
        <w:t>, M.H.T.</w:t>
      </w:r>
      <w:r w:rsidR="009B0257" w:rsidRPr="00C61B8F">
        <w:rPr>
          <w:bCs/>
          <w:sz w:val="20"/>
        </w:rPr>
        <w:t xml:space="preserve"> (2006) Managing the post-breeding endometritis mare for optimal fertility. </w:t>
      </w:r>
      <w:r w:rsidRPr="00C61B8F">
        <w:rPr>
          <w:bCs/>
          <w:sz w:val="20"/>
        </w:rPr>
        <w:tab/>
      </w:r>
      <w:r w:rsidR="009B0257" w:rsidRPr="00C61B8F">
        <w:rPr>
          <w:bCs/>
          <w:sz w:val="20"/>
        </w:rPr>
        <w:t>International Symposium on Equine Reproduction. Pre-symposium clinical conference.</w:t>
      </w:r>
    </w:p>
    <w:p w14:paraId="621C8711" w14:textId="77777777" w:rsidR="009B0257" w:rsidRPr="00C61B8F" w:rsidRDefault="00251D59" w:rsidP="001578D3">
      <w:pPr>
        <w:tabs>
          <w:tab w:val="left" w:pos="-1440"/>
        </w:tabs>
        <w:rPr>
          <w:bCs/>
          <w:sz w:val="20"/>
        </w:rPr>
      </w:pPr>
      <w:r w:rsidRPr="00C61B8F">
        <w:rPr>
          <w:bCs/>
          <w:sz w:val="20"/>
        </w:rPr>
        <w:t>59.</w:t>
      </w:r>
      <w:r w:rsidRPr="00C61B8F">
        <w:rPr>
          <w:bCs/>
          <w:sz w:val="20"/>
        </w:rPr>
        <w:tab/>
      </w:r>
      <w:proofErr w:type="spellStart"/>
      <w:r w:rsidR="009B0257" w:rsidRPr="00C61B8F">
        <w:rPr>
          <w:b/>
          <w:bCs/>
          <w:sz w:val="20"/>
        </w:rPr>
        <w:t>Troedsson</w:t>
      </w:r>
      <w:proofErr w:type="spellEnd"/>
      <w:r w:rsidR="009B0257" w:rsidRPr="00C61B8F">
        <w:rPr>
          <w:b/>
          <w:bCs/>
          <w:sz w:val="20"/>
        </w:rPr>
        <w:t>, M.H.T.</w:t>
      </w:r>
      <w:r w:rsidR="009B0257" w:rsidRPr="00C61B8F">
        <w:rPr>
          <w:bCs/>
          <w:sz w:val="20"/>
        </w:rPr>
        <w:t xml:space="preserve"> (2006) Mating-induced endometritis. Bluegrass </w:t>
      </w:r>
      <w:r w:rsidR="009F3C20" w:rsidRPr="00C61B8F">
        <w:rPr>
          <w:bCs/>
          <w:sz w:val="20"/>
        </w:rPr>
        <w:t>E</w:t>
      </w:r>
      <w:r w:rsidR="009B0257" w:rsidRPr="00C61B8F">
        <w:rPr>
          <w:bCs/>
          <w:sz w:val="20"/>
        </w:rPr>
        <w:t>quine Reprod</w:t>
      </w:r>
      <w:r w:rsidR="009F3C20" w:rsidRPr="00C61B8F">
        <w:rPr>
          <w:bCs/>
          <w:sz w:val="20"/>
        </w:rPr>
        <w:t>u</w:t>
      </w:r>
      <w:r w:rsidR="009B0257" w:rsidRPr="00C61B8F">
        <w:rPr>
          <w:bCs/>
          <w:sz w:val="20"/>
        </w:rPr>
        <w:t xml:space="preserve">ction Symposium, </w:t>
      </w:r>
      <w:r w:rsidRPr="00C61B8F">
        <w:rPr>
          <w:bCs/>
          <w:sz w:val="20"/>
        </w:rPr>
        <w:tab/>
      </w:r>
      <w:r w:rsidR="009B0257" w:rsidRPr="00C61B8F">
        <w:rPr>
          <w:bCs/>
          <w:sz w:val="20"/>
        </w:rPr>
        <w:t>Lexington, KY.</w:t>
      </w:r>
    </w:p>
    <w:p w14:paraId="7B76901B" w14:textId="77777777" w:rsidR="004C5EC8" w:rsidRPr="00C61B8F" w:rsidRDefault="004C5EC8" w:rsidP="004C5EC8">
      <w:pPr>
        <w:widowControl/>
        <w:autoSpaceDE w:val="0"/>
        <w:autoSpaceDN w:val="0"/>
        <w:adjustRightInd w:val="0"/>
        <w:ind w:left="720" w:hanging="720"/>
        <w:rPr>
          <w:sz w:val="20"/>
          <w:szCs w:val="48"/>
        </w:rPr>
      </w:pPr>
      <w:r w:rsidRPr="00C61B8F">
        <w:rPr>
          <w:bCs/>
          <w:sz w:val="20"/>
        </w:rPr>
        <w:t>60.</w:t>
      </w:r>
      <w:r w:rsidRPr="00C61B8F">
        <w:rPr>
          <w:bCs/>
          <w:sz w:val="20"/>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(2006) </w:t>
      </w:r>
      <w:r w:rsidRPr="00C61B8F">
        <w:rPr>
          <w:sz w:val="20"/>
          <w:szCs w:val="48"/>
        </w:rPr>
        <w:t xml:space="preserve">Equine Endometritis. AMMVEE Annual Conference. </w:t>
      </w:r>
    </w:p>
    <w:p w14:paraId="0E836275" w14:textId="77777777" w:rsidR="004C5EC8" w:rsidRPr="00C61B8F" w:rsidRDefault="004C5EC8" w:rsidP="004C5EC8">
      <w:pPr>
        <w:widowControl/>
        <w:autoSpaceDE w:val="0"/>
        <w:autoSpaceDN w:val="0"/>
        <w:adjustRightInd w:val="0"/>
        <w:ind w:left="720" w:hanging="720"/>
        <w:rPr>
          <w:sz w:val="20"/>
          <w:szCs w:val="48"/>
        </w:rPr>
      </w:pPr>
      <w:r w:rsidRPr="00C61B8F">
        <w:rPr>
          <w:sz w:val="20"/>
          <w:szCs w:val="48"/>
        </w:rPr>
        <w:t>61.</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(2006) </w:t>
      </w:r>
      <w:r w:rsidRPr="00C61B8F">
        <w:rPr>
          <w:sz w:val="20"/>
          <w:szCs w:val="48"/>
        </w:rPr>
        <w:t xml:space="preserve">Equine </w:t>
      </w:r>
      <w:proofErr w:type="spellStart"/>
      <w:r w:rsidRPr="00C61B8F">
        <w:rPr>
          <w:sz w:val="20"/>
          <w:szCs w:val="48"/>
        </w:rPr>
        <w:t>Placentitis</w:t>
      </w:r>
      <w:proofErr w:type="spellEnd"/>
      <w:r w:rsidRPr="00C61B8F">
        <w:rPr>
          <w:sz w:val="20"/>
          <w:szCs w:val="48"/>
        </w:rPr>
        <w:t>: Diagnosis and therapy. AMMVEE, Annual Conference.</w:t>
      </w:r>
    </w:p>
    <w:p w14:paraId="6164E5B6" w14:textId="77777777" w:rsidR="004C5EC8" w:rsidRPr="00C61B8F" w:rsidRDefault="004C5EC8" w:rsidP="004C5EC8">
      <w:pPr>
        <w:widowControl/>
        <w:autoSpaceDE w:val="0"/>
        <w:autoSpaceDN w:val="0"/>
        <w:adjustRightInd w:val="0"/>
        <w:ind w:left="720" w:hanging="720"/>
        <w:rPr>
          <w:sz w:val="20"/>
          <w:szCs w:val="48"/>
        </w:rPr>
      </w:pPr>
      <w:r w:rsidRPr="00C61B8F">
        <w:rPr>
          <w:sz w:val="20"/>
          <w:szCs w:val="48"/>
        </w:rPr>
        <w:t>62.</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(2006) </w:t>
      </w:r>
      <w:r w:rsidRPr="00C61B8F">
        <w:rPr>
          <w:sz w:val="20"/>
          <w:szCs w:val="48"/>
        </w:rPr>
        <w:t>Accidents of gestation. AMMVEE, Annual Conference.</w:t>
      </w:r>
    </w:p>
    <w:p w14:paraId="76CD74B2" w14:textId="77777777" w:rsidR="00BD039A" w:rsidRPr="00C61B8F" w:rsidRDefault="00BD039A" w:rsidP="004C5EC8">
      <w:pPr>
        <w:widowControl/>
        <w:autoSpaceDE w:val="0"/>
        <w:autoSpaceDN w:val="0"/>
        <w:adjustRightInd w:val="0"/>
        <w:ind w:left="720" w:hanging="720"/>
        <w:rPr>
          <w:sz w:val="20"/>
          <w:szCs w:val="48"/>
        </w:rPr>
      </w:pPr>
      <w:r w:rsidRPr="00C61B8F">
        <w:rPr>
          <w:sz w:val="20"/>
          <w:szCs w:val="48"/>
        </w:rPr>
        <w:t>6</w:t>
      </w:r>
      <w:r w:rsidR="00AE0F68" w:rsidRPr="00C61B8F">
        <w:rPr>
          <w:sz w:val="20"/>
          <w:szCs w:val="48"/>
        </w:rPr>
        <w:t>3</w:t>
      </w:r>
      <w:r w:rsidRPr="00C61B8F">
        <w:rPr>
          <w:sz w:val="20"/>
          <w:szCs w:val="48"/>
        </w:rPr>
        <w:t>.</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w:t>
      </w:r>
      <w:r w:rsidR="00324A42" w:rsidRPr="00C61B8F">
        <w:rPr>
          <w:bCs/>
          <w:sz w:val="20"/>
        </w:rPr>
        <w:t>7</w:t>
      </w:r>
      <w:r w:rsidR="00544D0E" w:rsidRPr="00C61B8F">
        <w:rPr>
          <w:bCs/>
          <w:sz w:val="20"/>
        </w:rPr>
        <w:t xml:space="preserve">) </w:t>
      </w:r>
      <w:r w:rsidRPr="00C61B8F">
        <w:rPr>
          <w:sz w:val="20"/>
          <w:szCs w:val="48"/>
        </w:rPr>
        <w:t>Equine endometritis: Still an important problem in equine practice. Proc</w:t>
      </w:r>
      <w:r w:rsidR="0054531F" w:rsidRPr="00C61B8F">
        <w:rPr>
          <w:sz w:val="20"/>
          <w:szCs w:val="48"/>
        </w:rPr>
        <w:t>.</w:t>
      </w:r>
      <w:r w:rsidRPr="00C61B8F">
        <w:rPr>
          <w:sz w:val="20"/>
          <w:szCs w:val="48"/>
        </w:rPr>
        <w:t xml:space="preserve"> 13</w:t>
      </w:r>
      <w:r w:rsidRPr="00C61B8F">
        <w:rPr>
          <w:sz w:val="20"/>
          <w:szCs w:val="48"/>
          <w:vertAlign w:val="superscript"/>
        </w:rPr>
        <w:t>th</w:t>
      </w:r>
      <w:r w:rsidRPr="00C61B8F">
        <w:rPr>
          <w:sz w:val="20"/>
          <w:szCs w:val="48"/>
        </w:rPr>
        <w:t xml:space="preserve"> SIVE Congress</w:t>
      </w:r>
      <w:r w:rsidR="00111DFE" w:rsidRPr="00C61B8F">
        <w:rPr>
          <w:sz w:val="20"/>
          <w:szCs w:val="48"/>
        </w:rPr>
        <w:t>, pp 79-81.</w:t>
      </w:r>
    </w:p>
    <w:p w14:paraId="4302BAFD" w14:textId="77777777" w:rsidR="00BD039A" w:rsidRPr="00C61B8F" w:rsidRDefault="00BD039A" w:rsidP="004C5EC8">
      <w:pPr>
        <w:widowControl/>
        <w:autoSpaceDE w:val="0"/>
        <w:autoSpaceDN w:val="0"/>
        <w:adjustRightInd w:val="0"/>
        <w:ind w:left="720" w:hanging="720"/>
        <w:rPr>
          <w:sz w:val="20"/>
          <w:szCs w:val="48"/>
        </w:rPr>
      </w:pPr>
      <w:r w:rsidRPr="00C61B8F">
        <w:rPr>
          <w:sz w:val="20"/>
          <w:szCs w:val="48"/>
        </w:rPr>
        <w:t>6</w:t>
      </w:r>
      <w:r w:rsidR="00AE0F68" w:rsidRPr="00C61B8F">
        <w:rPr>
          <w:sz w:val="20"/>
          <w:szCs w:val="48"/>
        </w:rPr>
        <w:t>4</w:t>
      </w:r>
      <w:r w:rsidRPr="00C61B8F">
        <w:rPr>
          <w:sz w:val="20"/>
          <w:szCs w:val="48"/>
        </w:rPr>
        <w:t>.</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w:t>
      </w:r>
      <w:r w:rsidR="00324A42" w:rsidRPr="00C61B8F">
        <w:rPr>
          <w:bCs/>
          <w:sz w:val="20"/>
        </w:rPr>
        <w:t>7</w:t>
      </w:r>
      <w:r w:rsidR="00544D0E" w:rsidRPr="00C61B8F">
        <w:rPr>
          <w:bCs/>
          <w:sz w:val="20"/>
        </w:rPr>
        <w:t xml:space="preserve">) </w:t>
      </w:r>
      <w:r w:rsidRPr="00C61B8F">
        <w:rPr>
          <w:sz w:val="20"/>
          <w:szCs w:val="48"/>
        </w:rPr>
        <w:t xml:space="preserve">Diagnosis and treatment aspects of equine </w:t>
      </w:r>
      <w:proofErr w:type="spellStart"/>
      <w:r w:rsidRPr="00C61B8F">
        <w:rPr>
          <w:sz w:val="20"/>
          <w:szCs w:val="48"/>
        </w:rPr>
        <w:t>placentitis</w:t>
      </w:r>
      <w:proofErr w:type="spellEnd"/>
      <w:proofErr w:type="gramStart"/>
      <w:r w:rsidRPr="00C61B8F">
        <w:rPr>
          <w:sz w:val="20"/>
          <w:szCs w:val="48"/>
        </w:rPr>
        <w:t>. .</w:t>
      </w:r>
      <w:proofErr w:type="gramEnd"/>
      <w:r w:rsidRPr="00C61B8F">
        <w:rPr>
          <w:sz w:val="20"/>
          <w:szCs w:val="48"/>
        </w:rPr>
        <w:t xml:space="preserve"> Proc</w:t>
      </w:r>
      <w:r w:rsidR="0054531F" w:rsidRPr="00C61B8F">
        <w:rPr>
          <w:sz w:val="20"/>
          <w:szCs w:val="48"/>
        </w:rPr>
        <w:t>.</w:t>
      </w:r>
      <w:r w:rsidRPr="00C61B8F">
        <w:rPr>
          <w:sz w:val="20"/>
          <w:szCs w:val="48"/>
        </w:rPr>
        <w:t xml:space="preserve"> 13</w:t>
      </w:r>
      <w:r w:rsidRPr="00C61B8F">
        <w:rPr>
          <w:sz w:val="20"/>
          <w:szCs w:val="48"/>
          <w:vertAlign w:val="superscript"/>
        </w:rPr>
        <w:t>th</w:t>
      </w:r>
      <w:r w:rsidRPr="00C61B8F">
        <w:rPr>
          <w:sz w:val="20"/>
          <w:szCs w:val="48"/>
        </w:rPr>
        <w:t xml:space="preserve"> SIVE Congress</w:t>
      </w:r>
      <w:r w:rsidR="00111DFE" w:rsidRPr="00C61B8F">
        <w:rPr>
          <w:sz w:val="20"/>
          <w:szCs w:val="48"/>
        </w:rPr>
        <w:t xml:space="preserve">, </w:t>
      </w:r>
      <w:r w:rsidR="0054531F" w:rsidRPr="00C61B8F">
        <w:rPr>
          <w:sz w:val="20"/>
          <w:szCs w:val="48"/>
        </w:rPr>
        <w:t xml:space="preserve">pp. </w:t>
      </w:r>
      <w:r w:rsidR="00111DFE" w:rsidRPr="00C61B8F">
        <w:rPr>
          <w:sz w:val="20"/>
          <w:szCs w:val="48"/>
        </w:rPr>
        <w:t>82-84</w:t>
      </w:r>
      <w:r w:rsidRPr="00C61B8F">
        <w:rPr>
          <w:sz w:val="20"/>
          <w:szCs w:val="48"/>
        </w:rPr>
        <w:t>.</w:t>
      </w:r>
    </w:p>
    <w:p w14:paraId="5ACC4C28" w14:textId="77777777" w:rsidR="00BD039A" w:rsidRPr="00C61B8F" w:rsidRDefault="00BD039A" w:rsidP="004C5EC8">
      <w:pPr>
        <w:widowControl/>
        <w:autoSpaceDE w:val="0"/>
        <w:autoSpaceDN w:val="0"/>
        <w:adjustRightInd w:val="0"/>
        <w:ind w:left="720" w:hanging="720"/>
        <w:rPr>
          <w:sz w:val="20"/>
          <w:szCs w:val="48"/>
        </w:rPr>
      </w:pPr>
      <w:r w:rsidRPr="00C61B8F">
        <w:rPr>
          <w:sz w:val="20"/>
          <w:szCs w:val="48"/>
        </w:rPr>
        <w:t>6</w:t>
      </w:r>
      <w:r w:rsidR="00AE0F68" w:rsidRPr="00C61B8F">
        <w:rPr>
          <w:sz w:val="20"/>
          <w:szCs w:val="48"/>
        </w:rPr>
        <w:t>5</w:t>
      </w:r>
      <w:r w:rsidRPr="00C61B8F">
        <w:rPr>
          <w:sz w:val="20"/>
          <w:szCs w:val="48"/>
        </w:rPr>
        <w:t>.</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w:t>
      </w:r>
      <w:r w:rsidR="00324A42" w:rsidRPr="00C61B8F">
        <w:rPr>
          <w:bCs/>
          <w:sz w:val="20"/>
        </w:rPr>
        <w:t>7</w:t>
      </w:r>
      <w:r w:rsidR="00544D0E" w:rsidRPr="00C61B8F">
        <w:rPr>
          <w:bCs/>
          <w:sz w:val="20"/>
        </w:rPr>
        <w:t xml:space="preserve">) </w:t>
      </w:r>
      <w:r w:rsidRPr="00C61B8F">
        <w:rPr>
          <w:sz w:val="20"/>
          <w:szCs w:val="48"/>
        </w:rPr>
        <w:t>Clinical importance of sperm transport and elimination from the mares’ reproductive tract</w:t>
      </w:r>
      <w:proofErr w:type="gramStart"/>
      <w:r w:rsidRPr="00C61B8F">
        <w:rPr>
          <w:sz w:val="20"/>
          <w:szCs w:val="48"/>
        </w:rPr>
        <w:t>. .</w:t>
      </w:r>
      <w:proofErr w:type="gramEnd"/>
      <w:r w:rsidRPr="00C61B8F">
        <w:rPr>
          <w:sz w:val="20"/>
          <w:szCs w:val="48"/>
        </w:rPr>
        <w:t xml:space="preserve"> Proceedings of 13</w:t>
      </w:r>
      <w:r w:rsidRPr="00C61B8F">
        <w:rPr>
          <w:sz w:val="20"/>
          <w:szCs w:val="48"/>
          <w:vertAlign w:val="superscript"/>
        </w:rPr>
        <w:t>th</w:t>
      </w:r>
      <w:r w:rsidRPr="00C61B8F">
        <w:rPr>
          <w:sz w:val="20"/>
          <w:szCs w:val="48"/>
        </w:rPr>
        <w:t xml:space="preserve"> SIVE Congress</w:t>
      </w:r>
      <w:r w:rsidR="00111DFE" w:rsidRPr="00C61B8F">
        <w:rPr>
          <w:sz w:val="20"/>
          <w:szCs w:val="48"/>
        </w:rPr>
        <w:t>, pp. 85-87</w:t>
      </w:r>
      <w:r w:rsidRPr="00C61B8F">
        <w:rPr>
          <w:sz w:val="20"/>
          <w:szCs w:val="48"/>
        </w:rPr>
        <w:t>.</w:t>
      </w:r>
    </w:p>
    <w:p w14:paraId="6A9288F9" w14:textId="77777777" w:rsidR="00BD039A" w:rsidRPr="00C61B8F" w:rsidRDefault="00BD039A" w:rsidP="004C5EC8">
      <w:pPr>
        <w:widowControl/>
        <w:autoSpaceDE w:val="0"/>
        <w:autoSpaceDN w:val="0"/>
        <w:adjustRightInd w:val="0"/>
        <w:ind w:left="720" w:hanging="720"/>
        <w:rPr>
          <w:sz w:val="20"/>
          <w:szCs w:val="48"/>
        </w:rPr>
      </w:pPr>
      <w:r w:rsidRPr="00C61B8F">
        <w:rPr>
          <w:sz w:val="20"/>
          <w:szCs w:val="48"/>
        </w:rPr>
        <w:t>6</w:t>
      </w:r>
      <w:r w:rsidR="00AE0F68" w:rsidRPr="00C61B8F">
        <w:rPr>
          <w:sz w:val="20"/>
          <w:szCs w:val="48"/>
        </w:rPr>
        <w:t>6</w:t>
      </w:r>
      <w:r w:rsidRPr="00C61B8F">
        <w:rPr>
          <w:sz w:val="20"/>
          <w:szCs w:val="48"/>
        </w:rPr>
        <w:t>.</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w:t>
      </w:r>
      <w:r w:rsidR="00324A42" w:rsidRPr="00C61B8F">
        <w:rPr>
          <w:bCs/>
          <w:sz w:val="20"/>
        </w:rPr>
        <w:t>7</w:t>
      </w:r>
      <w:r w:rsidR="00544D0E" w:rsidRPr="00C61B8F">
        <w:rPr>
          <w:bCs/>
          <w:sz w:val="20"/>
        </w:rPr>
        <w:t xml:space="preserve">) </w:t>
      </w:r>
      <w:r w:rsidRPr="00C61B8F">
        <w:rPr>
          <w:sz w:val="20"/>
          <w:szCs w:val="48"/>
        </w:rPr>
        <w:t>Infertility caused by ovar</w:t>
      </w:r>
      <w:r w:rsidR="0054531F" w:rsidRPr="00C61B8F">
        <w:rPr>
          <w:sz w:val="20"/>
          <w:szCs w:val="48"/>
        </w:rPr>
        <w:t>ian abnormalities</w:t>
      </w:r>
      <w:proofErr w:type="gramStart"/>
      <w:r w:rsidR="0054531F" w:rsidRPr="00C61B8F">
        <w:rPr>
          <w:sz w:val="20"/>
          <w:szCs w:val="48"/>
        </w:rPr>
        <w:t>. .</w:t>
      </w:r>
      <w:proofErr w:type="gramEnd"/>
      <w:r w:rsidR="0054531F" w:rsidRPr="00C61B8F">
        <w:rPr>
          <w:sz w:val="20"/>
          <w:szCs w:val="48"/>
        </w:rPr>
        <w:t xml:space="preserve"> Proc.</w:t>
      </w:r>
      <w:r w:rsidRPr="00C61B8F">
        <w:rPr>
          <w:sz w:val="20"/>
          <w:szCs w:val="48"/>
        </w:rPr>
        <w:t xml:space="preserve"> 13</w:t>
      </w:r>
      <w:r w:rsidRPr="00C61B8F">
        <w:rPr>
          <w:sz w:val="20"/>
          <w:szCs w:val="48"/>
          <w:vertAlign w:val="superscript"/>
        </w:rPr>
        <w:t>th</w:t>
      </w:r>
      <w:r w:rsidRPr="00C61B8F">
        <w:rPr>
          <w:sz w:val="20"/>
          <w:szCs w:val="48"/>
        </w:rPr>
        <w:t xml:space="preserve"> SIVE Congress</w:t>
      </w:r>
      <w:r w:rsidR="00111DFE" w:rsidRPr="00C61B8F">
        <w:rPr>
          <w:sz w:val="20"/>
          <w:szCs w:val="48"/>
        </w:rPr>
        <w:t xml:space="preserve">, </w:t>
      </w:r>
      <w:r w:rsidR="0054531F" w:rsidRPr="00C61B8F">
        <w:rPr>
          <w:sz w:val="20"/>
          <w:szCs w:val="48"/>
        </w:rPr>
        <w:t xml:space="preserve">pp. </w:t>
      </w:r>
      <w:r w:rsidR="00111DFE" w:rsidRPr="00C61B8F">
        <w:rPr>
          <w:sz w:val="20"/>
          <w:szCs w:val="48"/>
        </w:rPr>
        <w:t>88-89.</w:t>
      </w:r>
    </w:p>
    <w:p w14:paraId="129DAE9F" w14:textId="77777777" w:rsidR="00BD039A" w:rsidRPr="00C61B8F" w:rsidRDefault="00BD039A" w:rsidP="004C5EC8">
      <w:pPr>
        <w:widowControl/>
        <w:autoSpaceDE w:val="0"/>
        <w:autoSpaceDN w:val="0"/>
        <w:adjustRightInd w:val="0"/>
        <w:ind w:left="720" w:hanging="720"/>
        <w:rPr>
          <w:sz w:val="20"/>
          <w:szCs w:val="48"/>
        </w:rPr>
      </w:pPr>
      <w:r w:rsidRPr="00C61B8F">
        <w:rPr>
          <w:sz w:val="20"/>
          <w:szCs w:val="48"/>
        </w:rPr>
        <w:t>6</w:t>
      </w:r>
      <w:r w:rsidR="00AE0F68" w:rsidRPr="00C61B8F">
        <w:rPr>
          <w:sz w:val="20"/>
          <w:szCs w:val="48"/>
        </w:rPr>
        <w:t>7</w:t>
      </w:r>
      <w:r w:rsidRPr="00C61B8F">
        <w:rPr>
          <w:sz w:val="20"/>
          <w:szCs w:val="48"/>
        </w:rPr>
        <w:t>.</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w:t>
      </w:r>
      <w:r w:rsidR="00324A42" w:rsidRPr="00C61B8F">
        <w:rPr>
          <w:bCs/>
          <w:sz w:val="20"/>
        </w:rPr>
        <w:t>7</w:t>
      </w:r>
      <w:r w:rsidR="00544D0E" w:rsidRPr="00C61B8F">
        <w:rPr>
          <w:bCs/>
          <w:sz w:val="20"/>
        </w:rPr>
        <w:t xml:space="preserve">) </w:t>
      </w:r>
      <w:r w:rsidRPr="00C61B8F">
        <w:rPr>
          <w:sz w:val="20"/>
          <w:szCs w:val="48"/>
        </w:rPr>
        <w:t>How to manage placental retention. Proc</w:t>
      </w:r>
      <w:r w:rsidR="0054531F" w:rsidRPr="00C61B8F">
        <w:rPr>
          <w:sz w:val="20"/>
          <w:szCs w:val="48"/>
        </w:rPr>
        <w:t>.</w:t>
      </w:r>
      <w:r w:rsidRPr="00C61B8F">
        <w:rPr>
          <w:sz w:val="20"/>
          <w:szCs w:val="48"/>
        </w:rPr>
        <w:t xml:space="preserve"> 13</w:t>
      </w:r>
      <w:r w:rsidRPr="00C61B8F">
        <w:rPr>
          <w:sz w:val="20"/>
          <w:szCs w:val="48"/>
          <w:vertAlign w:val="superscript"/>
        </w:rPr>
        <w:t>th</w:t>
      </w:r>
      <w:r w:rsidRPr="00C61B8F">
        <w:rPr>
          <w:sz w:val="20"/>
          <w:szCs w:val="48"/>
        </w:rPr>
        <w:t xml:space="preserve"> SIVE Congress</w:t>
      </w:r>
      <w:r w:rsidR="00111DFE" w:rsidRPr="00C61B8F">
        <w:rPr>
          <w:sz w:val="20"/>
          <w:szCs w:val="48"/>
        </w:rPr>
        <w:t>, pp 147-149.</w:t>
      </w:r>
      <w:r w:rsidRPr="00C61B8F">
        <w:rPr>
          <w:sz w:val="20"/>
          <w:szCs w:val="48"/>
        </w:rPr>
        <w:t xml:space="preserve"> </w:t>
      </w:r>
    </w:p>
    <w:p w14:paraId="4640CE65" w14:textId="77777777" w:rsidR="008B3D08" w:rsidRPr="00C61B8F" w:rsidRDefault="008B3D08" w:rsidP="004C5EC8">
      <w:pPr>
        <w:widowControl/>
        <w:autoSpaceDE w:val="0"/>
        <w:autoSpaceDN w:val="0"/>
        <w:adjustRightInd w:val="0"/>
        <w:ind w:left="720" w:hanging="720"/>
        <w:rPr>
          <w:sz w:val="20"/>
          <w:szCs w:val="48"/>
        </w:rPr>
      </w:pPr>
      <w:r w:rsidRPr="00C61B8F">
        <w:rPr>
          <w:sz w:val="20"/>
          <w:szCs w:val="48"/>
        </w:rPr>
        <w:t>6</w:t>
      </w:r>
      <w:r w:rsidR="00AE0F68" w:rsidRPr="00C61B8F">
        <w:rPr>
          <w:sz w:val="20"/>
          <w:szCs w:val="48"/>
        </w:rPr>
        <w:t>8</w:t>
      </w:r>
      <w:r w:rsidRPr="00C61B8F">
        <w:rPr>
          <w:sz w:val="20"/>
          <w:szCs w:val="48"/>
        </w:rPr>
        <w:t>.</w:t>
      </w:r>
      <w:r w:rsidRPr="00C61B8F">
        <w:rPr>
          <w:sz w:val="20"/>
          <w:szCs w:val="48"/>
        </w:rPr>
        <w:tab/>
      </w:r>
      <w:proofErr w:type="spellStart"/>
      <w:r w:rsidR="00544D0E" w:rsidRPr="00C61B8F">
        <w:rPr>
          <w:b/>
          <w:bCs/>
          <w:sz w:val="20"/>
        </w:rPr>
        <w:t>Troedsson</w:t>
      </w:r>
      <w:proofErr w:type="spellEnd"/>
      <w:r w:rsidR="00544D0E" w:rsidRPr="00C61B8F">
        <w:rPr>
          <w:b/>
          <w:bCs/>
          <w:sz w:val="20"/>
        </w:rPr>
        <w:t>, M.H.T.</w:t>
      </w:r>
      <w:r w:rsidR="00544D0E" w:rsidRPr="00C61B8F">
        <w:rPr>
          <w:bCs/>
          <w:sz w:val="20"/>
        </w:rPr>
        <w:t xml:space="preserve">  (200</w:t>
      </w:r>
      <w:r w:rsidR="00324A42" w:rsidRPr="00C61B8F">
        <w:rPr>
          <w:bCs/>
          <w:sz w:val="20"/>
        </w:rPr>
        <w:t>7</w:t>
      </w:r>
      <w:r w:rsidR="00544D0E" w:rsidRPr="00C61B8F">
        <w:rPr>
          <w:bCs/>
          <w:sz w:val="20"/>
        </w:rPr>
        <w:t xml:space="preserve">) </w:t>
      </w:r>
      <w:r w:rsidRPr="00C61B8F">
        <w:rPr>
          <w:sz w:val="20"/>
          <w:szCs w:val="48"/>
        </w:rPr>
        <w:t>High Risk Pregnant Mare</w:t>
      </w:r>
      <w:r w:rsidR="0054531F" w:rsidRPr="00C61B8F">
        <w:rPr>
          <w:sz w:val="20"/>
          <w:szCs w:val="48"/>
        </w:rPr>
        <w:t>. Proc.</w:t>
      </w:r>
      <w:r w:rsidR="002F3090" w:rsidRPr="00C61B8F">
        <w:rPr>
          <w:sz w:val="20"/>
          <w:szCs w:val="48"/>
        </w:rPr>
        <w:t xml:space="preserve"> 20</w:t>
      </w:r>
      <w:r w:rsidR="002F3090" w:rsidRPr="00C61B8F">
        <w:rPr>
          <w:sz w:val="20"/>
          <w:szCs w:val="48"/>
          <w:vertAlign w:val="superscript"/>
        </w:rPr>
        <w:t>th</w:t>
      </w:r>
      <w:r w:rsidR="002F3090" w:rsidRPr="00C61B8F">
        <w:rPr>
          <w:sz w:val="20"/>
          <w:szCs w:val="48"/>
        </w:rPr>
        <w:t xml:space="preserve"> </w:t>
      </w:r>
      <w:proofErr w:type="spellStart"/>
      <w:r w:rsidR="002F3090" w:rsidRPr="00C61B8F">
        <w:rPr>
          <w:sz w:val="20"/>
          <w:szCs w:val="48"/>
        </w:rPr>
        <w:t>NKVet</w:t>
      </w:r>
      <w:proofErr w:type="spellEnd"/>
      <w:r w:rsidR="002F3090" w:rsidRPr="00C61B8F">
        <w:rPr>
          <w:sz w:val="20"/>
          <w:szCs w:val="48"/>
        </w:rPr>
        <w:t xml:space="preserve"> Symposium on </w:t>
      </w:r>
      <w:r w:rsidR="0054531F" w:rsidRPr="00C61B8F">
        <w:rPr>
          <w:sz w:val="20"/>
          <w:szCs w:val="48"/>
        </w:rPr>
        <w:t>P</w:t>
      </w:r>
      <w:r w:rsidR="002F3090" w:rsidRPr="00C61B8F">
        <w:rPr>
          <w:sz w:val="20"/>
          <w:szCs w:val="48"/>
        </w:rPr>
        <w:t>erinatal Death in Domestic Animals</w:t>
      </w:r>
      <w:r w:rsidR="0054531F" w:rsidRPr="00C61B8F">
        <w:rPr>
          <w:sz w:val="20"/>
          <w:szCs w:val="48"/>
        </w:rPr>
        <w:t>,</w:t>
      </w:r>
      <w:r w:rsidR="002F3090" w:rsidRPr="00C61B8F">
        <w:rPr>
          <w:sz w:val="20"/>
          <w:szCs w:val="48"/>
        </w:rPr>
        <w:t xml:space="preserve"> </w:t>
      </w:r>
      <w:r w:rsidR="0054531F" w:rsidRPr="00C61B8F">
        <w:rPr>
          <w:sz w:val="20"/>
          <w:szCs w:val="48"/>
        </w:rPr>
        <w:t>p</w:t>
      </w:r>
      <w:r w:rsidR="00743966" w:rsidRPr="00C61B8F">
        <w:rPr>
          <w:sz w:val="20"/>
          <w:szCs w:val="48"/>
        </w:rPr>
        <w:t>p. 48-60.</w:t>
      </w:r>
    </w:p>
    <w:p w14:paraId="3F3AE137" w14:textId="77777777" w:rsidR="00705824" w:rsidRPr="00C61B8F" w:rsidRDefault="00AE0F68" w:rsidP="004C5EC8">
      <w:pPr>
        <w:widowControl/>
        <w:autoSpaceDE w:val="0"/>
        <w:autoSpaceDN w:val="0"/>
        <w:adjustRightInd w:val="0"/>
        <w:ind w:left="720" w:hanging="720"/>
        <w:rPr>
          <w:sz w:val="20"/>
          <w:szCs w:val="48"/>
        </w:rPr>
      </w:pPr>
      <w:r w:rsidRPr="00C61B8F">
        <w:rPr>
          <w:sz w:val="20"/>
          <w:szCs w:val="48"/>
        </w:rPr>
        <w:t>69</w:t>
      </w:r>
      <w:r w:rsidR="00705824" w:rsidRPr="00C61B8F">
        <w:rPr>
          <w:sz w:val="20"/>
          <w:szCs w:val="48"/>
        </w:rPr>
        <w:t>.</w:t>
      </w:r>
      <w:r w:rsidR="00705824" w:rsidRPr="00C61B8F">
        <w:rPr>
          <w:sz w:val="20"/>
          <w:szCs w:val="48"/>
        </w:rPr>
        <w:tab/>
      </w:r>
      <w:proofErr w:type="spellStart"/>
      <w:r w:rsidR="00705824" w:rsidRPr="00C61B8F">
        <w:rPr>
          <w:b/>
          <w:bCs/>
          <w:sz w:val="20"/>
        </w:rPr>
        <w:t>Troedsson</w:t>
      </w:r>
      <w:proofErr w:type="spellEnd"/>
      <w:r w:rsidR="00705824" w:rsidRPr="00C61B8F">
        <w:rPr>
          <w:b/>
          <w:bCs/>
          <w:sz w:val="20"/>
        </w:rPr>
        <w:t>, M.H.T.</w:t>
      </w:r>
      <w:r w:rsidR="00705824" w:rsidRPr="00C61B8F">
        <w:rPr>
          <w:bCs/>
          <w:sz w:val="20"/>
        </w:rPr>
        <w:t xml:space="preserve">  (2007) </w:t>
      </w:r>
      <w:r w:rsidR="00705824" w:rsidRPr="00C61B8F">
        <w:rPr>
          <w:sz w:val="20"/>
          <w:szCs w:val="48"/>
        </w:rPr>
        <w:t>Pre-partum complications in pregnant mares. Proc</w:t>
      </w:r>
      <w:r w:rsidR="0054531F" w:rsidRPr="00C61B8F">
        <w:rPr>
          <w:sz w:val="20"/>
          <w:szCs w:val="48"/>
        </w:rPr>
        <w:t>.</w:t>
      </w:r>
      <w:r w:rsidR="00705824" w:rsidRPr="00C61B8F">
        <w:rPr>
          <w:sz w:val="20"/>
          <w:szCs w:val="48"/>
        </w:rPr>
        <w:t xml:space="preserve"> SVT Annual Conference</w:t>
      </w:r>
      <w:r w:rsidR="00EF5CB3" w:rsidRPr="00C61B8F">
        <w:rPr>
          <w:sz w:val="20"/>
          <w:szCs w:val="48"/>
        </w:rPr>
        <w:t>, pp 75-84</w:t>
      </w:r>
      <w:r w:rsidR="00705824" w:rsidRPr="00C61B8F">
        <w:rPr>
          <w:sz w:val="20"/>
          <w:szCs w:val="48"/>
        </w:rPr>
        <w:t>.</w:t>
      </w:r>
    </w:p>
    <w:p w14:paraId="50DEE3BB" w14:textId="77777777" w:rsidR="00705824" w:rsidRPr="00C61B8F" w:rsidRDefault="00705824" w:rsidP="00705824">
      <w:pPr>
        <w:widowControl/>
        <w:autoSpaceDE w:val="0"/>
        <w:autoSpaceDN w:val="0"/>
        <w:adjustRightInd w:val="0"/>
        <w:ind w:left="720" w:hanging="720"/>
        <w:rPr>
          <w:sz w:val="20"/>
          <w:szCs w:val="48"/>
        </w:rPr>
      </w:pPr>
      <w:r w:rsidRPr="00C61B8F">
        <w:rPr>
          <w:sz w:val="20"/>
          <w:szCs w:val="48"/>
        </w:rPr>
        <w:t>7</w:t>
      </w:r>
      <w:r w:rsidR="00AE0F68" w:rsidRPr="00C61B8F">
        <w:rPr>
          <w:sz w:val="20"/>
          <w:szCs w:val="48"/>
        </w:rPr>
        <w:t>0</w:t>
      </w:r>
      <w:r w:rsidRPr="00C61B8F">
        <w:rPr>
          <w:sz w:val="20"/>
          <w:szCs w:val="48"/>
        </w:rPr>
        <w:t>.</w:t>
      </w:r>
      <w:r w:rsidRPr="00C61B8F">
        <w:rPr>
          <w:sz w:val="20"/>
          <w:szCs w:val="48"/>
        </w:rPr>
        <w:tab/>
      </w:r>
      <w:proofErr w:type="spellStart"/>
      <w:r w:rsidRPr="00C61B8F">
        <w:rPr>
          <w:b/>
          <w:bCs/>
          <w:sz w:val="20"/>
        </w:rPr>
        <w:t>Troedsson</w:t>
      </w:r>
      <w:proofErr w:type="spellEnd"/>
      <w:r w:rsidRPr="00C61B8F">
        <w:rPr>
          <w:b/>
          <w:bCs/>
          <w:sz w:val="20"/>
        </w:rPr>
        <w:t>, M.H.T.</w:t>
      </w:r>
      <w:r w:rsidRPr="00C61B8F">
        <w:rPr>
          <w:bCs/>
          <w:sz w:val="20"/>
        </w:rPr>
        <w:t xml:space="preserve">  (2007) </w:t>
      </w:r>
      <w:proofErr w:type="gramStart"/>
      <w:r w:rsidRPr="00C61B8F">
        <w:rPr>
          <w:sz w:val="20"/>
          <w:szCs w:val="48"/>
        </w:rPr>
        <w:t>Post-partum</w:t>
      </w:r>
      <w:proofErr w:type="gramEnd"/>
      <w:r w:rsidRPr="00C61B8F">
        <w:rPr>
          <w:sz w:val="20"/>
          <w:szCs w:val="48"/>
        </w:rPr>
        <w:t xml:space="preserve"> complic</w:t>
      </w:r>
      <w:r w:rsidR="00324A42" w:rsidRPr="00C61B8F">
        <w:rPr>
          <w:sz w:val="20"/>
          <w:szCs w:val="48"/>
        </w:rPr>
        <w:t>ations in mares. Proc</w:t>
      </w:r>
      <w:r w:rsidR="0054531F" w:rsidRPr="00C61B8F">
        <w:rPr>
          <w:sz w:val="20"/>
          <w:szCs w:val="48"/>
        </w:rPr>
        <w:t>.</w:t>
      </w:r>
      <w:r w:rsidR="00324A42" w:rsidRPr="00C61B8F">
        <w:rPr>
          <w:sz w:val="20"/>
          <w:szCs w:val="48"/>
        </w:rPr>
        <w:t xml:space="preserve"> </w:t>
      </w:r>
      <w:r w:rsidRPr="00C61B8F">
        <w:rPr>
          <w:sz w:val="20"/>
          <w:szCs w:val="48"/>
        </w:rPr>
        <w:t>SVT Annual Conference</w:t>
      </w:r>
      <w:r w:rsidR="00EF5CB3" w:rsidRPr="00C61B8F">
        <w:rPr>
          <w:sz w:val="20"/>
          <w:szCs w:val="48"/>
        </w:rPr>
        <w:t>, pp 85-89</w:t>
      </w:r>
      <w:r w:rsidRPr="00C61B8F">
        <w:rPr>
          <w:sz w:val="20"/>
          <w:szCs w:val="48"/>
        </w:rPr>
        <w:t>.</w:t>
      </w:r>
    </w:p>
    <w:p w14:paraId="11D3543A" w14:textId="77777777" w:rsidR="00324A42" w:rsidRPr="00C61B8F" w:rsidRDefault="00324A42" w:rsidP="00705824">
      <w:pPr>
        <w:widowControl/>
        <w:autoSpaceDE w:val="0"/>
        <w:autoSpaceDN w:val="0"/>
        <w:adjustRightInd w:val="0"/>
        <w:ind w:left="720" w:hanging="720"/>
        <w:rPr>
          <w:sz w:val="20"/>
          <w:szCs w:val="48"/>
        </w:rPr>
      </w:pPr>
      <w:r w:rsidRPr="00C61B8F">
        <w:rPr>
          <w:sz w:val="20"/>
          <w:szCs w:val="48"/>
        </w:rPr>
        <w:t>7</w:t>
      </w:r>
      <w:r w:rsidR="00AE0F68" w:rsidRPr="00C61B8F">
        <w:rPr>
          <w:sz w:val="20"/>
          <w:szCs w:val="48"/>
        </w:rPr>
        <w:t>1</w:t>
      </w:r>
      <w:r w:rsidRPr="00C61B8F">
        <w:rPr>
          <w:sz w:val="20"/>
          <w:szCs w:val="48"/>
        </w:rPr>
        <w:t>.</w:t>
      </w:r>
      <w:r w:rsidR="00656CDC" w:rsidRPr="00C61B8F">
        <w:rPr>
          <w:sz w:val="20"/>
          <w:szCs w:val="48"/>
        </w:rPr>
        <w:t>*</w:t>
      </w:r>
      <w:r w:rsidRPr="00C61B8F">
        <w:rPr>
          <w:sz w:val="20"/>
          <w:szCs w:val="48"/>
        </w:rPr>
        <w:tab/>
        <w:t xml:space="preserve">Bailey, C.S., Macpherson, M.L., </w:t>
      </w:r>
      <w:proofErr w:type="spellStart"/>
      <w:r w:rsidRPr="00C61B8F">
        <w:rPr>
          <w:sz w:val="20"/>
          <w:szCs w:val="48"/>
        </w:rPr>
        <w:t>Graczyk</w:t>
      </w:r>
      <w:proofErr w:type="spellEnd"/>
      <w:r w:rsidRPr="00C61B8F">
        <w:rPr>
          <w:sz w:val="20"/>
          <w:szCs w:val="48"/>
        </w:rPr>
        <w:t xml:space="preserve">, J., </w:t>
      </w:r>
      <w:proofErr w:type="spellStart"/>
      <w:r w:rsidRPr="00C61B8F">
        <w:rPr>
          <w:sz w:val="20"/>
          <w:szCs w:val="48"/>
        </w:rPr>
        <w:t>Pozor</w:t>
      </w:r>
      <w:proofErr w:type="spellEnd"/>
      <w:r w:rsidRPr="00C61B8F">
        <w:rPr>
          <w:sz w:val="20"/>
          <w:szCs w:val="48"/>
        </w:rPr>
        <w:t xml:space="preserve">, M.A., </w:t>
      </w:r>
      <w:proofErr w:type="spellStart"/>
      <w:r w:rsidRPr="00C61B8F">
        <w:rPr>
          <w:b/>
          <w:sz w:val="20"/>
          <w:szCs w:val="48"/>
        </w:rPr>
        <w:t>Troedsson</w:t>
      </w:r>
      <w:proofErr w:type="spellEnd"/>
      <w:r w:rsidRPr="00C61B8F">
        <w:rPr>
          <w:b/>
          <w:sz w:val="20"/>
          <w:szCs w:val="48"/>
        </w:rPr>
        <w:t>, M.H.T.</w:t>
      </w:r>
      <w:r w:rsidRPr="00C61B8F">
        <w:rPr>
          <w:sz w:val="20"/>
          <w:szCs w:val="48"/>
        </w:rPr>
        <w:t xml:space="preserve">, </w:t>
      </w:r>
      <w:r w:rsidR="000D5D12" w:rsidRPr="00C61B8F">
        <w:rPr>
          <w:sz w:val="20"/>
          <w:szCs w:val="48"/>
        </w:rPr>
        <w:t>L</w:t>
      </w:r>
      <w:r w:rsidRPr="00C61B8F">
        <w:rPr>
          <w:sz w:val="20"/>
          <w:szCs w:val="48"/>
        </w:rPr>
        <w:t xml:space="preserve">eBlanc, M.M., </w:t>
      </w:r>
      <w:r w:rsidR="000D5D12" w:rsidRPr="00C61B8F">
        <w:rPr>
          <w:sz w:val="20"/>
          <w:szCs w:val="48"/>
        </w:rPr>
        <w:t xml:space="preserve">and </w:t>
      </w:r>
      <w:proofErr w:type="spellStart"/>
      <w:r w:rsidRPr="00C61B8F">
        <w:rPr>
          <w:sz w:val="20"/>
          <w:szCs w:val="48"/>
        </w:rPr>
        <w:t>Vickroy</w:t>
      </w:r>
      <w:proofErr w:type="spellEnd"/>
      <w:r w:rsidRPr="00C61B8F">
        <w:rPr>
          <w:sz w:val="20"/>
          <w:szCs w:val="48"/>
        </w:rPr>
        <w:t xml:space="preserve">, T.W. </w:t>
      </w:r>
      <w:r w:rsidR="003A2CE6" w:rsidRPr="00C61B8F">
        <w:rPr>
          <w:sz w:val="20"/>
          <w:szCs w:val="48"/>
        </w:rPr>
        <w:t xml:space="preserve">(2007) </w:t>
      </w:r>
      <w:r w:rsidRPr="00C61B8F">
        <w:rPr>
          <w:sz w:val="20"/>
          <w:szCs w:val="48"/>
        </w:rPr>
        <w:t xml:space="preserve">Treatment efficacy of Trimethoprim Sulfamethoxazole, Pentoxifylline, and </w:t>
      </w:r>
      <w:proofErr w:type="spellStart"/>
      <w:r w:rsidRPr="00C61B8F">
        <w:rPr>
          <w:sz w:val="20"/>
          <w:szCs w:val="48"/>
        </w:rPr>
        <w:t>Altrenogest</w:t>
      </w:r>
      <w:proofErr w:type="spellEnd"/>
      <w:r w:rsidRPr="00C61B8F">
        <w:rPr>
          <w:sz w:val="20"/>
          <w:szCs w:val="48"/>
        </w:rPr>
        <w:t xml:space="preserve"> in equine </w:t>
      </w:r>
      <w:proofErr w:type="spellStart"/>
      <w:r w:rsidRPr="00C61B8F">
        <w:rPr>
          <w:sz w:val="20"/>
          <w:szCs w:val="48"/>
        </w:rPr>
        <w:t>placentis</w:t>
      </w:r>
      <w:proofErr w:type="spellEnd"/>
      <w:r w:rsidRPr="00C61B8F">
        <w:rPr>
          <w:sz w:val="20"/>
          <w:szCs w:val="48"/>
        </w:rPr>
        <w:t>. Proc.</w:t>
      </w:r>
      <w:r w:rsidR="003A2CE6" w:rsidRPr="00C61B8F">
        <w:rPr>
          <w:sz w:val="20"/>
          <w:szCs w:val="48"/>
        </w:rPr>
        <w:t xml:space="preserve"> 53</w:t>
      </w:r>
      <w:r w:rsidR="003A2CE6" w:rsidRPr="00C61B8F">
        <w:rPr>
          <w:sz w:val="20"/>
          <w:szCs w:val="48"/>
          <w:vertAlign w:val="superscript"/>
        </w:rPr>
        <w:t>rd</w:t>
      </w:r>
      <w:r w:rsidR="003A2CE6" w:rsidRPr="00C61B8F">
        <w:rPr>
          <w:sz w:val="20"/>
          <w:szCs w:val="48"/>
        </w:rPr>
        <w:t xml:space="preserve"> Annual Conv. AAEP</w:t>
      </w:r>
      <w:r w:rsidR="000D5D12" w:rsidRPr="00C61B8F">
        <w:rPr>
          <w:sz w:val="20"/>
          <w:szCs w:val="48"/>
        </w:rPr>
        <w:t>, pp.</w:t>
      </w:r>
      <w:r w:rsidR="003A2CE6" w:rsidRPr="00C61B8F">
        <w:rPr>
          <w:sz w:val="20"/>
          <w:szCs w:val="48"/>
        </w:rPr>
        <w:t xml:space="preserve"> 339-340.</w:t>
      </w:r>
    </w:p>
    <w:p w14:paraId="7352FFFF" w14:textId="77777777" w:rsidR="003A2CE6" w:rsidRPr="00C61B8F" w:rsidRDefault="003A2CE6" w:rsidP="003A2CE6">
      <w:pPr>
        <w:widowControl/>
        <w:autoSpaceDE w:val="0"/>
        <w:autoSpaceDN w:val="0"/>
        <w:adjustRightInd w:val="0"/>
        <w:ind w:left="720" w:hanging="720"/>
        <w:rPr>
          <w:sz w:val="20"/>
          <w:szCs w:val="48"/>
        </w:rPr>
      </w:pPr>
      <w:r w:rsidRPr="00C61B8F">
        <w:rPr>
          <w:sz w:val="20"/>
          <w:szCs w:val="48"/>
        </w:rPr>
        <w:t>7</w:t>
      </w:r>
      <w:r w:rsidR="00AE0F68" w:rsidRPr="00C61B8F">
        <w:rPr>
          <w:sz w:val="20"/>
          <w:szCs w:val="48"/>
        </w:rPr>
        <w:t>2</w:t>
      </w:r>
      <w:r w:rsidRPr="00C61B8F">
        <w:rPr>
          <w:sz w:val="20"/>
          <w:szCs w:val="48"/>
        </w:rPr>
        <w:t>.</w:t>
      </w:r>
      <w:r w:rsidR="00656CDC" w:rsidRPr="00C61B8F">
        <w:rPr>
          <w:sz w:val="20"/>
          <w:szCs w:val="48"/>
        </w:rPr>
        <w:t>*</w:t>
      </w:r>
      <w:r w:rsidRPr="00C61B8F">
        <w:rPr>
          <w:sz w:val="20"/>
          <w:szCs w:val="48"/>
        </w:rPr>
        <w:tab/>
        <w:t xml:space="preserve">Eichelberger, A.C., </w:t>
      </w:r>
      <w:proofErr w:type="spellStart"/>
      <w:r w:rsidRPr="00C61B8F">
        <w:rPr>
          <w:b/>
          <w:sz w:val="20"/>
          <w:szCs w:val="48"/>
        </w:rPr>
        <w:t>Troedsson</w:t>
      </w:r>
      <w:proofErr w:type="spellEnd"/>
      <w:r w:rsidRPr="00C61B8F">
        <w:rPr>
          <w:b/>
          <w:sz w:val="20"/>
          <w:szCs w:val="48"/>
        </w:rPr>
        <w:t>, M.H.T.</w:t>
      </w:r>
      <w:r w:rsidRPr="00C61B8F">
        <w:rPr>
          <w:sz w:val="20"/>
          <w:szCs w:val="48"/>
        </w:rPr>
        <w:t xml:space="preserve">, </w:t>
      </w:r>
      <w:proofErr w:type="spellStart"/>
      <w:r w:rsidRPr="00C61B8F">
        <w:rPr>
          <w:sz w:val="20"/>
          <w:szCs w:val="48"/>
        </w:rPr>
        <w:t>Pozor</w:t>
      </w:r>
      <w:proofErr w:type="spellEnd"/>
      <w:r w:rsidRPr="00C61B8F">
        <w:rPr>
          <w:sz w:val="20"/>
          <w:szCs w:val="48"/>
        </w:rPr>
        <w:t xml:space="preserve">, M.A., </w:t>
      </w:r>
      <w:r w:rsidR="000D5D12" w:rsidRPr="00C61B8F">
        <w:rPr>
          <w:sz w:val="20"/>
          <w:szCs w:val="48"/>
        </w:rPr>
        <w:t xml:space="preserve">and </w:t>
      </w:r>
      <w:r w:rsidRPr="00C61B8F">
        <w:rPr>
          <w:sz w:val="20"/>
          <w:szCs w:val="48"/>
        </w:rPr>
        <w:t>Macpherson, M.L. (2007) How to collect, handle, and process post-mortem epididymal sperm for breeding or assisted</w:t>
      </w:r>
      <w:r w:rsidR="00D04800" w:rsidRPr="00C61B8F">
        <w:rPr>
          <w:sz w:val="20"/>
          <w:szCs w:val="48"/>
        </w:rPr>
        <w:t xml:space="preserve"> reproductive techniques. Proc. </w:t>
      </w:r>
      <w:r w:rsidRPr="00C61B8F">
        <w:rPr>
          <w:sz w:val="20"/>
          <w:szCs w:val="48"/>
        </w:rPr>
        <w:t>53</w:t>
      </w:r>
      <w:r w:rsidRPr="00C61B8F">
        <w:rPr>
          <w:sz w:val="20"/>
          <w:szCs w:val="48"/>
          <w:vertAlign w:val="superscript"/>
        </w:rPr>
        <w:t>rd</w:t>
      </w:r>
      <w:r w:rsidRPr="00C61B8F">
        <w:rPr>
          <w:sz w:val="20"/>
          <w:szCs w:val="48"/>
        </w:rPr>
        <w:t xml:space="preserve"> Annual Conv. AAEP. P 583.</w:t>
      </w:r>
    </w:p>
    <w:p w14:paraId="5233CC0D" w14:textId="77777777" w:rsidR="00E6726D" w:rsidRPr="00C61B8F" w:rsidRDefault="00E6726D" w:rsidP="003A2CE6">
      <w:pPr>
        <w:widowControl/>
        <w:autoSpaceDE w:val="0"/>
        <w:autoSpaceDN w:val="0"/>
        <w:adjustRightInd w:val="0"/>
        <w:ind w:left="720" w:hanging="720"/>
        <w:rPr>
          <w:sz w:val="20"/>
          <w:szCs w:val="48"/>
        </w:rPr>
      </w:pPr>
      <w:r w:rsidRPr="00C61B8F">
        <w:rPr>
          <w:sz w:val="20"/>
          <w:szCs w:val="48"/>
        </w:rPr>
        <w:t>73.</w:t>
      </w:r>
      <w:r w:rsidRPr="00C61B8F">
        <w:rPr>
          <w:sz w:val="20"/>
          <w:szCs w:val="48"/>
        </w:rPr>
        <w:tab/>
      </w:r>
      <w:proofErr w:type="spellStart"/>
      <w:r w:rsidRPr="00C61B8F">
        <w:rPr>
          <w:b/>
          <w:sz w:val="20"/>
          <w:szCs w:val="48"/>
        </w:rPr>
        <w:t>Troedsson</w:t>
      </w:r>
      <w:proofErr w:type="spellEnd"/>
      <w:r w:rsidRPr="00C61B8F">
        <w:rPr>
          <w:b/>
          <w:sz w:val="20"/>
          <w:szCs w:val="48"/>
        </w:rPr>
        <w:t>, M.H.T.</w:t>
      </w:r>
      <w:r w:rsidRPr="00C61B8F">
        <w:rPr>
          <w:sz w:val="20"/>
          <w:szCs w:val="48"/>
        </w:rPr>
        <w:t xml:space="preserve"> (2008) What is new in assisted reproductive techniques? Bluegrass Equine Reproduction Symposium.</w:t>
      </w:r>
    </w:p>
    <w:p w14:paraId="2827F6A6" w14:textId="77777777" w:rsidR="00D04800" w:rsidRPr="00C61B8F" w:rsidRDefault="00E6726D" w:rsidP="003A2CE6">
      <w:pPr>
        <w:widowControl/>
        <w:autoSpaceDE w:val="0"/>
        <w:autoSpaceDN w:val="0"/>
        <w:adjustRightInd w:val="0"/>
        <w:ind w:left="720" w:hanging="720"/>
        <w:rPr>
          <w:sz w:val="20"/>
          <w:szCs w:val="48"/>
        </w:rPr>
      </w:pPr>
      <w:r w:rsidRPr="00C61B8F">
        <w:rPr>
          <w:sz w:val="20"/>
          <w:szCs w:val="48"/>
        </w:rPr>
        <w:t>74.</w:t>
      </w:r>
      <w:r w:rsidRPr="00C61B8F">
        <w:rPr>
          <w:sz w:val="20"/>
          <w:szCs w:val="48"/>
        </w:rPr>
        <w:tab/>
      </w:r>
      <w:proofErr w:type="spellStart"/>
      <w:r w:rsidRPr="00C61B8F">
        <w:rPr>
          <w:b/>
          <w:sz w:val="20"/>
          <w:szCs w:val="48"/>
        </w:rPr>
        <w:t>Troedsson</w:t>
      </w:r>
      <w:proofErr w:type="spellEnd"/>
      <w:r w:rsidRPr="00C61B8F">
        <w:rPr>
          <w:b/>
          <w:sz w:val="20"/>
          <w:szCs w:val="48"/>
        </w:rPr>
        <w:t>, M.H.T.</w:t>
      </w:r>
      <w:r w:rsidRPr="00C61B8F">
        <w:rPr>
          <w:sz w:val="20"/>
          <w:szCs w:val="48"/>
        </w:rPr>
        <w:t xml:space="preserve"> (2008) Endocrinology in the mare. Bluegrass Equine Reproduction Symposium</w:t>
      </w:r>
      <w:r w:rsidR="000D5D12" w:rsidRPr="00C61B8F">
        <w:rPr>
          <w:sz w:val="20"/>
          <w:szCs w:val="48"/>
        </w:rPr>
        <w:t>.</w:t>
      </w:r>
    </w:p>
    <w:p w14:paraId="202E15AC" w14:textId="77777777" w:rsidR="00656CDC" w:rsidRPr="00C61B8F" w:rsidRDefault="008F1625" w:rsidP="00656CDC">
      <w:pPr>
        <w:pStyle w:val="FootnoteText"/>
      </w:pPr>
      <w:r w:rsidRPr="00C61B8F">
        <w:t>75.</w:t>
      </w:r>
      <w:r w:rsidRPr="00C61B8F">
        <w:tab/>
      </w:r>
      <w:proofErr w:type="spellStart"/>
      <w:r w:rsidRPr="00C61B8F">
        <w:rPr>
          <w:b/>
        </w:rPr>
        <w:t>Troedsson</w:t>
      </w:r>
      <w:proofErr w:type="spellEnd"/>
      <w:r w:rsidRPr="00C61B8F">
        <w:rPr>
          <w:b/>
        </w:rPr>
        <w:t>, M.H.T.</w:t>
      </w:r>
      <w:r w:rsidRPr="00C61B8F">
        <w:t xml:space="preserve"> (2008) High risk pregnant mare. AMMVEE, Annual Conference.</w:t>
      </w:r>
    </w:p>
    <w:p w14:paraId="23023962" w14:textId="77777777" w:rsidR="00363A86" w:rsidRPr="00C61B8F" w:rsidRDefault="00F1498E" w:rsidP="00363A86">
      <w:pPr>
        <w:pStyle w:val="FootnoteText"/>
        <w:ind w:left="720" w:hanging="720"/>
      </w:pPr>
      <w:r w:rsidRPr="00C61B8F">
        <w:t>76.</w:t>
      </w:r>
      <w:r w:rsidRPr="00C61B8F">
        <w:tab/>
      </w:r>
      <w:proofErr w:type="spellStart"/>
      <w:r w:rsidRPr="00C61B8F">
        <w:rPr>
          <w:b/>
        </w:rPr>
        <w:t>Troedsson</w:t>
      </w:r>
      <w:proofErr w:type="spellEnd"/>
      <w:r w:rsidRPr="00C61B8F">
        <w:rPr>
          <w:b/>
        </w:rPr>
        <w:t>, M.H.T.</w:t>
      </w:r>
      <w:r w:rsidRPr="00C61B8F">
        <w:t xml:space="preserve"> (2009) Management of mares before and after breeding. The </w:t>
      </w:r>
      <w:proofErr w:type="spellStart"/>
      <w:r w:rsidRPr="00C61B8F">
        <w:t>Voorjaarsdagen</w:t>
      </w:r>
      <w:proofErr w:type="spellEnd"/>
      <w:r w:rsidRPr="00C61B8F">
        <w:t>, Annual Conference.</w:t>
      </w:r>
    </w:p>
    <w:p w14:paraId="27602C89" w14:textId="77777777" w:rsidR="00363A86" w:rsidRPr="00C61B8F" w:rsidRDefault="00363A86" w:rsidP="00363A86">
      <w:pPr>
        <w:pStyle w:val="FootnoteText"/>
        <w:ind w:left="720" w:hanging="720"/>
        <w:rPr>
          <w:lang w:val="sv-SE"/>
        </w:rPr>
      </w:pPr>
      <w:r w:rsidRPr="00C61B8F">
        <w:t>77.</w:t>
      </w:r>
      <w:r w:rsidRPr="00C61B8F">
        <w:tab/>
      </w:r>
      <w:proofErr w:type="spellStart"/>
      <w:r w:rsidRPr="00C61B8F">
        <w:rPr>
          <w:b/>
        </w:rPr>
        <w:t>Troedsson</w:t>
      </w:r>
      <w:proofErr w:type="spellEnd"/>
      <w:r w:rsidRPr="00C61B8F">
        <w:rPr>
          <w:b/>
        </w:rPr>
        <w:t>, M.</w:t>
      </w:r>
      <w:r w:rsidRPr="00C61B8F">
        <w:rPr>
          <w:b/>
          <w:lang w:val="sv-SE"/>
        </w:rPr>
        <w:t xml:space="preserve">H.T. </w:t>
      </w:r>
      <w:r w:rsidRPr="00C61B8F">
        <w:rPr>
          <w:lang w:val="sv-SE"/>
        </w:rPr>
        <w:t xml:space="preserve">(2009) </w:t>
      </w:r>
      <w:proofErr w:type="spellStart"/>
      <w:r w:rsidRPr="00C61B8F">
        <w:rPr>
          <w:lang w:val="sv-SE"/>
        </w:rPr>
        <w:t>Breeding</w:t>
      </w:r>
      <w:proofErr w:type="spellEnd"/>
      <w:r w:rsidRPr="00C61B8F">
        <w:rPr>
          <w:lang w:val="sv-SE"/>
        </w:rPr>
        <w:t xml:space="preserve"> the problem </w:t>
      </w:r>
      <w:proofErr w:type="spellStart"/>
      <w:r w:rsidRPr="00C61B8F">
        <w:rPr>
          <w:lang w:val="sv-SE"/>
        </w:rPr>
        <w:t>mare</w:t>
      </w:r>
      <w:proofErr w:type="spellEnd"/>
      <w:r w:rsidRPr="00C61B8F">
        <w:rPr>
          <w:lang w:val="sv-SE"/>
        </w:rPr>
        <w:t xml:space="preserve">. </w:t>
      </w:r>
      <w:r w:rsidR="000D5D12" w:rsidRPr="00C61B8F">
        <w:rPr>
          <w:lang w:val="sv-SE"/>
        </w:rPr>
        <w:t xml:space="preserve">Proc. </w:t>
      </w:r>
      <w:proofErr w:type="spellStart"/>
      <w:r w:rsidRPr="00C61B8F">
        <w:rPr>
          <w:lang w:val="sv-SE"/>
        </w:rPr>
        <w:t>Pyramide</w:t>
      </w:r>
      <w:proofErr w:type="spellEnd"/>
      <w:r w:rsidRPr="00C61B8F">
        <w:rPr>
          <w:lang w:val="sv-SE"/>
        </w:rPr>
        <w:t xml:space="preserve"> </w:t>
      </w:r>
      <w:proofErr w:type="spellStart"/>
      <w:r w:rsidRPr="00C61B8F">
        <w:rPr>
          <w:lang w:val="sv-SE"/>
        </w:rPr>
        <w:t>Society</w:t>
      </w:r>
      <w:proofErr w:type="spellEnd"/>
      <w:r w:rsidRPr="00C61B8F">
        <w:rPr>
          <w:lang w:val="sv-SE"/>
        </w:rPr>
        <w:t xml:space="preserve"> Breeders Conference</w:t>
      </w:r>
      <w:r w:rsidR="000D5D12" w:rsidRPr="00C61B8F">
        <w:rPr>
          <w:lang w:val="sv-SE"/>
        </w:rPr>
        <w:t>.</w:t>
      </w:r>
    </w:p>
    <w:p w14:paraId="2F9945A2" w14:textId="77777777" w:rsidR="00976E24" w:rsidRPr="00C61B8F" w:rsidRDefault="00976E24" w:rsidP="00363A86">
      <w:pPr>
        <w:pStyle w:val="FootnoteText"/>
        <w:ind w:left="720" w:hanging="720"/>
        <w:rPr>
          <w:lang w:val="sv-SE"/>
        </w:rPr>
      </w:pPr>
      <w:r w:rsidRPr="00C61B8F">
        <w:rPr>
          <w:lang w:val="sv-SE"/>
        </w:rPr>
        <w:t>78.</w:t>
      </w:r>
      <w:r w:rsidRPr="00C61B8F">
        <w:rPr>
          <w:lang w:val="sv-SE"/>
        </w:rPr>
        <w:tab/>
      </w:r>
      <w:r w:rsidRPr="00C61B8F">
        <w:rPr>
          <w:b/>
          <w:lang w:val="sv-SE"/>
        </w:rPr>
        <w:t>Troedsson, M.H.T.</w:t>
      </w:r>
      <w:r w:rsidRPr="00C61B8F">
        <w:rPr>
          <w:lang w:val="sv-SE"/>
        </w:rPr>
        <w:t xml:space="preserve"> (2009) </w:t>
      </w:r>
      <w:proofErr w:type="spellStart"/>
      <w:r w:rsidRPr="00C61B8F">
        <w:rPr>
          <w:lang w:val="sv-SE"/>
        </w:rPr>
        <w:t>Sperm</w:t>
      </w:r>
      <w:proofErr w:type="spellEnd"/>
      <w:r w:rsidRPr="00C61B8F">
        <w:rPr>
          <w:lang w:val="sv-SE"/>
        </w:rPr>
        <w:t xml:space="preserve"> </w:t>
      </w:r>
      <w:proofErr w:type="gramStart"/>
      <w:r w:rsidRPr="00C61B8F">
        <w:rPr>
          <w:lang w:val="sv-SE"/>
        </w:rPr>
        <w:t>transport and</w:t>
      </w:r>
      <w:proofErr w:type="gramEnd"/>
      <w:r w:rsidRPr="00C61B8F">
        <w:rPr>
          <w:lang w:val="sv-SE"/>
        </w:rPr>
        <w:t xml:space="preserve"> elimination from the </w:t>
      </w:r>
      <w:proofErr w:type="spellStart"/>
      <w:r w:rsidRPr="00C61B8F">
        <w:rPr>
          <w:lang w:val="sv-SE"/>
        </w:rPr>
        <w:t>mare’s</w:t>
      </w:r>
      <w:proofErr w:type="spellEnd"/>
      <w:r w:rsidRPr="00C61B8F">
        <w:rPr>
          <w:lang w:val="sv-SE"/>
        </w:rPr>
        <w:t xml:space="preserve"> </w:t>
      </w:r>
      <w:proofErr w:type="spellStart"/>
      <w:r w:rsidRPr="00C61B8F">
        <w:rPr>
          <w:lang w:val="sv-SE"/>
        </w:rPr>
        <w:t>reproductive</w:t>
      </w:r>
      <w:proofErr w:type="spellEnd"/>
      <w:r w:rsidRPr="00C61B8F">
        <w:rPr>
          <w:lang w:val="sv-SE"/>
        </w:rPr>
        <w:t xml:space="preserve"> </w:t>
      </w:r>
      <w:proofErr w:type="spellStart"/>
      <w:r w:rsidRPr="00C61B8F">
        <w:rPr>
          <w:lang w:val="sv-SE"/>
        </w:rPr>
        <w:t>tract</w:t>
      </w:r>
      <w:proofErr w:type="spellEnd"/>
      <w:r w:rsidRPr="00C61B8F">
        <w:rPr>
          <w:lang w:val="sv-SE"/>
        </w:rPr>
        <w:t>. Proc</w:t>
      </w:r>
      <w:r w:rsidR="000D5D12" w:rsidRPr="00C61B8F">
        <w:rPr>
          <w:lang w:val="sv-SE"/>
        </w:rPr>
        <w:t>.</w:t>
      </w:r>
      <w:r w:rsidRPr="00C61B8F">
        <w:rPr>
          <w:lang w:val="sv-SE"/>
        </w:rPr>
        <w:t xml:space="preserve"> 6th International Conference on </w:t>
      </w:r>
      <w:proofErr w:type="spellStart"/>
      <w:r w:rsidRPr="00C61B8F">
        <w:rPr>
          <w:lang w:val="sv-SE"/>
        </w:rPr>
        <w:t>Equine</w:t>
      </w:r>
      <w:proofErr w:type="spellEnd"/>
      <w:r w:rsidRPr="00C61B8F">
        <w:rPr>
          <w:lang w:val="sv-SE"/>
        </w:rPr>
        <w:t xml:space="preserve"> </w:t>
      </w:r>
      <w:proofErr w:type="spellStart"/>
      <w:r w:rsidRPr="00C61B8F">
        <w:rPr>
          <w:lang w:val="sv-SE"/>
        </w:rPr>
        <w:t>Reproductive</w:t>
      </w:r>
      <w:proofErr w:type="spellEnd"/>
      <w:r w:rsidRPr="00C61B8F">
        <w:rPr>
          <w:lang w:val="sv-SE"/>
        </w:rPr>
        <w:t xml:space="preserve"> Medicine, </w:t>
      </w:r>
      <w:proofErr w:type="spellStart"/>
      <w:r w:rsidR="000D5D12" w:rsidRPr="00C61B8F">
        <w:rPr>
          <w:lang w:val="sv-SE"/>
        </w:rPr>
        <w:t>pp</w:t>
      </w:r>
      <w:proofErr w:type="spellEnd"/>
      <w:r w:rsidR="000D5D12" w:rsidRPr="00C61B8F">
        <w:rPr>
          <w:lang w:val="sv-SE"/>
        </w:rPr>
        <w:t xml:space="preserve">. </w:t>
      </w:r>
      <w:proofErr w:type="gramStart"/>
      <w:r w:rsidR="00793E1B" w:rsidRPr="00C61B8F">
        <w:rPr>
          <w:lang w:val="sv-SE"/>
        </w:rPr>
        <w:t>27</w:t>
      </w:r>
      <w:r w:rsidRPr="00C61B8F">
        <w:rPr>
          <w:lang w:val="sv-SE"/>
        </w:rPr>
        <w:t>0-2</w:t>
      </w:r>
      <w:r w:rsidR="00793E1B" w:rsidRPr="00C61B8F">
        <w:rPr>
          <w:lang w:val="sv-SE"/>
        </w:rPr>
        <w:t>74</w:t>
      </w:r>
      <w:proofErr w:type="gramEnd"/>
      <w:r w:rsidRPr="00C61B8F">
        <w:rPr>
          <w:lang w:val="sv-SE"/>
        </w:rPr>
        <w:t>.</w:t>
      </w:r>
    </w:p>
    <w:p w14:paraId="261124BB" w14:textId="77777777" w:rsidR="00976E24" w:rsidRPr="00C61B8F" w:rsidRDefault="00976E24" w:rsidP="00363A86">
      <w:pPr>
        <w:pStyle w:val="FootnoteText"/>
        <w:ind w:left="720" w:hanging="720"/>
        <w:rPr>
          <w:lang w:val="sv-SE"/>
        </w:rPr>
      </w:pPr>
      <w:r w:rsidRPr="00C61B8F">
        <w:rPr>
          <w:lang w:val="sv-SE"/>
        </w:rPr>
        <w:t>79.</w:t>
      </w:r>
      <w:r w:rsidR="00EC4E3C" w:rsidRPr="00C61B8F">
        <w:rPr>
          <w:lang w:val="sv-SE"/>
        </w:rPr>
        <w:t>*</w:t>
      </w:r>
      <w:r w:rsidRPr="00C61B8F">
        <w:rPr>
          <w:lang w:val="sv-SE"/>
        </w:rPr>
        <w:tab/>
        <w:t xml:space="preserve">Klein, C., </w:t>
      </w:r>
      <w:r w:rsidR="000D5D12" w:rsidRPr="00C61B8F">
        <w:rPr>
          <w:lang w:val="sv-SE"/>
        </w:rPr>
        <w:t xml:space="preserve">and </w:t>
      </w:r>
      <w:r w:rsidRPr="00C61B8F">
        <w:rPr>
          <w:b/>
          <w:lang w:val="sv-SE"/>
        </w:rPr>
        <w:t>Troedsson, M.H.T.</w:t>
      </w:r>
      <w:r w:rsidRPr="00C61B8F">
        <w:rPr>
          <w:lang w:val="sv-SE"/>
        </w:rPr>
        <w:t xml:space="preserve"> (2009) </w:t>
      </w:r>
      <w:proofErr w:type="spellStart"/>
      <w:r w:rsidRPr="00C61B8F">
        <w:rPr>
          <w:lang w:val="sv-SE"/>
        </w:rPr>
        <w:t>Using</w:t>
      </w:r>
      <w:proofErr w:type="spellEnd"/>
      <w:r w:rsidRPr="00C61B8F">
        <w:rPr>
          <w:lang w:val="sv-SE"/>
        </w:rPr>
        <w:t xml:space="preserve"> a </w:t>
      </w:r>
      <w:proofErr w:type="spellStart"/>
      <w:r w:rsidRPr="00C61B8F">
        <w:rPr>
          <w:lang w:val="sv-SE"/>
        </w:rPr>
        <w:t>genomic</w:t>
      </w:r>
      <w:proofErr w:type="spellEnd"/>
      <w:r w:rsidRPr="00C61B8F">
        <w:rPr>
          <w:lang w:val="sv-SE"/>
        </w:rPr>
        <w:t xml:space="preserve"> approach to </w:t>
      </w:r>
      <w:proofErr w:type="spellStart"/>
      <w:r w:rsidRPr="00C61B8F">
        <w:rPr>
          <w:lang w:val="sv-SE"/>
        </w:rPr>
        <w:t>study</w:t>
      </w:r>
      <w:proofErr w:type="spellEnd"/>
      <w:r w:rsidRPr="00C61B8F">
        <w:rPr>
          <w:lang w:val="sv-SE"/>
        </w:rPr>
        <w:t xml:space="preserve"> </w:t>
      </w:r>
      <w:proofErr w:type="spellStart"/>
      <w:r w:rsidRPr="00C61B8F">
        <w:rPr>
          <w:lang w:val="sv-SE"/>
        </w:rPr>
        <w:t>maternal</w:t>
      </w:r>
      <w:proofErr w:type="spellEnd"/>
      <w:r w:rsidRPr="00C61B8F">
        <w:rPr>
          <w:lang w:val="sv-SE"/>
        </w:rPr>
        <w:t xml:space="preserve"> </w:t>
      </w:r>
      <w:proofErr w:type="spellStart"/>
      <w:r w:rsidRPr="00C61B8F">
        <w:rPr>
          <w:lang w:val="sv-SE"/>
        </w:rPr>
        <w:t>recognition</w:t>
      </w:r>
      <w:proofErr w:type="spellEnd"/>
      <w:r w:rsidRPr="00C61B8F">
        <w:rPr>
          <w:lang w:val="sv-SE"/>
        </w:rPr>
        <w:t xml:space="preserve"> </w:t>
      </w:r>
      <w:proofErr w:type="spellStart"/>
      <w:r w:rsidRPr="00C61B8F">
        <w:rPr>
          <w:lang w:val="sv-SE"/>
        </w:rPr>
        <w:t>of</w:t>
      </w:r>
      <w:proofErr w:type="spellEnd"/>
      <w:r w:rsidRPr="00C61B8F">
        <w:rPr>
          <w:lang w:val="sv-SE"/>
        </w:rPr>
        <w:t xml:space="preserve"> </w:t>
      </w:r>
      <w:proofErr w:type="spellStart"/>
      <w:r w:rsidRPr="00C61B8F">
        <w:rPr>
          <w:lang w:val="sv-SE"/>
        </w:rPr>
        <w:lastRenderedPageBreak/>
        <w:t>pregnancy</w:t>
      </w:r>
      <w:proofErr w:type="spellEnd"/>
      <w:r w:rsidRPr="00C61B8F">
        <w:rPr>
          <w:lang w:val="sv-SE"/>
        </w:rPr>
        <w:t xml:space="preserve"> in the horse. Proc</w:t>
      </w:r>
      <w:r w:rsidR="000D5D12" w:rsidRPr="00C61B8F">
        <w:rPr>
          <w:lang w:val="sv-SE"/>
        </w:rPr>
        <w:t>.</w:t>
      </w:r>
      <w:r w:rsidRPr="00C61B8F">
        <w:rPr>
          <w:lang w:val="sv-SE"/>
        </w:rPr>
        <w:t xml:space="preserve"> 6th International Conference on </w:t>
      </w:r>
      <w:proofErr w:type="spellStart"/>
      <w:r w:rsidRPr="00C61B8F">
        <w:rPr>
          <w:lang w:val="sv-SE"/>
        </w:rPr>
        <w:t>Equine</w:t>
      </w:r>
      <w:proofErr w:type="spellEnd"/>
      <w:r w:rsidRPr="00C61B8F">
        <w:rPr>
          <w:lang w:val="sv-SE"/>
        </w:rPr>
        <w:t xml:space="preserve"> </w:t>
      </w:r>
      <w:proofErr w:type="spellStart"/>
      <w:r w:rsidRPr="00C61B8F">
        <w:rPr>
          <w:lang w:val="sv-SE"/>
        </w:rPr>
        <w:t>Reproductive</w:t>
      </w:r>
      <w:proofErr w:type="spellEnd"/>
      <w:r w:rsidRPr="00C61B8F">
        <w:rPr>
          <w:lang w:val="sv-SE"/>
        </w:rPr>
        <w:t xml:space="preserve"> Medicine</w:t>
      </w:r>
      <w:r w:rsidR="000D5D12" w:rsidRPr="00C61B8F">
        <w:rPr>
          <w:lang w:val="sv-SE"/>
        </w:rPr>
        <w:t xml:space="preserve">, </w:t>
      </w:r>
      <w:proofErr w:type="spellStart"/>
      <w:r w:rsidR="000D5D12" w:rsidRPr="00C61B8F">
        <w:rPr>
          <w:lang w:val="sv-SE"/>
        </w:rPr>
        <w:t>pp</w:t>
      </w:r>
      <w:proofErr w:type="spellEnd"/>
      <w:r w:rsidR="000D5D12" w:rsidRPr="00C61B8F">
        <w:rPr>
          <w:lang w:val="sv-SE"/>
        </w:rPr>
        <w:t>.</w:t>
      </w:r>
      <w:r w:rsidRPr="00C61B8F">
        <w:rPr>
          <w:lang w:val="sv-SE"/>
        </w:rPr>
        <w:t xml:space="preserve"> </w:t>
      </w:r>
      <w:proofErr w:type="gramStart"/>
      <w:r w:rsidRPr="00C61B8F">
        <w:rPr>
          <w:lang w:val="sv-SE"/>
        </w:rPr>
        <w:t>28</w:t>
      </w:r>
      <w:r w:rsidR="00793E1B" w:rsidRPr="00C61B8F">
        <w:rPr>
          <w:lang w:val="sv-SE"/>
        </w:rPr>
        <w:t>2</w:t>
      </w:r>
      <w:r w:rsidRPr="00C61B8F">
        <w:rPr>
          <w:lang w:val="sv-SE"/>
        </w:rPr>
        <w:t>-28</w:t>
      </w:r>
      <w:r w:rsidR="00793E1B" w:rsidRPr="00C61B8F">
        <w:rPr>
          <w:lang w:val="sv-SE"/>
        </w:rPr>
        <w:t>5</w:t>
      </w:r>
      <w:proofErr w:type="gramEnd"/>
      <w:r w:rsidRPr="00C61B8F">
        <w:rPr>
          <w:lang w:val="sv-SE"/>
        </w:rPr>
        <w:t>.</w:t>
      </w:r>
    </w:p>
    <w:p w14:paraId="7ABADB58" w14:textId="77777777" w:rsidR="00D964FC" w:rsidRPr="00C61B8F" w:rsidRDefault="00D964FC" w:rsidP="00363A86">
      <w:pPr>
        <w:pStyle w:val="FootnoteText"/>
        <w:ind w:left="720" w:hanging="720"/>
        <w:rPr>
          <w:lang w:val="sv-SE"/>
        </w:rPr>
      </w:pPr>
      <w:r w:rsidRPr="00C61B8F">
        <w:rPr>
          <w:lang w:val="sv-SE"/>
        </w:rPr>
        <w:t>80.</w:t>
      </w:r>
      <w:r w:rsidRPr="00C61B8F">
        <w:rPr>
          <w:lang w:val="sv-SE"/>
        </w:rPr>
        <w:tab/>
      </w:r>
      <w:r w:rsidRPr="00C61B8F">
        <w:rPr>
          <w:b/>
          <w:lang w:val="sv-SE"/>
        </w:rPr>
        <w:t>Troedsson, M.H.T.</w:t>
      </w:r>
      <w:r w:rsidRPr="00C61B8F">
        <w:rPr>
          <w:lang w:val="sv-SE"/>
        </w:rPr>
        <w:t xml:space="preserve"> (2010) Management </w:t>
      </w:r>
      <w:proofErr w:type="spellStart"/>
      <w:r w:rsidRPr="00C61B8F">
        <w:rPr>
          <w:lang w:val="sv-SE"/>
        </w:rPr>
        <w:t>of</w:t>
      </w:r>
      <w:proofErr w:type="spellEnd"/>
      <w:r w:rsidRPr="00C61B8F">
        <w:rPr>
          <w:lang w:val="sv-SE"/>
        </w:rPr>
        <w:t xml:space="preserve"> the Problem </w:t>
      </w:r>
      <w:proofErr w:type="spellStart"/>
      <w:r w:rsidRPr="00C61B8F">
        <w:rPr>
          <w:lang w:val="sv-SE"/>
        </w:rPr>
        <w:t>Mare</w:t>
      </w:r>
      <w:proofErr w:type="spellEnd"/>
      <w:r w:rsidRPr="00C61B8F">
        <w:rPr>
          <w:lang w:val="sv-SE"/>
        </w:rPr>
        <w:t xml:space="preserve">: </w:t>
      </w:r>
      <w:proofErr w:type="spellStart"/>
      <w:r w:rsidRPr="00C61B8F">
        <w:rPr>
          <w:lang w:val="sv-SE"/>
        </w:rPr>
        <w:t>Uterine</w:t>
      </w:r>
      <w:proofErr w:type="spellEnd"/>
      <w:r w:rsidRPr="00C61B8F">
        <w:rPr>
          <w:lang w:val="sv-SE"/>
        </w:rPr>
        <w:t xml:space="preserve"> </w:t>
      </w:r>
      <w:proofErr w:type="spellStart"/>
      <w:r w:rsidRPr="00C61B8F">
        <w:rPr>
          <w:lang w:val="sv-SE"/>
        </w:rPr>
        <w:t>Issues</w:t>
      </w:r>
      <w:proofErr w:type="spellEnd"/>
      <w:r w:rsidRPr="00C61B8F">
        <w:rPr>
          <w:lang w:val="sv-SE"/>
        </w:rPr>
        <w:t xml:space="preserve">. Proc. </w:t>
      </w:r>
      <w:proofErr w:type="spellStart"/>
      <w:r w:rsidRPr="00C61B8F">
        <w:rPr>
          <w:lang w:val="sv-SE"/>
        </w:rPr>
        <w:t>Equine</w:t>
      </w:r>
      <w:proofErr w:type="spellEnd"/>
      <w:r w:rsidRPr="00C61B8F">
        <w:rPr>
          <w:lang w:val="sv-SE"/>
        </w:rPr>
        <w:t xml:space="preserve"> </w:t>
      </w:r>
      <w:proofErr w:type="spellStart"/>
      <w:r w:rsidRPr="00C61B8F">
        <w:rPr>
          <w:lang w:val="sv-SE"/>
        </w:rPr>
        <w:t>Reproduction</w:t>
      </w:r>
      <w:proofErr w:type="spellEnd"/>
      <w:r w:rsidRPr="00C61B8F">
        <w:rPr>
          <w:lang w:val="sv-SE"/>
        </w:rPr>
        <w:t xml:space="preserve">, Conference for </w:t>
      </w:r>
      <w:proofErr w:type="spellStart"/>
      <w:r w:rsidRPr="00C61B8F">
        <w:rPr>
          <w:lang w:val="sv-SE"/>
        </w:rPr>
        <w:t>Veterinarians</w:t>
      </w:r>
      <w:proofErr w:type="spellEnd"/>
      <w:r w:rsidRPr="00C61B8F">
        <w:rPr>
          <w:lang w:val="sv-SE"/>
        </w:rPr>
        <w:t xml:space="preserve">: </w:t>
      </w:r>
      <w:proofErr w:type="spellStart"/>
      <w:r w:rsidRPr="00C61B8F">
        <w:rPr>
          <w:lang w:val="sv-SE"/>
        </w:rPr>
        <w:t>Current</w:t>
      </w:r>
      <w:proofErr w:type="spellEnd"/>
      <w:r w:rsidRPr="00C61B8F">
        <w:rPr>
          <w:lang w:val="sv-SE"/>
        </w:rPr>
        <w:t xml:space="preserve"> </w:t>
      </w:r>
      <w:proofErr w:type="spellStart"/>
      <w:r w:rsidRPr="00C61B8F">
        <w:rPr>
          <w:lang w:val="sv-SE"/>
        </w:rPr>
        <w:t>topics</w:t>
      </w:r>
      <w:proofErr w:type="spellEnd"/>
      <w:r w:rsidRPr="00C61B8F">
        <w:rPr>
          <w:lang w:val="sv-SE"/>
        </w:rPr>
        <w:t xml:space="preserve"> on </w:t>
      </w:r>
      <w:proofErr w:type="spellStart"/>
      <w:r w:rsidRPr="00C61B8F">
        <w:rPr>
          <w:lang w:val="sv-SE"/>
        </w:rPr>
        <w:t>broodmare</w:t>
      </w:r>
      <w:proofErr w:type="spellEnd"/>
      <w:r w:rsidRPr="00C61B8F">
        <w:rPr>
          <w:lang w:val="sv-SE"/>
        </w:rPr>
        <w:t xml:space="preserve"> management</w:t>
      </w:r>
      <w:r w:rsidR="00275218" w:rsidRPr="00C61B8F">
        <w:rPr>
          <w:lang w:val="sv-SE"/>
        </w:rPr>
        <w:t xml:space="preserve">, </w:t>
      </w:r>
      <w:proofErr w:type="spellStart"/>
      <w:r w:rsidR="00275218" w:rsidRPr="00C61B8F">
        <w:rPr>
          <w:lang w:val="sv-SE"/>
        </w:rPr>
        <w:t>p</w:t>
      </w:r>
      <w:r w:rsidRPr="00C61B8F">
        <w:rPr>
          <w:lang w:val="sv-SE"/>
        </w:rPr>
        <w:t>p</w:t>
      </w:r>
      <w:proofErr w:type="spellEnd"/>
      <w:r w:rsidRPr="00C61B8F">
        <w:rPr>
          <w:lang w:val="sv-SE"/>
        </w:rPr>
        <w:t xml:space="preserve">. </w:t>
      </w:r>
      <w:proofErr w:type="gramStart"/>
      <w:r w:rsidRPr="00C61B8F">
        <w:rPr>
          <w:lang w:val="sv-SE"/>
        </w:rPr>
        <w:t>10-15</w:t>
      </w:r>
      <w:proofErr w:type="gramEnd"/>
      <w:r w:rsidRPr="00C61B8F">
        <w:rPr>
          <w:lang w:val="sv-SE"/>
        </w:rPr>
        <w:t>.</w:t>
      </w:r>
    </w:p>
    <w:p w14:paraId="6D7DAEC2" w14:textId="77777777" w:rsidR="00E40C74" w:rsidRPr="00C61B8F" w:rsidRDefault="00E40C74" w:rsidP="00E40C74">
      <w:pPr>
        <w:pStyle w:val="FootnoteText"/>
        <w:ind w:left="720" w:hanging="720"/>
        <w:rPr>
          <w:lang w:val="sv-SE"/>
        </w:rPr>
      </w:pPr>
      <w:r w:rsidRPr="00C61B8F">
        <w:rPr>
          <w:lang w:val="sv-SE"/>
        </w:rPr>
        <w:t>81.</w:t>
      </w:r>
      <w:r w:rsidRPr="00C61B8F">
        <w:rPr>
          <w:lang w:val="sv-SE"/>
        </w:rPr>
        <w:tab/>
      </w:r>
      <w:r w:rsidR="00D70850" w:rsidRPr="00C61B8F">
        <w:rPr>
          <w:b/>
          <w:lang w:val="sv-SE"/>
        </w:rPr>
        <w:t>Tr</w:t>
      </w:r>
      <w:r w:rsidRPr="00C61B8F">
        <w:rPr>
          <w:b/>
          <w:lang w:val="sv-SE"/>
        </w:rPr>
        <w:t>o</w:t>
      </w:r>
      <w:r w:rsidR="00D70850" w:rsidRPr="00C61B8F">
        <w:rPr>
          <w:b/>
          <w:lang w:val="sv-SE"/>
        </w:rPr>
        <w:t>e</w:t>
      </w:r>
      <w:r w:rsidRPr="00C61B8F">
        <w:rPr>
          <w:b/>
          <w:lang w:val="sv-SE"/>
        </w:rPr>
        <w:t>dsson, M.H.T.</w:t>
      </w:r>
      <w:r w:rsidRPr="00C61B8F">
        <w:rPr>
          <w:lang w:val="sv-SE"/>
        </w:rPr>
        <w:t xml:space="preserve"> (2010) </w:t>
      </w:r>
      <w:proofErr w:type="spellStart"/>
      <w:r w:rsidRPr="00C61B8F">
        <w:rPr>
          <w:lang w:val="sv-SE"/>
        </w:rPr>
        <w:t>Sperm</w:t>
      </w:r>
      <w:proofErr w:type="spellEnd"/>
      <w:r w:rsidRPr="00C61B8F">
        <w:rPr>
          <w:lang w:val="sv-SE"/>
        </w:rPr>
        <w:t xml:space="preserve"> transport, elimination and </w:t>
      </w:r>
      <w:proofErr w:type="spellStart"/>
      <w:r w:rsidRPr="00C61B8F">
        <w:rPr>
          <w:lang w:val="sv-SE"/>
        </w:rPr>
        <w:t>endometritis</w:t>
      </w:r>
      <w:proofErr w:type="spellEnd"/>
      <w:r w:rsidRPr="00C61B8F">
        <w:rPr>
          <w:lang w:val="sv-SE"/>
        </w:rPr>
        <w:t xml:space="preserve">. Clinical </w:t>
      </w:r>
      <w:proofErr w:type="spellStart"/>
      <w:r w:rsidRPr="00C61B8F">
        <w:rPr>
          <w:lang w:val="sv-SE"/>
        </w:rPr>
        <w:t>Theriogenology</w:t>
      </w:r>
      <w:proofErr w:type="spellEnd"/>
      <w:r w:rsidRPr="00C61B8F">
        <w:rPr>
          <w:lang w:val="sv-SE"/>
        </w:rPr>
        <w:t>, (2):3;</w:t>
      </w:r>
      <w:proofErr w:type="gramStart"/>
      <w:r w:rsidRPr="00C61B8F">
        <w:rPr>
          <w:lang w:val="sv-SE"/>
        </w:rPr>
        <w:t>320-325</w:t>
      </w:r>
      <w:proofErr w:type="gramEnd"/>
      <w:r w:rsidRPr="00C61B8F">
        <w:rPr>
          <w:lang w:val="sv-SE"/>
        </w:rPr>
        <w:t>.</w:t>
      </w:r>
    </w:p>
    <w:p w14:paraId="09A648FB" w14:textId="77777777" w:rsidR="008000BF" w:rsidRDefault="008000BF" w:rsidP="00E40C74">
      <w:pPr>
        <w:pStyle w:val="FootnoteText"/>
        <w:ind w:left="720" w:hanging="720"/>
        <w:rPr>
          <w:lang w:val="sv-SE"/>
        </w:rPr>
      </w:pPr>
      <w:r w:rsidRPr="00C61B8F">
        <w:rPr>
          <w:lang w:val="sv-SE"/>
        </w:rPr>
        <w:t>82.</w:t>
      </w:r>
      <w:r w:rsidRPr="00C61B8F">
        <w:rPr>
          <w:lang w:val="sv-SE"/>
        </w:rPr>
        <w:tab/>
      </w:r>
      <w:r w:rsidRPr="00C61B8F">
        <w:rPr>
          <w:b/>
          <w:lang w:val="sv-SE"/>
        </w:rPr>
        <w:t>Troedsson, M.H.T.</w:t>
      </w:r>
      <w:r w:rsidRPr="00C61B8F">
        <w:rPr>
          <w:lang w:val="sv-SE"/>
        </w:rPr>
        <w:t xml:space="preserve"> (2010) </w:t>
      </w:r>
      <w:proofErr w:type="spellStart"/>
      <w:r w:rsidRPr="00C61B8F">
        <w:rPr>
          <w:lang w:val="sv-SE"/>
        </w:rPr>
        <w:t>Breeding-induced</w:t>
      </w:r>
      <w:proofErr w:type="spellEnd"/>
      <w:r w:rsidRPr="00C61B8F">
        <w:rPr>
          <w:lang w:val="sv-SE"/>
        </w:rPr>
        <w:t xml:space="preserve"> </w:t>
      </w:r>
      <w:proofErr w:type="spellStart"/>
      <w:r w:rsidRPr="00C61B8F">
        <w:rPr>
          <w:lang w:val="sv-SE"/>
        </w:rPr>
        <w:t>endometritis</w:t>
      </w:r>
      <w:proofErr w:type="spellEnd"/>
      <w:r w:rsidRPr="00C61B8F">
        <w:rPr>
          <w:lang w:val="sv-SE"/>
        </w:rPr>
        <w:t xml:space="preserve"> – </w:t>
      </w:r>
      <w:proofErr w:type="spellStart"/>
      <w:r w:rsidRPr="00C61B8F">
        <w:rPr>
          <w:lang w:val="sv-SE"/>
        </w:rPr>
        <w:t>What</w:t>
      </w:r>
      <w:proofErr w:type="spellEnd"/>
      <w:r w:rsidRPr="00C61B8F">
        <w:rPr>
          <w:lang w:val="sv-SE"/>
        </w:rPr>
        <w:t xml:space="preserve"> is new?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4B4A8C71" w14:textId="77777777" w:rsidR="008000BF" w:rsidRPr="00C61B8F" w:rsidRDefault="008000BF" w:rsidP="008000BF">
      <w:pPr>
        <w:pStyle w:val="FootnoteText"/>
        <w:ind w:left="720" w:hanging="720"/>
        <w:rPr>
          <w:lang w:val="sv-SE"/>
        </w:rPr>
      </w:pPr>
      <w:r w:rsidRPr="00C61B8F">
        <w:rPr>
          <w:lang w:val="sv-SE"/>
        </w:rPr>
        <w:t>83.</w:t>
      </w:r>
      <w:r w:rsidRPr="00C61B8F">
        <w:rPr>
          <w:lang w:val="sv-SE"/>
        </w:rPr>
        <w:tab/>
      </w:r>
      <w:r w:rsidRPr="00C61B8F">
        <w:rPr>
          <w:b/>
          <w:lang w:val="sv-SE"/>
        </w:rPr>
        <w:t>Troedsson, M.H.T.</w:t>
      </w:r>
      <w:r w:rsidRPr="00C61B8F">
        <w:rPr>
          <w:lang w:val="sv-SE"/>
        </w:rPr>
        <w:t xml:space="preserve"> (2010) </w:t>
      </w:r>
      <w:proofErr w:type="spellStart"/>
      <w:r w:rsidRPr="00C61B8F">
        <w:rPr>
          <w:lang w:val="sv-SE"/>
        </w:rPr>
        <w:t>Bacterial</w:t>
      </w:r>
      <w:proofErr w:type="spellEnd"/>
      <w:r w:rsidRPr="00C61B8F">
        <w:rPr>
          <w:lang w:val="sv-SE"/>
        </w:rPr>
        <w:t xml:space="preserve"> </w:t>
      </w:r>
      <w:proofErr w:type="spellStart"/>
      <w:r w:rsidRPr="00C61B8F">
        <w:rPr>
          <w:lang w:val="sv-SE"/>
        </w:rPr>
        <w:t>endometritis</w:t>
      </w:r>
      <w:proofErr w:type="spellEnd"/>
      <w:r w:rsidRPr="00C61B8F">
        <w:rPr>
          <w:lang w:val="sv-SE"/>
        </w:rPr>
        <w:t xml:space="preserve">.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05FA9AEE" w14:textId="77777777" w:rsidR="008000BF" w:rsidRPr="00C61B8F" w:rsidRDefault="008000BF" w:rsidP="00E40C74">
      <w:pPr>
        <w:pStyle w:val="FootnoteText"/>
        <w:ind w:left="720" w:hanging="720"/>
        <w:rPr>
          <w:lang w:val="sv-SE"/>
        </w:rPr>
      </w:pPr>
      <w:r w:rsidRPr="00C61B8F">
        <w:rPr>
          <w:lang w:val="sv-SE"/>
        </w:rPr>
        <w:t>84.</w:t>
      </w:r>
      <w:r w:rsidRPr="00C61B8F">
        <w:rPr>
          <w:lang w:val="sv-SE"/>
        </w:rPr>
        <w:tab/>
      </w:r>
      <w:r w:rsidRPr="00C61B8F">
        <w:rPr>
          <w:b/>
          <w:lang w:val="sv-SE"/>
        </w:rPr>
        <w:t>Troedsson, M.H.T.</w:t>
      </w:r>
      <w:r w:rsidRPr="00C61B8F">
        <w:rPr>
          <w:lang w:val="sv-SE"/>
        </w:rPr>
        <w:t xml:space="preserve"> (2010) </w:t>
      </w:r>
      <w:proofErr w:type="spellStart"/>
      <w:r w:rsidRPr="00C61B8F">
        <w:rPr>
          <w:lang w:val="sv-SE"/>
        </w:rPr>
        <w:t>Sperm</w:t>
      </w:r>
      <w:proofErr w:type="spellEnd"/>
      <w:r w:rsidRPr="00C61B8F">
        <w:rPr>
          <w:lang w:val="sv-SE"/>
        </w:rPr>
        <w:t xml:space="preserve"> </w:t>
      </w:r>
      <w:proofErr w:type="gramStart"/>
      <w:r w:rsidRPr="00C61B8F">
        <w:rPr>
          <w:lang w:val="sv-SE"/>
        </w:rPr>
        <w:t>transport and</w:t>
      </w:r>
      <w:proofErr w:type="gramEnd"/>
      <w:r w:rsidRPr="00C61B8F">
        <w:rPr>
          <w:lang w:val="sv-SE"/>
        </w:rPr>
        <w:t xml:space="preserve"> elimination.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7A1641B2" w14:textId="77777777" w:rsidR="008000BF" w:rsidRPr="00C61B8F" w:rsidRDefault="008000BF" w:rsidP="00E40C74">
      <w:pPr>
        <w:pStyle w:val="FootnoteText"/>
        <w:ind w:left="720" w:hanging="720"/>
        <w:rPr>
          <w:lang w:val="sv-SE"/>
        </w:rPr>
      </w:pPr>
      <w:r w:rsidRPr="00C61B8F">
        <w:rPr>
          <w:lang w:val="sv-SE"/>
        </w:rPr>
        <w:t>85.</w:t>
      </w:r>
      <w:r w:rsidRPr="00C61B8F">
        <w:rPr>
          <w:lang w:val="sv-SE"/>
        </w:rPr>
        <w:tab/>
      </w:r>
      <w:r w:rsidRPr="00C61B8F">
        <w:rPr>
          <w:b/>
          <w:lang w:val="sv-SE"/>
        </w:rPr>
        <w:t>Troedsson, M.H.T.</w:t>
      </w:r>
      <w:r w:rsidRPr="00C61B8F">
        <w:rPr>
          <w:lang w:val="sv-SE"/>
        </w:rPr>
        <w:t xml:space="preserve"> (2010) Embryo </w:t>
      </w:r>
      <w:proofErr w:type="gramStart"/>
      <w:r w:rsidRPr="00C61B8F">
        <w:rPr>
          <w:lang w:val="sv-SE"/>
        </w:rPr>
        <w:t>transfer and</w:t>
      </w:r>
      <w:proofErr w:type="gramEnd"/>
      <w:r w:rsidRPr="00C61B8F">
        <w:rPr>
          <w:lang w:val="sv-SE"/>
        </w:rPr>
        <w:t xml:space="preserve"> </w:t>
      </w:r>
      <w:proofErr w:type="spellStart"/>
      <w:r w:rsidRPr="00C61B8F">
        <w:rPr>
          <w:lang w:val="sv-SE"/>
        </w:rPr>
        <w:t>cryopreservation</w:t>
      </w:r>
      <w:proofErr w:type="spellEnd"/>
      <w:r w:rsidRPr="00C61B8F">
        <w:rPr>
          <w:lang w:val="sv-SE"/>
        </w:rPr>
        <w:t xml:space="preserve"> </w:t>
      </w:r>
      <w:proofErr w:type="spellStart"/>
      <w:r w:rsidRPr="00C61B8F">
        <w:rPr>
          <w:lang w:val="sv-SE"/>
        </w:rPr>
        <w:t>of</w:t>
      </w:r>
      <w:proofErr w:type="spellEnd"/>
      <w:r w:rsidRPr="00C61B8F">
        <w:rPr>
          <w:lang w:val="sv-SE"/>
        </w:rPr>
        <w:t xml:space="preserve"> embryos.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42E3546E" w14:textId="77777777" w:rsidR="008000BF" w:rsidRPr="00C61B8F" w:rsidRDefault="008000BF" w:rsidP="008000BF">
      <w:pPr>
        <w:pStyle w:val="FootnoteText"/>
        <w:ind w:left="720" w:hanging="720"/>
        <w:rPr>
          <w:lang w:val="sv-SE"/>
        </w:rPr>
      </w:pPr>
      <w:r w:rsidRPr="00C61B8F">
        <w:rPr>
          <w:lang w:val="sv-SE"/>
        </w:rPr>
        <w:t>86.</w:t>
      </w:r>
      <w:r w:rsidRPr="00C61B8F">
        <w:rPr>
          <w:lang w:val="sv-SE"/>
        </w:rPr>
        <w:tab/>
      </w:r>
      <w:r w:rsidRPr="00C61B8F">
        <w:rPr>
          <w:b/>
          <w:lang w:val="sv-SE"/>
        </w:rPr>
        <w:t>Troedsson, M.H.T</w:t>
      </w:r>
      <w:r w:rsidRPr="00C61B8F">
        <w:rPr>
          <w:lang w:val="sv-SE"/>
        </w:rPr>
        <w:t xml:space="preserve">., </w:t>
      </w:r>
      <w:r w:rsidR="00023795" w:rsidRPr="00C61B8F">
        <w:rPr>
          <w:lang w:val="sv-SE"/>
        </w:rPr>
        <w:t xml:space="preserve">and </w:t>
      </w:r>
      <w:proofErr w:type="spellStart"/>
      <w:r w:rsidRPr="00C61B8F">
        <w:rPr>
          <w:lang w:val="sv-SE"/>
        </w:rPr>
        <w:t>Dobrinski</w:t>
      </w:r>
      <w:proofErr w:type="spellEnd"/>
      <w:r w:rsidRPr="00C61B8F">
        <w:rPr>
          <w:lang w:val="sv-SE"/>
        </w:rPr>
        <w:t xml:space="preserve">, J.R. (2010) Pre-implantation </w:t>
      </w:r>
      <w:proofErr w:type="spellStart"/>
      <w:r w:rsidRPr="00C61B8F">
        <w:rPr>
          <w:lang w:val="sv-SE"/>
        </w:rPr>
        <w:t>genetic</w:t>
      </w:r>
      <w:proofErr w:type="spellEnd"/>
      <w:r w:rsidRPr="00C61B8F">
        <w:rPr>
          <w:lang w:val="sv-SE"/>
        </w:rPr>
        <w:t xml:space="preserve"> </w:t>
      </w:r>
      <w:proofErr w:type="spellStart"/>
      <w:r w:rsidRPr="00C61B8F">
        <w:rPr>
          <w:lang w:val="sv-SE"/>
        </w:rPr>
        <w:t>testing</w:t>
      </w:r>
      <w:proofErr w:type="spellEnd"/>
      <w:r w:rsidRPr="00C61B8F">
        <w:rPr>
          <w:lang w:val="sv-SE"/>
        </w:rPr>
        <w:t xml:space="preserve"> – Practical </w:t>
      </w:r>
      <w:proofErr w:type="spellStart"/>
      <w:r w:rsidRPr="00C61B8F">
        <w:rPr>
          <w:lang w:val="sv-SE"/>
        </w:rPr>
        <w:t>applications</w:t>
      </w:r>
      <w:proofErr w:type="spellEnd"/>
      <w:r w:rsidRPr="00C61B8F">
        <w:rPr>
          <w:lang w:val="sv-SE"/>
        </w:rPr>
        <w:t xml:space="preserve"> for the horse </w:t>
      </w:r>
      <w:proofErr w:type="spellStart"/>
      <w:r w:rsidRPr="00C61B8F">
        <w:rPr>
          <w:lang w:val="sv-SE"/>
        </w:rPr>
        <w:t>owner</w:t>
      </w:r>
      <w:proofErr w:type="spellEnd"/>
      <w:r w:rsidRPr="00C61B8F">
        <w:rPr>
          <w:lang w:val="sv-SE"/>
        </w:rPr>
        <w:t xml:space="preserve">.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262AE916" w14:textId="77777777" w:rsidR="008000BF" w:rsidRPr="00C61B8F" w:rsidRDefault="008000BF" w:rsidP="008000BF">
      <w:pPr>
        <w:pStyle w:val="FootnoteText"/>
        <w:ind w:left="720" w:hanging="720"/>
        <w:rPr>
          <w:lang w:val="sv-SE"/>
        </w:rPr>
      </w:pPr>
      <w:r w:rsidRPr="00C61B8F">
        <w:rPr>
          <w:lang w:val="sv-SE"/>
        </w:rPr>
        <w:t>87.</w:t>
      </w:r>
      <w:r w:rsidRPr="00C61B8F">
        <w:rPr>
          <w:lang w:val="sv-SE"/>
        </w:rPr>
        <w:tab/>
      </w:r>
      <w:r w:rsidRPr="00C61B8F">
        <w:rPr>
          <w:b/>
          <w:lang w:val="sv-SE"/>
        </w:rPr>
        <w:t>Troedsson, M.H.T</w:t>
      </w:r>
      <w:r w:rsidRPr="00C61B8F">
        <w:rPr>
          <w:lang w:val="sv-SE"/>
        </w:rPr>
        <w:t xml:space="preserve">. (2010) </w:t>
      </w:r>
      <w:proofErr w:type="spellStart"/>
      <w:r w:rsidRPr="00C61B8F">
        <w:rPr>
          <w:lang w:val="sv-SE"/>
        </w:rPr>
        <w:t>High</w:t>
      </w:r>
      <w:proofErr w:type="spellEnd"/>
      <w:r w:rsidRPr="00C61B8F">
        <w:rPr>
          <w:lang w:val="sv-SE"/>
        </w:rPr>
        <w:t xml:space="preserve">-risk </w:t>
      </w:r>
      <w:proofErr w:type="spellStart"/>
      <w:r w:rsidRPr="00C61B8F">
        <w:rPr>
          <w:lang w:val="sv-SE"/>
        </w:rPr>
        <w:t>pregnancies</w:t>
      </w:r>
      <w:proofErr w:type="spellEnd"/>
      <w:r w:rsidRPr="00C61B8F">
        <w:rPr>
          <w:lang w:val="sv-SE"/>
        </w:rPr>
        <w:t xml:space="preserve"> – </w:t>
      </w:r>
      <w:proofErr w:type="spellStart"/>
      <w:r w:rsidRPr="00C61B8F">
        <w:rPr>
          <w:lang w:val="sv-SE"/>
        </w:rPr>
        <w:t>Diagnosis</w:t>
      </w:r>
      <w:proofErr w:type="spellEnd"/>
      <w:r w:rsidRPr="00C61B8F">
        <w:rPr>
          <w:lang w:val="sv-SE"/>
        </w:rPr>
        <w:t xml:space="preserve">, </w:t>
      </w:r>
      <w:proofErr w:type="spellStart"/>
      <w:r w:rsidRPr="00C61B8F">
        <w:rPr>
          <w:lang w:val="sv-SE"/>
        </w:rPr>
        <w:t>treatment</w:t>
      </w:r>
      <w:proofErr w:type="spellEnd"/>
      <w:r w:rsidRPr="00C61B8F">
        <w:rPr>
          <w:lang w:val="sv-SE"/>
        </w:rPr>
        <w:t xml:space="preserve"> and </w:t>
      </w:r>
      <w:proofErr w:type="spellStart"/>
      <w:r w:rsidRPr="00C61B8F">
        <w:rPr>
          <w:lang w:val="sv-SE"/>
        </w:rPr>
        <w:t>outcome</w:t>
      </w:r>
      <w:proofErr w:type="spellEnd"/>
      <w:r w:rsidRPr="00C61B8F">
        <w:rPr>
          <w:lang w:val="sv-SE"/>
        </w:rPr>
        <w:t xml:space="preserve">.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573CC4C3" w14:textId="77777777" w:rsidR="008000BF" w:rsidRPr="00C61B8F" w:rsidRDefault="008000BF" w:rsidP="008000BF">
      <w:pPr>
        <w:pStyle w:val="FootnoteText"/>
        <w:ind w:left="720" w:hanging="720"/>
        <w:rPr>
          <w:lang w:val="sv-SE"/>
        </w:rPr>
      </w:pPr>
      <w:r w:rsidRPr="00C61B8F">
        <w:rPr>
          <w:lang w:val="sv-SE"/>
        </w:rPr>
        <w:t>88.</w:t>
      </w:r>
      <w:r w:rsidRPr="00C61B8F">
        <w:rPr>
          <w:lang w:val="sv-SE"/>
        </w:rPr>
        <w:tab/>
      </w:r>
      <w:r w:rsidRPr="00C61B8F">
        <w:rPr>
          <w:b/>
          <w:lang w:val="sv-SE"/>
        </w:rPr>
        <w:t>Troedsson, M.H.T.</w:t>
      </w:r>
      <w:r w:rsidRPr="00C61B8F">
        <w:rPr>
          <w:lang w:val="sv-SE"/>
        </w:rPr>
        <w:t xml:space="preserve">, Klein, C. (2010) </w:t>
      </w:r>
      <w:proofErr w:type="spellStart"/>
      <w:r w:rsidRPr="00C61B8F">
        <w:rPr>
          <w:lang w:val="sv-SE"/>
        </w:rPr>
        <w:t>Lessions</w:t>
      </w:r>
      <w:proofErr w:type="spellEnd"/>
      <w:r w:rsidRPr="00C61B8F">
        <w:rPr>
          <w:lang w:val="sv-SE"/>
        </w:rPr>
        <w:t xml:space="preserve"> </w:t>
      </w:r>
      <w:proofErr w:type="spellStart"/>
      <w:r w:rsidRPr="00C61B8F">
        <w:rPr>
          <w:lang w:val="sv-SE"/>
        </w:rPr>
        <w:t>learned</w:t>
      </w:r>
      <w:proofErr w:type="spellEnd"/>
      <w:r w:rsidRPr="00C61B8F">
        <w:rPr>
          <w:lang w:val="sv-SE"/>
        </w:rPr>
        <w:t xml:space="preserve"> from a recent </w:t>
      </w:r>
      <w:proofErr w:type="spellStart"/>
      <w:r w:rsidRPr="00C61B8F">
        <w:rPr>
          <w:lang w:val="sv-SE"/>
        </w:rPr>
        <w:t>outbreak</w:t>
      </w:r>
      <w:proofErr w:type="spellEnd"/>
      <w:r w:rsidRPr="00C61B8F">
        <w:rPr>
          <w:lang w:val="sv-SE"/>
        </w:rPr>
        <w:t xml:space="preserve"> </w:t>
      </w:r>
      <w:proofErr w:type="spellStart"/>
      <w:r w:rsidRPr="00C61B8F">
        <w:rPr>
          <w:lang w:val="sv-SE"/>
        </w:rPr>
        <w:t>of</w:t>
      </w:r>
      <w:proofErr w:type="spellEnd"/>
      <w:r w:rsidRPr="00C61B8F">
        <w:rPr>
          <w:lang w:val="sv-SE"/>
        </w:rPr>
        <w:t xml:space="preserve"> CEM in the US. </w:t>
      </w:r>
      <w:r w:rsidR="00023795" w:rsidRPr="00C61B8F">
        <w:rPr>
          <w:lang w:val="sv-SE"/>
        </w:rPr>
        <w:t xml:space="preserve">Proc. </w:t>
      </w:r>
      <w:r w:rsidRPr="00C61B8F">
        <w:rPr>
          <w:lang w:val="sv-SE"/>
        </w:rPr>
        <w:t xml:space="preserve">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r w:rsidR="00D47C82">
        <w:rPr>
          <w:lang w:val="sv-SE"/>
        </w:rPr>
        <w:t>.</w:t>
      </w:r>
    </w:p>
    <w:p w14:paraId="51554987" w14:textId="77777777" w:rsidR="004A20C0" w:rsidRDefault="00FB6B13" w:rsidP="008000BF">
      <w:pPr>
        <w:pStyle w:val="FootnoteText"/>
        <w:ind w:left="720" w:hanging="720"/>
        <w:rPr>
          <w:lang w:val="sv-SE"/>
        </w:rPr>
      </w:pPr>
      <w:r w:rsidRPr="00C61B8F">
        <w:rPr>
          <w:lang w:val="sv-SE"/>
        </w:rPr>
        <w:t>89.</w:t>
      </w:r>
      <w:r w:rsidRPr="00C61B8F">
        <w:rPr>
          <w:lang w:val="sv-SE"/>
        </w:rPr>
        <w:tab/>
      </w:r>
      <w:r w:rsidRPr="00D47C82">
        <w:rPr>
          <w:b/>
          <w:lang w:val="sv-SE"/>
        </w:rPr>
        <w:t>Troedsson M.H.T.</w:t>
      </w:r>
      <w:r w:rsidRPr="00C61B8F">
        <w:rPr>
          <w:lang w:val="sv-SE"/>
        </w:rPr>
        <w:t xml:space="preserve">, Woodward E. </w:t>
      </w:r>
      <w:r w:rsidR="00B71490">
        <w:rPr>
          <w:lang w:val="sv-SE"/>
        </w:rPr>
        <w:t xml:space="preserve">(2012) </w:t>
      </w:r>
      <w:proofErr w:type="spellStart"/>
      <w:r w:rsidRPr="00C61B8F">
        <w:rPr>
          <w:lang w:val="sv-SE"/>
        </w:rPr>
        <w:t>Breeding</w:t>
      </w:r>
      <w:proofErr w:type="spellEnd"/>
      <w:r w:rsidRPr="00C61B8F">
        <w:rPr>
          <w:lang w:val="sv-SE"/>
        </w:rPr>
        <w:t xml:space="preserve"> </w:t>
      </w:r>
      <w:proofErr w:type="spellStart"/>
      <w:r w:rsidRPr="00C61B8F">
        <w:rPr>
          <w:lang w:val="sv-SE"/>
        </w:rPr>
        <w:t>induced</w:t>
      </w:r>
      <w:proofErr w:type="spellEnd"/>
      <w:r w:rsidRPr="00C61B8F">
        <w:rPr>
          <w:lang w:val="sv-SE"/>
        </w:rPr>
        <w:t xml:space="preserve"> </w:t>
      </w:r>
      <w:proofErr w:type="spellStart"/>
      <w:r w:rsidRPr="00C61B8F">
        <w:rPr>
          <w:lang w:val="sv-SE"/>
        </w:rPr>
        <w:t>endometritis</w:t>
      </w:r>
      <w:proofErr w:type="spellEnd"/>
      <w:r w:rsidRPr="00C61B8F">
        <w:rPr>
          <w:lang w:val="sv-SE"/>
        </w:rPr>
        <w:t xml:space="preserve">. </w:t>
      </w:r>
      <w:proofErr w:type="spellStart"/>
      <w:r w:rsidRPr="00C61B8F">
        <w:rPr>
          <w:lang w:val="sv-SE"/>
        </w:rPr>
        <w:t>Proceedings</w:t>
      </w:r>
      <w:proofErr w:type="spellEnd"/>
      <w:r w:rsidRPr="00C61B8F">
        <w:rPr>
          <w:lang w:val="sv-SE"/>
        </w:rPr>
        <w:t xml:space="preserve"> </w:t>
      </w:r>
      <w:proofErr w:type="spellStart"/>
      <w:r w:rsidRPr="00C61B8F">
        <w:rPr>
          <w:lang w:val="sv-SE"/>
        </w:rPr>
        <w:t>of</w:t>
      </w:r>
      <w:proofErr w:type="spellEnd"/>
      <w:r w:rsidRPr="00C61B8F">
        <w:rPr>
          <w:lang w:val="sv-SE"/>
        </w:rPr>
        <w:t xml:space="preserve"> the 6th International </w:t>
      </w:r>
      <w:proofErr w:type="spellStart"/>
      <w:r w:rsidRPr="00C61B8F">
        <w:rPr>
          <w:lang w:val="sv-SE"/>
        </w:rPr>
        <w:t>Veterinary</w:t>
      </w:r>
      <w:proofErr w:type="spellEnd"/>
      <w:r w:rsidRPr="00C61B8F">
        <w:rPr>
          <w:lang w:val="sv-SE"/>
        </w:rPr>
        <w:t xml:space="preserve"> Conference, Leipzig, </w:t>
      </w:r>
      <w:proofErr w:type="spellStart"/>
      <w:r w:rsidRPr="00C61B8F">
        <w:rPr>
          <w:lang w:val="sv-SE"/>
        </w:rPr>
        <w:t>Germany</w:t>
      </w:r>
      <w:proofErr w:type="spellEnd"/>
      <w:r w:rsidR="00476153">
        <w:rPr>
          <w:lang w:val="sv-SE"/>
        </w:rPr>
        <w:t xml:space="preserve"> </w:t>
      </w:r>
      <w:proofErr w:type="spellStart"/>
      <w:r w:rsidR="00476153">
        <w:rPr>
          <w:lang w:val="sv-SE"/>
        </w:rPr>
        <w:t>pp</w:t>
      </w:r>
      <w:proofErr w:type="spellEnd"/>
      <w:r w:rsidRPr="00C61B8F">
        <w:rPr>
          <w:lang w:val="sv-SE"/>
        </w:rPr>
        <w:t>.</w:t>
      </w:r>
      <w:r w:rsidR="00476153">
        <w:rPr>
          <w:lang w:val="sv-SE"/>
        </w:rPr>
        <w:t xml:space="preserve"> </w:t>
      </w:r>
      <w:proofErr w:type="gramStart"/>
      <w:r w:rsidR="00476153">
        <w:rPr>
          <w:lang w:val="sv-SE"/>
        </w:rPr>
        <w:t>249-252</w:t>
      </w:r>
      <w:proofErr w:type="gramEnd"/>
    </w:p>
    <w:p w14:paraId="4FF28DF8" w14:textId="77777777" w:rsidR="000369AD" w:rsidRDefault="000369AD" w:rsidP="008000BF">
      <w:pPr>
        <w:pStyle w:val="FootnoteText"/>
        <w:ind w:left="720" w:hanging="720"/>
        <w:rPr>
          <w:lang w:val="sv-SE"/>
        </w:rPr>
      </w:pPr>
      <w:r>
        <w:rPr>
          <w:lang w:val="sv-SE"/>
        </w:rPr>
        <w:t>90.</w:t>
      </w:r>
      <w:r>
        <w:rPr>
          <w:lang w:val="sv-SE"/>
        </w:rPr>
        <w:tab/>
      </w:r>
      <w:r w:rsidRPr="000369AD">
        <w:rPr>
          <w:b/>
          <w:lang w:val="sv-SE"/>
        </w:rPr>
        <w:t>Troedsson, M.H.T.</w:t>
      </w:r>
      <w:r>
        <w:rPr>
          <w:lang w:val="sv-SE"/>
        </w:rPr>
        <w:t xml:space="preserve"> (2012) </w:t>
      </w:r>
      <w:proofErr w:type="spellStart"/>
      <w:r>
        <w:rPr>
          <w:lang w:val="sv-SE"/>
        </w:rPr>
        <w:t>Equine</w:t>
      </w:r>
      <w:proofErr w:type="spellEnd"/>
      <w:r>
        <w:rPr>
          <w:lang w:val="sv-SE"/>
        </w:rPr>
        <w:t xml:space="preserve"> </w:t>
      </w:r>
      <w:proofErr w:type="spellStart"/>
      <w:r>
        <w:rPr>
          <w:lang w:val="sv-SE"/>
        </w:rPr>
        <w:t>Placentitis</w:t>
      </w:r>
      <w:proofErr w:type="spellEnd"/>
      <w:r>
        <w:rPr>
          <w:lang w:val="sv-SE"/>
        </w:rPr>
        <w:t xml:space="preserve">: </w:t>
      </w:r>
      <w:proofErr w:type="spellStart"/>
      <w:r>
        <w:rPr>
          <w:lang w:val="sv-SE"/>
        </w:rPr>
        <w:t>What</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know</w:t>
      </w:r>
      <w:proofErr w:type="spellEnd"/>
      <w:r>
        <w:rPr>
          <w:lang w:val="sv-SE"/>
        </w:rPr>
        <w:t xml:space="preserve"> and </w:t>
      </w:r>
      <w:proofErr w:type="spellStart"/>
      <w:r>
        <w:rPr>
          <w:lang w:val="sv-SE"/>
        </w:rPr>
        <w:t>what</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don’t</w:t>
      </w:r>
      <w:proofErr w:type="spellEnd"/>
      <w:r>
        <w:rPr>
          <w:lang w:val="sv-SE"/>
        </w:rPr>
        <w:t xml:space="preserve"> </w:t>
      </w:r>
      <w:proofErr w:type="spellStart"/>
      <w:r>
        <w:rPr>
          <w:lang w:val="sv-SE"/>
        </w:rPr>
        <w:t>know</w:t>
      </w:r>
      <w:proofErr w:type="spellEnd"/>
      <w:r>
        <w:rPr>
          <w:lang w:val="sv-SE"/>
        </w:rPr>
        <w:t xml:space="preserve">. Bluegrass </w:t>
      </w:r>
      <w:proofErr w:type="spellStart"/>
      <w:r>
        <w:rPr>
          <w:lang w:val="sv-SE"/>
        </w:rPr>
        <w:t>Equine</w:t>
      </w:r>
      <w:proofErr w:type="spellEnd"/>
      <w:r>
        <w:rPr>
          <w:lang w:val="sv-SE"/>
        </w:rPr>
        <w:t xml:space="preserve"> Symposium.</w:t>
      </w:r>
      <w:r w:rsidR="005B456E">
        <w:rPr>
          <w:lang w:val="sv-SE"/>
        </w:rPr>
        <w:t xml:space="preserve"> Electronic version.</w:t>
      </w:r>
    </w:p>
    <w:p w14:paraId="273D3957" w14:textId="77777777" w:rsidR="000369AD" w:rsidRDefault="000369AD" w:rsidP="008000BF">
      <w:pPr>
        <w:pStyle w:val="FootnoteText"/>
        <w:ind w:left="720" w:hanging="720"/>
        <w:rPr>
          <w:lang w:val="sv-SE"/>
        </w:rPr>
      </w:pPr>
      <w:r>
        <w:rPr>
          <w:lang w:val="sv-SE"/>
        </w:rPr>
        <w:t>91.</w:t>
      </w:r>
      <w:r>
        <w:rPr>
          <w:lang w:val="sv-SE"/>
        </w:rPr>
        <w:tab/>
      </w:r>
      <w:r w:rsidRPr="000369AD">
        <w:rPr>
          <w:b/>
          <w:lang w:val="sv-SE"/>
        </w:rPr>
        <w:t>Troedsson, M.H.T.</w:t>
      </w:r>
      <w:r>
        <w:rPr>
          <w:lang w:val="sv-SE"/>
        </w:rPr>
        <w:t xml:space="preserve">, </w:t>
      </w:r>
      <w:proofErr w:type="spellStart"/>
      <w:r>
        <w:rPr>
          <w:lang w:val="sv-SE"/>
        </w:rPr>
        <w:t>Macpherson</w:t>
      </w:r>
      <w:proofErr w:type="spellEnd"/>
      <w:r>
        <w:rPr>
          <w:lang w:val="sv-SE"/>
        </w:rPr>
        <w:t xml:space="preserve">, M.L. (2012) </w:t>
      </w:r>
      <w:proofErr w:type="spellStart"/>
      <w:r>
        <w:rPr>
          <w:lang w:val="sv-SE"/>
        </w:rPr>
        <w:t>Placentitis</w:t>
      </w:r>
      <w:proofErr w:type="spellEnd"/>
      <w:r>
        <w:rPr>
          <w:lang w:val="sv-SE"/>
        </w:rPr>
        <w:t xml:space="preserve"> in the </w:t>
      </w:r>
      <w:proofErr w:type="spellStart"/>
      <w:r>
        <w:rPr>
          <w:lang w:val="sv-SE"/>
        </w:rPr>
        <w:t>mare</w:t>
      </w:r>
      <w:proofErr w:type="spellEnd"/>
      <w:r>
        <w:rPr>
          <w:lang w:val="sv-SE"/>
        </w:rPr>
        <w:t xml:space="preserve">. Kentucky </w:t>
      </w:r>
      <w:proofErr w:type="spellStart"/>
      <w:r>
        <w:rPr>
          <w:lang w:val="sv-SE"/>
        </w:rPr>
        <w:t>Veterinary</w:t>
      </w:r>
      <w:proofErr w:type="spellEnd"/>
      <w:r>
        <w:rPr>
          <w:lang w:val="sv-SE"/>
        </w:rPr>
        <w:t xml:space="preserve"> Medical Association, </w:t>
      </w:r>
      <w:proofErr w:type="spellStart"/>
      <w:r>
        <w:rPr>
          <w:lang w:val="sv-SE"/>
        </w:rPr>
        <w:t>annual</w:t>
      </w:r>
      <w:proofErr w:type="spellEnd"/>
      <w:r>
        <w:rPr>
          <w:lang w:val="sv-SE"/>
        </w:rPr>
        <w:t xml:space="preserve"> meeting. </w:t>
      </w:r>
      <w:proofErr w:type="spellStart"/>
      <w:r>
        <w:rPr>
          <w:lang w:val="sv-SE"/>
        </w:rPr>
        <w:t>Placentitis</w:t>
      </w:r>
      <w:proofErr w:type="spellEnd"/>
      <w:r>
        <w:rPr>
          <w:lang w:val="sv-SE"/>
        </w:rPr>
        <w:t xml:space="preserve"> in the </w:t>
      </w:r>
      <w:proofErr w:type="spellStart"/>
      <w:r>
        <w:rPr>
          <w:lang w:val="sv-SE"/>
        </w:rPr>
        <w:t>mare</w:t>
      </w:r>
      <w:proofErr w:type="spellEnd"/>
      <w:r>
        <w:rPr>
          <w:lang w:val="sv-SE"/>
        </w:rPr>
        <w:t xml:space="preserve">.  </w:t>
      </w:r>
    </w:p>
    <w:p w14:paraId="72CD74B3" w14:textId="77777777" w:rsidR="005B456E" w:rsidRDefault="005B456E" w:rsidP="008000BF">
      <w:pPr>
        <w:pStyle w:val="FootnoteText"/>
        <w:ind w:left="720" w:hanging="720"/>
        <w:rPr>
          <w:lang w:val="sv-SE"/>
        </w:rPr>
      </w:pPr>
      <w:r>
        <w:rPr>
          <w:lang w:val="sv-SE"/>
        </w:rPr>
        <w:t>92.</w:t>
      </w:r>
      <w:r>
        <w:rPr>
          <w:lang w:val="sv-SE"/>
        </w:rPr>
        <w:tab/>
      </w:r>
      <w:r w:rsidRPr="005B456E">
        <w:rPr>
          <w:b/>
          <w:lang w:val="sv-SE"/>
        </w:rPr>
        <w:t>Troedsson, M.H.T.</w:t>
      </w:r>
      <w:r>
        <w:rPr>
          <w:lang w:val="sv-SE"/>
        </w:rPr>
        <w:t xml:space="preserve"> (2012) </w:t>
      </w:r>
      <w:proofErr w:type="spellStart"/>
      <w:r>
        <w:rPr>
          <w:lang w:val="sv-SE"/>
        </w:rPr>
        <w:t>Endometritis</w:t>
      </w:r>
      <w:proofErr w:type="spellEnd"/>
      <w:r>
        <w:rPr>
          <w:lang w:val="sv-SE"/>
        </w:rPr>
        <w:t xml:space="preserve">: </w:t>
      </w:r>
      <w:proofErr w:type="spellStart"/>
      <w:r>
        <w:rPr>
          <w:lang w:val="sv-SE"/>
        </w:rPr>
        <w:t>diagnosis</w:t>
      </w:r>
      <w:proofErr w:type="spellEnd"/>
      <w:r>
        <w:rPr>
          <w:lang w:val="sv-SE"/>
        </w:rPr>
        <w:t xml:space="preserve">, </w:t>
      </w:r>
      <w:proofErr w:type="spellStart"/>
      <w:r>
        <w:rPr>
          <w:lang w:val="sv-SE"/>
        </w:rPr>
        <w:t>treatment</w:t>
      </w:r>
      <w:proofErr w:type="spellEnd"/>
      <w:r>
        <w:rPr>
          <w:lang w:val="sv-SE"/>
        </w:rPr>
        <w:t xml:space="preserve"> and management. West Coast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Symposium.</w:t>
      </w:r>
    </w:p>
    <w:p w14:paraId="4F02FCC6" w14:textId="77777777" w:rsidR="008C4021" w:rsidRDefault="008C4021" w:rsidP="008000BF">
      <w:pPr>
        <w:pStyle w:val="FootnoteText"/>
        <w:ind w:left="720" w:hanging="720"/>
        <w:rPr>
          <w:lang w:val="sv-SE"/>
        </w:rPr>
      </w:pPr>
      <w:r>
        <w:rPr>
          <w:lang w:val="sv-SE"/>
        </w:rPr>
        <w:t>93.</w:t>
      </w:r>
      <w:r>
        <w:rPr>
          <w:lang w:val="sv-SE"/>
        </w:rPr>
        <w:tab/>
      </w:r>
      <w:proofErr w:type="spellStart"/>
      <w:r>
        <w:rPr>
          <w:lang w:val="sv-SE"/>
        </w:rPr>
        <w:t>Araujo</w:t>
      </w:r>
      <w:proofErr w:type="spellEnd"/>
      <w:r>
        <w:rPr>
          <w:lang w:val="sv-SE"/>
        </w:rPr>
        <w:t xml:space="preserve">, R.R., De </w:t>
      </w:r>
      <w:proofErr w:type="spellStart"/>
      <w:r>
        <w:rPr>
          <w:lang w:val="sv-SE"/>
        </w:rPr>
        <w:t>Bem</w:t>
      </w:r>
      <w:proofErr w:type="spellEnd"/>
      <w:r>
        <w:rPr>
          <w:lang w:val="sv-SE"/>
        </w:rPr>
        <w:t xml:space="preserve">, T.H.C., </w:t>
      </w:r>
      <w:proofErr w:type="spellStart"/>
      <w:r>
        <w:rPr>
          <w:lang w:val="sv-SE"/>
        </w:rPr>
        <w:t>Sangalli</w:t>
      </w:r>
      <w:proofErr w:type="spellEnd"/>
      <w:r>
        <w:rPr>
          <w:lang w:val="sv-SE"/>
        </w:rPr>
        <w:t xml:space="preserve">, J.R., </w:t>
      </w:r>
      <w:proofErr w:type="spellStart"/>
      <w:r>
        <w:rPr>
          <w:lang w:val="sv-SE"/>
        </w:rPr>
        <w:t>Perecin</w:t>
      </w:r>
      <w:proofErr w:type="spellEnd"/>
      <w:r>
        <w:rPr>
          <w:lang w:val="sv-SE"/>
        </w:rPr>
        <w:t>, F., Campos-</w:t>
      </w:r>
      <w:proofErr w:type="spellStart"/>
      <w:r>
        <w:rPr>
          <w:lang w:val="sv-SE"/>
        </w:rPr>
        <w:t>Chilon</w:t>
      </w:r>
      <w:proofErr w:type="spellEnd"/>
      <w:r>
        <w:rPr>
          <w:lang w:val="sv-SE"/>
        </w:rPr>
        <w:t xml:space="preserve">, F., </w:t>
      </w:r>
      <w:proofErr w:type="spellStart"/>
      <w:r>
        <w:rPr>
          <w:lang w:val="sv-SE"/>
        </w:rPr>
        <w:t>Altermatt</w:t>
      </w:r>
      <w:proofErr w:type="spellEnd"/>
      <w:r>
        <w:rPr>
          <w:lang w:val="sv-SE"/>
        </w:rPr>
        <w:t xml:space="preserve">, J., </w:t>
      </w:r>
      <w:proofErr w:type="spellStart"/>
      <w:r>
        <w:rPr>
          <w:lang w:val="sv-SE"/>
        </w:rPr>
        <w:t>Suh</w:t>
      </w:r>
      <w:proofErr w:type="spellEnd"/>
      <w:r>
        <w:rPr>
          <w:lang w:val="sv-SE"/>
        </w:rPr>
        <w:t xml:space="preserve">, T.K., Campos, J.R., Woodward, E.M., </w:t>
      </w:r>
      <w:r w:rsidRPr="008C4021">
        <w:rPr>
          <w:b/>
          <w:lang w:val="sv-SE"/>
        </w:rPr>
        <w:t>Troedsson, M.H.T</w:t>
      </w:r>
      <w:r>
        <w:rPr>
          <w:lang w:val="sv-SE"/>
        </w:rPr>
        <w:t xml:space="preserve">., </w:t>
      </w:r>
      <w:proofErr w:type="spellStart"/>
      <w:r>
        <w:rPr>
          <w:lang w:val="sv-SE"/>
        </w:rPr>
        <w:t>Meirelles</w:t>
      </w:r>
      <w:proofErr w:type="spellEnd"/>
      <w:r>
        <w:rPr>
          <w:lang w:val="sv-SE"/>
        </w:rPr>
        <w:t xml:space="preserve">, F.V., Silva, L.A. (2012) </w:t>
      </w:r>
      <w:proofErr w:type="spellStart"/>
      <w:r>
        <w:rPr>
          <w:lang w:val="sv-SE"/>
        </w:rPr>
        <w:t>Large-scale</w:t>
      </w:r>
      <w:proofErr w:type="spellEnd"/>
      <w:r>
        <w:rPr>
          <w:lang w:val="sv-SE"/>
        </w:rPr>
        <w:t xml:space="preserve"> </w:t>
      </w:r>
      <w:proofErr w:type="spellStart"/>
      <w:r>
        <w:rPr>
          <w:lang w:val="sv-SE"/>
        </w:rPr>
        <w:t>study</w:t>
      </w:r>
      <w:proofErr w:type="spellEnd"/>
      <w:r>
        <w:rPr>
          <w:lang w:val="sv-SE"/>
        </w:rPr>
        <w:t xml:space="preserve"> on the </w:t>
      </w:r>
      <w:proofErr w:type="spellStart"/>
      <w:r>
        <w:rPr>
          <w:lang w:val="sv-SE"/>
        </w:rPr>
        <w:t>recovery</w:t>
      </w:r>
      <w:proofErr w:type="spellEnd"/>
      <w:r>
        <w:rPr>
          <w:lang w:val="sv-SE"/>
        </w:rPr>
        <w:t xml:space="preserve"> and </w:t>
      </w:r>
      <w:proofErr w:type="spellStart"/>
      <w:r>
        <w:rPr>
          <w:lang w:val="sv-SE"/>
        </w:rPr>
        <w:t>quality</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oocytes</w:t>
      </w:r>
      <w:proofErr w:type="spellEnd"/>
      <w:r>
        <w:rPr>
          <w:lang w:val="sv-SE"/>
        </w:rPr>
        <w:t xml:space="preserve">; </w:t>
      </w:r>
      <w:proofErr w:type="spellStart"/>
      <w:r>
        <w:rPr>
          <w:lang w:val="sv-SE"/>
        </w:rPr>
        <w:t>with</w:t>
      </w:r>
      <w:proofErr w:type="spellEnd"/>
      <w:r>
        <w:rPr>
          <w:lang w:val="sv-SE"/>
        </w:rPr>
        <w:t xml:space="preserve"> </w:t>
      </w:r>
      <w:proofErr w:type="spellStart"/>
      <w:r>
        <w:rPr>
          <w:lang w:val="sv-SE"/>
        </w:rPr>
        <w:t>emphasis</w:t>
      </w:r>
      <w:proofErr w:type="spellEnd"/>
      <w:r>
        <w:rPr>
          <w:lang w:val="sv-SE"/>
        </w:rPr>
        <w:t xml:space="preserve"> on the age </w:t>
      </w:r>
      <w:proofErr w:type="spellStart"/>
      <w:r>
        <w:rPr>
          <w:lang w:val="sv-SE"/>
        </w:rPr>
        <w:t>effect</w:t>
      </w:r>
      <w:proofErr w:type="spellEnd"/>
      <w:r>
        <w:rPr>
          <w:lang w:val="sv-SE"/>
        </w:rPr>
        <w:t xml:space="preserve">. 13th Ann. </w:t>
      </w:r>
      <w:proofErr w:type="spellStart"/>
      <w:r>
        <w:rPr>
          <w:lang w:val="sv-SE"/>
        </w:rPr>
        <w:t>Conf</w:t>
      </w:r>
      <w:proofErr w:type="spellEnd"/>
      <w:r>
        <w:rPr>
          <w:lang w:val="sv-SE"/>
        </w:rPr>
        <w:t xml:space="preserve">. </w:t>
      </w:r>
      <w:proofErr w:type="spellStart"/>
      <w:r>
        <w:rPr>
          <w:lang w:val="sv-SE"/>
        </w:rPr>
        <w:t>Brazilian</w:t>
      </w:r>
      <w:proofErr w:type="spellEnd"/>
      <w:r>
        <w:rPr>
          <w:lang w:val="sv-SE"/>
        </w:rPr>
        <w:t xml:space="preserve"> </w:t>
      </w:r>
      <w:proofErr w:type="spellStart"/>
      <w:r>
        <w:rPr>
          <w:lang w:val="sv-SE"/>
        </w:rPr>
        <w:t>Assoc</w:t>
      </w:r>
      <w:proofErr w:type="spellEnd"/>
      <w:r>
        <w:rPr>
          <w:lang w:val="sv-SE"/>
        </w:rPr>
        <w:t xml:space="preserve">. </w:t>
      </w:r>
      <w:proofErr w:type="spellStart"/>
      <w:r>
        <w:rPr>
          <w:lang w:val="sv-SE"/>
        </w:rPr>
        <w:t>Eq</w:t>
      </w:r>
      <w:proofErr w:type="spellEnd"/>
      <w:r>
        <w:rPr>
          <w:lang w:val="sv-SE"/>
        </w:rPr>
        <w:t>. Vet.</w:t>
      </w:r>
    </w:p>
    <w:p w14:paraId="40A81A9C" w14:textId="77777777" w:rsidR="000D2F76" w:rsidRDefault="000D2F76" w:rsidP="008000BF">
      <w:pPr>
        <w:pStyle w:val="FootnoteText"/>
        <w:ind w:left="720" w:hanging="720"/>
        <w:rPr>
          <w:lang w:val="sv-SE"/>
        </w:rPr>
      </w:pPr>
      <w:r>
        <w:rPr>
          <w:lang w:val="sv-SE"/>
        </w:rPr>
        <w:t>9</w:t>
      </w:r>
      <w:r w:rsidR="008C4021">
        <w:rPr>
          <w:lang w:val="sv-SE"/>
        </w:rPr>
        <w:t>4</w:t>
      </w:r>
      <w:r>
        <w:rPr>
          <w:lang w:val="sv-SE"/>
        </w:rPr>
        <w:t>.</w:t>
      </w:r>
      <w:r>
        <w:rPr>
          <w:lang w:val="sv-SE"/>
        </w:rPr>
        <w:tab/>
      </w:r>
      <w:r w:rsidRPr="002565F3">
        <w:rPr>
          <w:b/>
          <w:lang w:val="sv-SE"/>
        </w:rPr>
        <w:t>Troedsson, M.H.T.</w:t>
      </w:r>
      <w:r>
        <w:rPr>
          <w:lang w:val="sv-SE"/>
        </w:rPr>
        <w:t xml:space="preserve"> (2013) </w:t>
      </w:r>
      <w:proofErr w:type="spellStart"/>
      <w:r>
        <w:rPr>
          <w:lang w:val="sv-SE"/>
        </w:rPr>
        <w:t>Equine</w:t>
      </w:r>
      <w:proofErr w:type="spellEnd"/>
      <w:r>
        <w:rPr>
          <w:lang w:val="sv-SE"/>
        </w:rPr>
        <w:t xml:space="preserve"> </w:t>
      </w:r>
      <w:proofErr w:type="spellStart"/>
      <w:r>
        <w:rPr>
          <w:lang w:val="sv-SE"/>
        </w:rPr>
        <w:t>Endometritis</w:t>
      </w:r>
      <w:proofErr w:type="spellEnd"/>
      <w:r>
        <w:rPr>
          <w:lang w:val="sv-SE"/>
        </w:rPr>
        <w:t xml:space="preserve">. Proc. </w:t>
      </w:r>
      <w:proofErr w:type="spellStart"/>
      <w:r>
        <w:rPr>
          <w:lang w:val="sv-SE"/>
        </w:rPr>
        <w:t>Brazilian</w:t>
      </w:r>
      <w:proofErr w:type="spellEnd"/>
      <w:r>
        <w:rPr>
          <w:lang w:val="sv-SE"/>
        </w:rPr>
        <w:t xml:space="preserve"> Association for </w:t>
      </w:r>
      <w:proofErr w:type="spellStart"/>
      <w:r>
        <w:rPr>
          <w:lang w:val="sv-SE"/>
        </w:rPr>
        <w:t>Equine</w:t>
      </w:r>
      <w:proofErr w:type="spellEnd"/>
      <w:r>
        <w:rPr>
          <w:lang w:val="sv-SE"/>
        </w:rPr>
        <w:t xml:space="preserve"> </w:t>
      </w:r>
      <w:proofErr w:type="spellStart"/>
      <w:r>
        <w:rPr>
          <w:lang w:val="sv-SE"/>
        </w:rPr>
        <w:t>Practitioners</w:t>
      </w:r>
      <w:proofErr w:type="spellEnd"/>
      <w:r>
        <w:rPr>
          <w:lang w:val="sv-SE"/>
        </w:rPr>
        <w:t>.</w:t>
      </w:r>
      <w:r w:rsidR="002565F3">
        <w:rPr>
          <w:lang w:val="sv-SE"/>
        </w:rPr>
        <w:t xml:space="preserve"> </w:t>
      </w:r>
    </w:p>
    <w:p w14:paraId="0C11B4FB" w14:textId="77777777" w:rsidR="000D2F76" w:rsidRDefault="000D2F76" w:rsidP="008000BF">
      <w:pPr>
        <w:pStyle w:val="FootnoteText"/>
        <w:ind w:left="720" w:hanging="720"/>
        <w:rPr>
          <w:lang w:val="sv-SE"/>
        </w:rPr>
      </w:pPr>
      <w:r>
        <w:rPr>
          <w:lang w:val="sv-SE"/>
        </w:rPr>
        <w:t>9</w:t>
      </w:r>
      <w:r w:rsidR="008C4021">
        <w:rPr>
          <w:lang w:val="sv-SE"/>
        </w:rPr>
        <w:t>5</w:t>
      </w:r>
      <w:r>
        <w:rPr>
          <w:lang w:val="sv-SE"/>
        </w:rPr>
        <w:t>.</w:t>
      </w:r>
      <w:r>
        <w:rPr>
          <w:lang w:val="sv-SE"/>
        </w:rPr>
        <w:tab/>
      </w:r>
      <w:r w:rsidRPr="002565F3">
        <w:rPr>
          <w:b/>
          <w:lang w:val="sv-SE"/>
        </w:rPr>
        <w:t>Troedsson, M.H.T.</w:t>
      </w:r>
      <w:r>
        <w:rPr>
          <w:lang w:val="sv-SE"/>
        </w:rPr>
        <w:t xml:space="preserve"> (2013) </w:t>
      </w:r>
      <w:proofErr w:type="spellStart"/>
      <w:r>
        <w:rPr>
          <w:lang w:val="sv-SE"/>
        </w:rPr>
        <w:t>Placentitis</w:t>
      </w:r>
      <w:proofErr w:type="spellEnd"/>
      <w:r>
        <w:rPr>
          <w:lang w:val="sv-SE"/>
        </w:rPr>
        <w:t xml:space="preserve">. Proc. </w:t>
      </w:r>
      <w:proofErr w:type="spellStart"/>
      <w:r>
        <w:rPr>
          <w:lang w:val="sv-SE"/>
        </w:rPr>
        <w:t>Brazilian</w:t>
      </w:r>
      <w:proofErr w:type="spellEnd"/>
      <w:r>
        <w:rPr>
          <w:lang w:val="sv-SE"/>
        </w:rPr>
        <w:t xml:space="preserve"> Association for </w:t>
      </w:r>
      <w:proofErr w:type="spellStart"/>
      <w:r>
        <w:rPr>
          <w:lang w:val="sv-SE"/>
        </w:rPr>
        <w:t>Equine</w:t>
      </w:r>
      <w:proofErr w:type="spellEnd"/>
      <w:r>
        <w:rPr>
          <w:lang w:val="sv-SE"/>
        </w:rPr>
        <w:t xml:space="preserve"> </w:t>
      </w:r>
      <w:proofErr w:type="spellStart"/>
      <w:r>
        <w:rPr>
          <w:lang w:val="sv-SE"/>
        </w:rPr>
        <w:t>Practitioners</w:t>
      </w:r>
      <w:proofErr w:type="spellEnd"/>
      <w:r>
        <w:rPr>
          <w:lang w:val="sv-SE"/>
        </w:rPr>
        <w:t>.</w:t>
      </w:r>
      <w:r w:rsidR="002565F3">
        <w:rPr>
          <w:lang w:val="sv-SE"/>
        </w:rPr>
        <w:t xml:space="preserve"> </w:t>
      </w:r>
    </w:p>
    <w:p w14:paraId="1E58C0A6" w14:textId="5CFB14F3" w:rsidR="00553F9B" w:rsidRDefault="00553F9B" w:rsidP="008000BF">
      <w:pPr>
        <w:pStyle w:val="FootnoteText"/>
        <w:ind w:left="720" w:hanging="720"/>
        <w:rPr>
          <w:lang w:val="sv-SE"/>
        </w:rPr>
      </w:pPr>
      <w:r>
        <w:rPr>
          <w:lang w:val="sv-SE"/>
        </w:rPr>
        <w:t>9</w:t>
      </w:r>
      <w:r w:rsidR="008C4021">
        <w:rPr>
          <w:lang w:val="sv-SE"/>
        </w:rPr>
        <w:t>6</w:t>
      </w:r>
      <w:r>
        <w:rPr>
          <w:lang w:val="sv-SE"/>
        </w:rPr>
        <w:t>.</w:t>
      </w:r>
      <w:r w:rsidR="00F94859">
        <w:rPr>
          <w:lang w:val="sv-SE"/>
        </w:rPr>
        <w:t>*</w:t>
      </w:r>
      <w:r>
        <w:rPr>
          <w:lang w:val="sv-SE"/>
        </w:rPr>
        <w:tab/>
        <w:t xml:space="preserve">Woodward, E.M., </w:t>
      </w:r>
      <w:r w:rsidRPr="00553F9B">
        <w:rPr>
          <w:b/>
          <w:lang w:val="sv-SE"/>
        </w:rPr>
        <w:t>Troedsson, M.H.T.</w:t>
      </w:r>
      <w:r>
        <w:rPr>
          <w:lang w:val="sv-SE"/>
        </w:rPr>
        <w:t xml:space="preserve"> (2014) </w:t>
      </w:r>
      <w:proofErr w:type="spellStart"/>
      <w:r>
        <w:rPr>
          <w:lang w:val="sv-SE"/>
        </w:rPr>
        <w:t>Endometritis</w:t>
      </w:r>
      <w:proofErr w:type="spellEnd"/>
      <w:r>
        <w:rPr>
          <w:lang w:val="sv-SE"/>
        </w:rPr>
        <w:t xml:space="preserve"> in old </w:t>
      </w:r>
      <w:proofErr w:type="spellStart"/>
      <w:r>
        <w:rPr>
          <w:lang w:val="sv-SE"/>
        </w:rPr>
        <w:t>mares</w:t>
      </w:r>
      <w:proofErr w:type="spellEnd"/>
      <w:r>
        <w:rPr>
          <w:lang w:val="sv-SE"/>
        </w:rPr>
        <w:t xml:space="preserve">. Proc. 8th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241.</w:t>
      </w:r>
    </w:p>
    <w:p w14:paraId="4DE37460" w14:textId="77777777" w:rsidR="00553F9B" w:rsidRDefault="00553F9B" w:rsidP="008000BF">
      <w:pPr>
        <w:pStyle w:val="FootnoteText"/>
        <w:ind w:left="720" w:hanging="720"/>
        <w:rPr>
          <w:lang w:val="sv-SE"/>
        </w:rPr>
      </w:pPr>
      <w:r>
        <w:rPr>
          <w:lang w:val="sv-SE"/>
        </w:rPr>
        <w:t>9</w:t>
      </w:r>
      <w:r w:rsidR="008C4021">
        <w:rPr>
          <w:lang w:val="sv-SE"/>
        </w:rPr>
        <w:t>7</w:t>
      </w:r>
      <w:r>
        <w:rPr>
          <w:lang w:val="sv-SE"/>
        </w:rPr>
        <w:t>.</w:t>
      </w:r>
      <w:r>
        <w:rPr>
          <w:lang w:val="sv-SE"/>
        </w:rPr>
        <w:tab/>
        <w:t xml:space="preserve">Petersen, M.R., </w:t>
      </w:r>
      <w:proofErr w:type="spellStart"/>
      <w:r>
        <w:rPr>
          <w:lang w:val="sv-SE"/>
        </w:rPr>
        <w:t>Christoffersen</w:t>
      </w:r>
      <w:proofErr w:type="spellEnd"/>
      <w:r>
        <w:rPr>
          <w:lang w:val="sv-SE"/>
        </w:rPr>
        <w:t xml:space="preserve">, M., </w:t>
      </w:r>
      <w:r w:rsidRPr="00553F9B">
        <w:rPr>
          <w:b/>
          <w:lang w:val="sv-SE"/>
        </w:rPr>
        <w:t>Troedsson, M.H.T.</w:t>
      </w:r>
      <w:r>
        <w:rPr>
          <w:lang w:val="sv-SE"/>
        </w:rPr>
        <w:t xml:space="preserve">, </w:t>
      </w:r>
      <w:proofErr w:type="spellStart"/>
      <w:r>
        <w:rPr>
          <w:lang w:val="sv-SE"/>
        </w:rPr>
        <w:t>Bojesen</w:t>
      </w:r>
      <w:proofErr w:type="spellEnd"/>
      <w:r>
        <w:rPr>
          <w:lang w:val="sv-SE"/>
        </w:rPr>
        <w:t xml:space="preserve">, A.M. (2014) </w:t>
      </w:r>
      <w:proofErr w:type="spellStart"/>
      <w:r>
        <w:rPr>
          <w:lang w:val="sv-SE"/>
        </w:rPr>
        <w:t>Polymorphonuclear</w:t>
      </w:r>
      <w:proofErr w:type="spellEnd"/>
      <w:r>
        <w:rPr>
          <w:lang w:val="sv-SE"/>
        </w:rPr>
        <w:t xml:space="preserve"> </w:t>
      </w:r>
      <w:proofErr w:type="spellStart"/>
      <w:r>
        <w:rPr>
          <w:lang w:val="sv-SE"/>
        </w:rPr>
        <w:t>neutrophils</w:t>
      </w:r>
      <w:proofErr w:type="spellEnd"/>
      <w:r>
        <w:rPr>
          <w:lang w:val="sv-SE"/>
        </w:rPr>
        <w:t xml:space="preserve"> in </w:t>
      </w:r>
      <w:proofErr w:type="spellStart"/>
      <w:r>
        <w:rPr>
          <w:lang w:val="sv-SE"/>
        </w:rPr>
        <w:t>endometrial</w:t>
      </w:r>
      <w:proofErr w:type="spellEnd"/>
      <w:r>
        <w:rPr>
          <w:lang w:val="sv-SE"/>
        </w:rPr>
        <w:t xml:space="preserve"> </w:t>
      </w:r>
      <w:proofErr w:type="spellStart"/>
      <w:r>
        <w:rPr>
          <w:lang w:val="sv-SE"/>
        </w:rPr>
        <w:t>biopsies</w:t>
      </w:r>
      <w:proofErr w:type="spellEnd"/>
      <w:r>
        <w:rPr>
          <w:lang w:val="sv-SE"/>
        </w:rPr>
        <w:t xml:space="preserve"> </w:t>
      </w:r>
      <w:proofErr w:type="spellStart"/>
      <w:r>
        <w:rPr>
          <w:lang w:val="sv-SE"/>
        </w:rPr>
        <w:t>are</w:t>
      </w:r>
      <w:proofErr w:type="spellEnd"/>
      <w:r>
        <w:rPr>
          <w:lang w:val="sv-SE"/>
        </w:rPr>
        <w:t xml:space="preserve"> an </w:t>
      </w:r>
      <w:proofErr w:type="spellStart"/>
      <w:r>
        <w:rPr>
          <w:lang w:val="sv-SE"/>
        </w:rPr>
        <w:t>indicator</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chronic</w:t>
      </w:r>
      <w:proofErr w:type="spellEnd"/>
      <w:r>
        <w:rPr>
          <w:lang w:val="sv-SE"/>
        </w:rPr>
        <w:t xml:space="preserve"> </w:t>
      </w:r>
      <w:proofErr w:type="spellStart"/>
      <w:r w:rsidRPr="00553F9B">
        <w:rPr>
          <w:i/>
          <w:lang w:val="sv-SE"/>
        </w:rPr>
        <w:t>Streptococcus</w:t>
      </w:r>
      <w:proofErr w:type="spellEnd"/>
      <w:r w:rsidRPr="00553F9B">
        <w:rPr>
          <w:i/>
          <w:lang w:val="sv-SE"/>
        </w:rPr>
        <w:t xml:space="preserve"> </w:t>
      </w:r>
      <w:proofErr w:type="spellStart"/>
      <w:r w:rsidRPr="00553F9B">
        <w:rPr>
          <w:i/>
          <w:lang w:val="sv-SE"/>
        </w:rPr>
        <w:t>equi</w:t>
      </w:r>
      <w:proofErr w:type="spellEnd"/>
      <w:r>
        <w:rPr>
          <w:lang w:val="sv-SE"/>
        </w:rPr>
        <w:t xml:space="preserve"> </w:t>
      </w:r>
      <w:proofErr w:type="spellStart"/>
      <w:r>
        <w:rPr>
          <w:lang w:val="sv-SE"/>
        </w:rPr>
        <w:t>subspecies</w:t>
      </w:r>
      <w:proofErr w:type="spellEnd"/>
      <w:r>
        <w:rPr>
          <w:lang w:val="sv-SE"/>
        </w:rPr>
        <w:t xml:space="preserve"> </w:t>
      </w:r>
      <w:proofErr w:type="spellStart"/>
      <w:r w:rsidRPr="00553F9B">
        <w:rPr>
          <w:i/>
          <w:lang w:val="sv-SE"/>
        </w:rPr>
        <w:t>zooepidemicus</w:t>
      </w:r>
      <w:proofErr w:type="spellEnd"/>
      <w:r w:rsidRPr="00553F9B">
        <w:rPr>
          <w:i/>
          <w:lang w:val="sv-SE"/>
        </w:rPr>
        <w:t xml:space="preserve"> </w:t>
      </w:r>
      <w:proofErr w:type="spellStart"/>
      <w:r>
        <w:rPr>
          <w:lang w:val="sv-SE"/>
        </w:rPr>
        <w:t>infection</w:t>
      </w:r>
      <w:proofErr w:type="spellEnd"/>
      <w:r>
        <w:rPr>
          <w:lang w:val="sv-SE"/>
        </w:rPr>
        <w:t xml:space="preserve"> in the </w:t>
      </w:r>
      <w:proofErr w:type="spellStart"/>
      <w:r>
        <w:rPr>
          <w:lang w:val="sv-SE"/>
        </w:rPr>
        <w:t>mare</w:t>
      </w:r>
      <w:proofErr w:type="spellEnd"/>
      <w:r>
        <w:rPr>
          <w:lang w:val="sv-SE"/>
        </w:rPr>
        <w:t xml:space="preserve">. Proc. 8th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w:t>
      </w:r>
    </w:p>
    <w:p w14:paraId="29F45913" w14:textId="77777777" w:rsidR="008D021E" w:rsidRDefault="008D021E" w:rsidP="008000BF">
      <w:pPr>
        <w:pStyle w:val="FootnoteText"/>
        <w:ind w:left="720" w:hanging="720"/>
        <w:rPr>
          <w:lang w:val="sv-SE"/>
        </w:rPr>
      </w:pPr>
      <w:r>
        <w:rPr>
          <w:lang w:val="sv-SE"/>
        </w:rPr>
        <w:t>9</w:t>
      </w:r>
      <w:r w:rsidR="008C4021">
        <w:rPr>
          <w:lang w:val="sv-SE"/>
        </w:rPr>
        <w:t>8</w:t>
      </w:r>
      <w:r>
        <w:rPr>
          <w:lang w:val="sv-SE"/>
        </w:rPr>
        <w:t>.</w:t>
      </w:r>
      <w:r>
        <w:rPr>
          <w:lang w:val="sv-SE"/>
        </w:rPr>
        <w:tab/>
      </w:r>
      <w:r w:rsidRPr="008D021E">
        <w:rPr>
          <w:b/>
          <w:lang w:val="sv-SE"/>
        </w:rPr>
        <w:t>Troedsson, M.H.T.</w:t>
      </w:r>
      <w:r>
        <w:rPr>
          <w:lang w:val="sv-SE"/>
        </w:rPr>
        <w:t xml:space="preserve"> </w:t>
      </w:r>
      <w:proofErr w:type="spellStart"/>
      <w:r>
        <w:rPr>
          <w:lang w:val="sv-SE"/>
        </w:rPr>
        <w:t>Update</w:t>
      </w:r>
      <w:proofErr w:type="spellEnd"/>
      <w:r>
        <w:rPr>
          <w:lang w:val="sv-SE"/>
        </w:rPr>
        <w:t xml:space="preserve"> on </w:t>
      </w:r>
      <w:proofErr w:type="spellStart"/>
      <w:r>
        <w:rPr>
          <w:lang w:val="sv-SE"/>
        </w:rPr>
        <w:t>endometritis</w:t>
      </w:r>
      <w:proofErr w:type="spellEnd"/>
      <w:r>
        <w:rPr>
          <w:lang w:val="sv-SE"/>
        </w:rPr>
        <w:t xml:space="preserve"> </w:t>
      </w:r>
      <w:proofErr w:type="spellStart"/>
      <w:r>
        <w:rPr>
          <w:lang w:val="sv-SE"/>
        </w:rPr>
        <w:t>treatment</w:t>
      </w:r>
      <w:proofErr w:type="spellEnd"/>
      <w:r>
        <w:rPr>
          <w:lang w:val="sv-SE"/>
        </w:rPr>
        <w:t xml:space="preserve">. </w:t>
      </w:r>
      <w:r w:rsidR="005971F5">
        <w:rPr>
          <w:lang w:val="sv-SE"/>
        </w:rPr>
        <w:t xml:space="preserve">(2014) </w:t>
      </w:r>
      <w:r>
        <w:rPr>
          <w:lang w:val="sv-SE"/>
        </w:rPr>
        <w:t xml:space="preserve">ISER XI, </w:t>
      </w:r>
      <w:proofErr w:type="spellStart"/>
      <w:r>
        <w:rPr>
          <w:lang w:val="sv-SE"/>
        </w:rPr>
        <w:t>Veterinary</w:t>
      </w:r>
      <w:proofErr w:type="spellEnd"/>
      <w:r>
        <w:rPr>
          <w:lang w:val="sv-SE"/>
        </w:rPr>
        <w:t xml:space="preserve"> Symposium. Electronic </w:t>
      </w:r>
      <w:proofErr w:type="spellStart"/>
      <w:r>
        <w:rPr>
          <w:lang w:val="sv-SE"/>
        </w:rPr>
        <w:t>article</w:t>
      </w:r>
      <w:proofErr w:type="spellEnd"/>
      <w:r>
        <w:rPr>
          <w:lang w:val="sv-SE"/>
        </w:rPr>
        <w:t>.</w:t>
      </w:r>
    </w:p>
    <w:p w14:paraId="1E09EB59" w14:textId="77777777" w:rsidR="009E3CC5" w:rsidRDefault="009E3CC5" w:rsidP="008000BF">
      <w:pPr>
        <w:pStyle w:val="FootnoteText"/>
        <w:ind w:left="720" w:hanging="720"/>
        <w:rPr>
          <w:lang w:val="sv-SE"/>
        </w:rPr>
      </w:pPr>
      <w:r>
        <w:rPr>
          <w:lang w:val="sv-SE"/>
        </w:rPr>
        <w:t>9</w:t>
      </w:r>
      <w:r w:rsidR="008C4021">
        <w:rPr>
          <w:lang w:val="sv-SE"/>
        </w:rPr>
        <w:t>9</w:t>
      </w:r>
      <w:r>
        <w:rPr>
          <w:lang w:val="sv-SE"/>
        </w:rPr>
        <w:t>.</w:t>
      </w:r>
      <w:r>
        <w:rPr>
          <w:lang w:val="sv-SE"/>
        </w:rPr>
        <w:tab/>
      </w:r>
      <w:proofErr w:type="spellStart"/>
      <w:r>
        <w:rPr>
          <w:lang w:val="sv-SE"/>
        </w:rPr>
        <w:t>Squires</w:t>
      </w:r>
      <w:proofErr w:type="spellEnd"/>
      <w:r>
        <w:rPr>
          <w:lang w:val="sv-SE"/>
        </w:rPr>
        <w:t xml:space="preserve">, E.L., </w:t>
      </w:r>
      <w:proofErr w:type="spellStart"/>
      <w:r>
        <w:rPr>
          <w:lang w:val="sv-SE"/>
        </w:rPr>
        <w:t>Bradecamp</w:t>
      </w:r>
      <w:proofErr w:type="spellEnd"/>
      <w:r>
        <w:rPr>
          <w:lang w:val="sv-SE"/>
        </w:rPr>
        <w:t xml:space="preserve">, E.E., </w:t>
      </w:r>
      <w:proofErr w:type="spellStart"/>
      <w:r>
        <w:rPr>
          <w:lang w:val="sv-SE"/>
        </w:rPr>
        <w:t>Schnobrich</w:t>
      </w:r>
      <w:proofErr w:type="spellEnd"/>
      <w:r>
        <w:rPr>
          <w:lang w:val="sv-SE"/>
        </w:rPr>
        <w:t xml:space="preserve">, M.R., </w:t>
      </w:r>
      <w:r w:rsidRPr="009E3CC5">
        <w:rPr>
          <w:b/>
          <w:lang w:val="sv-SE"/>
        </w:rPr>
        <w:t>Troedsson, M.H.T.</w:t>
      </w:r>
      <w:r>
        <w:rPr>
          <w:lang w:val="sv-SE"/>
        </w:rPr>
        <w:t xml:space="preserve"> 2014) Relationship </w:t>
      </w:r>
      <w:proofErr w:type="spellStart"/>
      <w:r>
        <w:rPr>
          <w:lang w:val="sv-SE"/>
        </w:rPr>
        <w:t>between</w:t>
      </w:r>
      <w:proofErr w:type="spellEnd"/>
      <w:r>
        <w:rPr>
          <w:lang w:val="sv-SE"/>
        </w:rPr>
        <w:t xml:space="preserve"> </w:t>
      </w:r>
      <w:proofErr w:type="spellStart"/>
      <w:r>
        <w:rPr>
          <w:lang w:val="sv-SE"/>
        </w:rPr>
        <w:t>ultrasonographic</w:t>
      </w:r>
      <w:proofErr w:type="spellEnd"/>
      <w:r>
        <w:rPr>
          <w:lang w:val="sv-SE"/>
        </w:rPr>
        <w:t xml:space="preserve"> </w:t>
      </w:r>
      <w:proofErr w:type="spellStart"/>
      <w:r>
        <w:rPr>
          <w:lang w:val="sv-SE"/>
        </w:rPr>
        <w:t>findings</w:t>
      </w:r>
      <w:proofErr w:type="spellEnd"/>
      <w:r>
        <w:rPr>
          <w:lang w:val="sv-SE"/>
        </w:rPr>
        <w:t xml:space="preserve"> at the </w:t>
      </w:r>
      <w:proofErr w:type="spellStart"/>
      <w:r>
        <w:rPr>
          <w:lang w:val="sv-SE"/>
        </w:rPr>
        <w:t>time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breeding</w:t>
      </w:r>
      <w:proofErr w:type="spellEnd"/>
      <w:r>
        <w:rPr>
          <w:lang w:val="sv-SE"/>
        </w:rPr>
        <w:t xml:space="preserve"> and </w:t>
      </w:r>
      <w:proofErr w:type="spellStart"/>
      <w:r>
        <w:rPr>
          <w:lang w:val="sv-SE"/>
        </w:rPr>
        <w:t>pregnancy</w:t>
      </w:r>
      <w:proofErr w:type="spellEnd"/>
      <w:r>
        <w:rPr>
          <w:lang w:val="sv-SE"/>
        </w:rPr>
        <w:t xml:space="preserve"> </w:t>
      </w:r>
      <w:proofErr w:type="spellStart"/>
      <w:r>
        <w:rPr>
          <w:lang w:val="sv-SE"/>
        </w:rPr>
        <w:t>outcome</w:t>
      </w:r>
      <w:proofErr w:type="spellEnd"/>
      <w:r>
        <w:rPr>
          <w:lang w:val="sv-SE"/>
        </w:rPr>
        <w:t>. Proc. AAEP 60:</w:t>
      </w:r>
      <w:proofErr w:type="gramStart"/>
      <w:r>
        <w:rPr>
          <w:lang w:val="sv-SE"/>
        </w:rPr>
        <w:t>45-47</w:t>
      </w:r>
      <w:proofErr w:type="gramEnd"/>
      <w:r>
        <w:rPr>
          <w:lang w:val="sv-SE"/>
        </w:rPr>
        <w:t>.</w:t>
      </w:r>
    </w:p>
    <w:p w14:paraId="7D9666B5" w14:textId="77777777" w:rsidR="009E3CC5" w:rsidRDefault="008C4021" w:rsidP="008000BF">
      <w:pPr>
        <w:pStyle w:val="FootnoteText"/>
        <w:ind w:left="720" w:hanging="720"/>
        <w:rPr>
          <w:lang w:val="sv-SE"/>
        </w:rPr>
      </w:pPr>
      <w:r>
        <w:rPr>
          <w:lang w:val="sv-SE"/>
        </w:rPr>
        <w:t>100</w:t>
      </w:r>
      <w:r w:rsidR="009E3CC5">
        <w:rPr>
          <w:lang w:val="sv-SE"/>
        </w:rPr>
        <w:t>.*</w:t>
      </w:r>
      <w:r w:rsidR="009E3CC5">
        <w:rPr>
          <w:lang w:val="sv-SE"/>
        </w:rPr>
        <w:tab/>
        <w:t xml:space="preserve">Claes, A., </w:t>
      </w:r>
      <w:proofErr w:type="spellStart"/>
      <w:r w:rsidR="009E3CC5">
        <w:rPr>
          <w:lang w:val="sv-SE"/>
        </w:rPr>
        <w:t>Scoggin</w:t>
      </w:r>
      <w:proofErr w:type="spellEnd"/>
      <w:r w:rsidR="009E3CC5">
        <w:rPr>
          <w:lang w:val="sv-SE"/>
        </w:rPr>
        <w:t xml:space="preserve">, K.E., Kalmar, J.J., </w:t>
      </w:r>
      <w:proofErr w:type="spellStart"/>
      <w:r w:rsidR="009E3CC5">
        <w:rPr>
          <w:lang w:val="sv-SE"/>
        </w:rPr>
        <w:t>Squires</w:t>
      </w:r>
      <w:proofErr w:type="spellEnd"/>
      <w:r w:rsidR="009E3CC5">
        <w:rPr>
          <w:lang w:val="sv-SE"/>
        </w:rPr>
        <w:t xml:space="preserve">, E.L., </w:t>
      </w:r>
      <w:r w:rsidR="009E3CC5" w:rsidRPr="009E3CC5">
        <w:rPr>
          <w:b/>
          <w:lang w:val="sv-SE"/>
        </w:rPr>
        <w:t>Troedsson, M.H.T.</w:t>
      </w:r>
      <w:r w:rsidR="009E3CC5">
        <w:rPr>
          <w:lang w:val="sv-SE"/>
        </w:rPr>
        <w:t xml:space="preserve"> (2014) Anti-Mullerian </w:t>
      </w:r>
      <w:proofErr w:type="spellStart"/>
      <w:r w:rsidR="009E3CC5">
        <w:rPr>
          <w:lang w:val="sv-SE"/>
        </w:rPr>
        <w:t>hormone</w:t>
      </w:r>
      <w:proofErr w:type="spellEnd"/>
      <w:r w:rsidR="009E3CC5">
        <w:rPr>
          <w:lang w:val="sv-SE"/>
        </w:rPr>
        <w:t xml:space="preserve"> </w:t>
      </w:r>
      <w:proofErr w:type="spellStart"/>
      <w:r w:rsidR="009E3CC5">
        <w:rPr>
          <w:lang w:val="sv-SE"/>
        </w:rPr>
        <w:t>predicts</w:t>
      </w:r>
      <w:proofErr w:type="spellEnd"/>
      <w:r w:rsidR="009E3CC5">
        <w:rPr>
          <w:lang w:val="sv-SE"/>
        </w:rPr>
        <w:t xml:space="preserve"> </w:t>
      </w:r>
      <w:proofErr w:type="spellStart"/>
      <w:r w:rsidR="009E3CC5">
        <w:rPr>
          <w:lang w:val="sv-SE"/>
        </w:rPr>
        <w:t>follicular</w:t>
      </w:r>
      <w:proofErr w:type="spellEnd"/>
      <w:r w:rsidR="009E3CC5">
        <w:rPr>
          <w:lang w:val="sv-SE"/>
        </w:rPr>
        <w:t xml:space="preserve"> </w:t>
      </w:r>
      <w:proofErr w:type="spellStart"/>
      <w:r w:rsidR="009E3CC5">
        <w:rPr>
          <w:lang w:val="sv-SE"/>
        </w:rPr>
        <w:t>reserve</w:t>
      </w:r>
      <w:proofErr w:type="spellEnd"/>
      <w:r w:rsidR="009E3CC5">
        <w:rPr>
          <w:lang w:val="sv-SE"/>
        </w:rPr>
        <w:t xml:space="preserve"> in </w:t>
      </w:r>
      <w:proofErr w:type="spellStart"/>
      <w:r w:rsidR="009E3CC5">
        <w:rPr>
          <w:lang w:val="sv-SE"/>
        </w:rPr>
        <w:t>aged</w:t>
      </w:r>
      <w:proofErr w:type="spellEnd"/>
      <w:r w:rsidR="009E3CC5">
        <w:rPr>
          <w:lang w:val="sv-SE"/>
        </w:rPr>
        <w:t xml:space="preserve"> </w:t>
      </w:r>
      <w:proofErr w:type="spellStart"/>
      <w:r w:rsidR="009E3CC5">
        <w:rPr>
          <w:lang w:val="sv-SE"/>
        </w:rPr>
        <w:t>mares</w:t>
      </w:r>
      <w:proofErr w:type="spellEnd"/>
      <w:r w:rsidR="009E3CC5">
        <w:rPr>
          <w:lang w:val="sv-SE"/>
        </w:rPr>
        <w:t>. Proc. AAEP 60:</w:t>
      </w:r>
      <w:proofErr w:type="gramStart"/>
      <w:r w:rsidR="009E3CC5">
        <w:rPr>
          <w:lang w:val="sv-SE"/>
        </w:rPr>
        <w:t>48-49</w:t>
      </w:r>
      <w:proofErr w:type="gramEnd"/>
      <w:r w:rsidR="009E3CC5">
        <w:rPr>
          <w:lang w:val="sv-SE"/>
        </w:rPr>
        <w:t>.</w:t>
      </w:r>
    </w:p>
    <w:p w14:paraId="0DEF227F" w14:textId="77777777" w:rsidR="009E3CC5" w:rsidRDefault="009E3CC5" w:rsidP="008000BF">
      <w:pPr>
        <w:pStyle w:val="FootnoteText"/>
        <w:ind w:left="720" w:hanging="720"/>
        <w:rPr>
          <w:lang w:val="sv-SE"/>
        </w:rPr>
      </w:pPr>
      <w:r>
        <w:rPr>
          <w:lang w:val="sv-SE"/>
        </w:rPr>
        <w:t>10</w:t>
      </w:r>
      <w:r w:rsidR="008C4021">
        <w:rPr>
          <w:lang w:val="sv-SE"/>
        </w:rPr>
        <w:t>1</w:t>
      </w:r>
      <w:r>
        <w:rPr>
          <w:lang w:val="sv-SE"/>
        </w:rPr>
        <w:t>.</w:t>
      </w:r>
      <w:r>
        <w:rPr>
          <w:lang w:val="sv-SE"/>
        </w:rPr>
        <w:tab/>
      </w:r>
      <w:proofErr w:type="spellStart"/>
      <w:r>
        <w:rPr>
          <w:lang w:val="sv-SE"/>
        </w:rPr>
        <w:t>Esteller-Vico</w:t>
      </w:r>
      <w:proofErr w:type="spellEnd"/>
      <w:r>
        <w:rPr>
          <w:lang w:val="sv-SE"/>
        </w:rPr>
        <w:t xml:space="preserve">, A., </w:t>
      </w:r>
      <w:r w:rsidRPr="009E3CC5">
        <w:rPr>
          <w:b/>
          <w:lang w:val="sv-SE"/>
        </w:rPr>
        <w:t>Troedsson, M.H.T</w:t>
      </w:r>
      <w:r>
        <w:rPr>
          <w:lang w:val="sv-SE"/>
        </w:rPr>
        <w:t xml:space="preserve">., </w:t>
      </w:r>
      <w:proofErr w:type="spellStart"/>
      <w:r>
        <w:rPr>
          <w:lang w:val="sv-SE"/>
        </w:rPr>
        <w:t>Squires</w:t>
      </w:r>
      <w:proofErr w:type="spellEnd"/>
      <w:r>
        <w:rPr>
          <w:lang w:val="sv-SE"/>
        </w:rPr>
        <w:t xml:space="preserve">, E.L. (2014) </w:t>
      </w:r>
      <w:proofErr w:type="spellStart"/>
      <w:r>
        <w:rPr>
          <w:lang w:val="sv-SE"/>
        </w:rPr>
        <w:t>Suppression</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estrogen</w:t>
      </w:r>
      <w:proofErr w:type="spellEnd"/>
      <w:r>
        <w:rPr>
          <w:lang w:val="sv-SE"/>
        </w:rPr>
        <w:t xml:space="preserve"> </w:t>
      </w:r>
      <w:proofErr w:type="spellStart"/>
      <w:r>
        <w:rPr>
          <w:lang w:val="sv-SE"/>
        </w:rPr>
        <w:t>biosythesis</w:t>
      </w:r>
      <w:proofErr w:type="spellEnd"/>
      <w:r>
        <w:rPr>
          <w:lang w:val="sv-SE"/>
        </w:rPr>
        <w:t xml:space="preserve"> </w:t>
      </w:r>
      <w:proofErr w:type="spellStart"/>
      <w:r>
        <w:rPr>
          <w:lang w:val="sv-SE"/>
        </w:rPr>
        <w:t>during</w:t>
      </w:r>
      <w:proofErr w:type="spellEnd"/>
      <w:r>
        <w:rPr>
          <w:lang w:val="sv-SE"/>
        </w:rPr>
        <w:t xml:space="preserve"> late </w:t>
      </w:r>
      <w:proofErr w:type="spellStart"/>
      <w:r>
        <w:rPr>
          <w:lang w:val="sv-SE"/>
        </w:rPr>
        <w:t>pregnancy</w:t>
      </w:r>
      <w:proofErr w:type="spellEnd"/>
      <w:r>
        <w:rPr>
          <w:lang w:val="sv-SE"/>
        </w:rPr>
        <w:t xml:space="preserve"> in </w:t>
      </w:r>
      <w:proofErr w:type="spellStart"/>
      <w:r>
        <w:rPr>
          <w:lang w:val="sv-SE"/>
        </w:rPr>
        <w:t>mares</w:t>
      </w:r>
      <w:proofErr w:type="spellEnd"/>
      <w:r>
        <w:rPr>
          <w:lang w:val="sv-SE"/>
        </w:rPr>
        <w:t>. Proc. AAEP 60:50.</w:t>
      </w:r>
    </w:p>
    <w:p w14:paraId="2A0B159D" w14:textId="77777777" w:rsidR="009E3CC5" w:rsidRDefault="009E3CC5" w:rsidP="008000BF">
      <w:pPr>
        <w:pStyle w:val="FootnoteText"/>
        <w:ind w:left="720" w:hanging="720"/>
        <w:rPr>
          <w:lang w:val="sv-SE"/>
        </w:rPr>
      </w:pPr>
      <w:r>
        <w:rPr>
          <w:lang w:val="sv-SE"/>
        </w:rPr>
        <w:t>10</w:t>
      </w:r>
      <w:r w:rsidR="008C4021">
        <w:rPr>
          <w:lang w:val="sv-SE"/>
        </w:rPr>
        <w:t>2</w:t>
      </w:r>
      <w:r>
        <w:rPr>
          <w:lang w:val="sv-SE"/>
        </w:rPr>
        <w:t>.</w:t>
      </w:r>
      <w:r>
        <w:rPr>
          <w:lang w:val="sv-SE"/>
        </w:rPr>
        <w:tab/>
      </w:r>
      <w:proofErr w:type="spellStart"/>
      <w:r>
        <w:rPr>
          <w:lang w:val="sv-SE"/>
        </w:rPr>
        <w:t>Macpherson</w:t>
      </w:r>
      <w:proofErr w:type="spellEnd"/>
      <w:r>
        <w:rPr>
          <w:lang w:val="sv-SE"/>
        </w:rPr>
        <w:t xml:space="preserve">, M.L., </w:t>
      </w:r>
      <w:proofErr w:type="spellStart"/>
      <w:r>
        <w:rPr>
          <w:lang w:val="sv-SE"/>
        </w:rPr>
        <w:t>Pozor</w:t>
      </w:r>
      <w:proofErr w:type="spellEnd"/>
      <w:r>
        <w:rPr>
          <w:lang w:val="sv-SE"/>
        </w:rPr>
        <w:t xml:space="preserve">, M.A., </w:t>
      </w:r>
      <w:r w:rsidRPr="009E3CC5">
        <w:rPr>
          <w:b/>
          <w:lang w:val="sv-SE"/>
        </w:rPr>
        <w:t>Troedsson, M.H.T.</w:t>
      </w:r>
      <w:r>
        <w:rPr>
          <w:lang w:val="sv-SE"/>
        </w:rPr>
        <w:t xml:space="preserve">, </w:t>
      </w:r>
      <w:proofErr w:type="spellStart"/>
      <w:r>
        <w:rPr>
          <w:lang w:val="sv-SE"/>
        </w:rPr>
        <w:t>Runcan</w:t>
      </w:r>
      <w:proofErr w:type="spellEnd"/>
      <w:r>
        <w:rPr>
          <w:lang w:val="sv-SE"/>
        </w:rPr>
        <w:t xml:space="preserve">, E., Larson, J., </w:t>
      </w:r>
      <w:proofErr w:type="spellStart"/>
      <w:r>
        <w:rPr>
          <w:lang w:val="sv-SE"/>
        </w:rPr>
        <w:t>LeBlanc</w:t>
      </w:r>
      <w:proofErr w:type="spellEnd"/>
      <w:r>
        <w:rPr>
          <w:lang w:val="sv-SE"/>
        </w:rPr>
        <w:t>, M.M., Sanchez, L.C. (2014</w:t>
      </w:r>
      <w:proofErr w:type="gramStart"/>
      <w:r>
        <w:rPr>
          <w:lang w:val="sv-SE"/>
        </w:rPr>
        <w:t xml:space="preserve">)  </w:t>
      </w:r>
      <w:proofErr w:type="spellStart"/>
      <w:r>
        <w:rPr>
          <w:lang w:val="sv-SE"/>
        </w:rPr>
        <w:t>Pharmacokinetics</w:t>
      </w:r>
      <w:proofErr w:type="spellEnd"/>
      <w:proofErr w:type="gramEnd"/>
      <w:r>
        <w:rPr>
          <w:lang w:val="sv-SE"/>
        </w:rPr>
        <w:t xml:space="preserve"> </w:t>
      </w:r>
      <w:proofErr w:type="spellStart"/>
      <w:r>
        <w:rPr>
          <w:lang w:val="sv-SE"/>
        </w:rPr>
        <w:t>of</w:t>
      </w:r>
      <w:proofErr w:type="spellEnd"/>
      <w:r>
        <w:rPr>
          <w:lang w:val="sv-SE"/>
        </w:rPr>
        <w:t xml:space="preserve"> </w:t>
      </w:r>
      <w:proofErr w:type="spellStart"/>
      <w:r>
        <w:rPr>
          <w:lang w:val="sv-SE"/>
        </w:rPr>
        <w:t>Ceftiofur</w:t>
      </w:r>
      <w:proofErr w:type="spellEnd"/>
      <w:r>
        <w:rPr>
          <w:lang w:val="sv-SE"/>
        </w:rPr>
        <w:t xml:space="preserve"> Sodium in </w:t>
      </w:r>
      <w:proofErr w:type="spellStart"/>
      <w:r>
        <w:rPr>
          <w:lang w:val="sv-SE"/>
        </w:rPr>
        <w:t>equine</w:t>
      </w:r>
      <w:proofErr w:type="spellEnd"/>
      <w:r>
        <w:rPr>
          <w:lang w:val="sv-SE"/>
        </w:rPr>
        <w:t xml:space="preserve"> </w:t>
      </w:r>
      <w:proofErr w:type="spellStart"/>
      <w:r>
        <w:rPr>
          <w:lang w:val="sv-SE"/>
        </w:rPr>
        <w:t>pregnancy</w:t>
      </w:r>
      <w:proofErr w:type="spellEnd"/>
      <w:r>
        <w:rPr>
          <w:lang w:val="sv-SE"/>
        </w:rPr>
        <w:t>. Proc. AAEP 60:</w:t>
      </w:r>
      <w:proofErr w:type="gramStart"/>
      <w:r>
        <w:rPr>
          <w:lang w:val="sv-SE"/>
        </w:rPr>
        <w:t>51-52</w:t>
      </w:r>
      <w:proofErr w:type="gramEnd"/>
      <w:r>
        <w:rPr>
          <w:lang w:val="sv-SE"/>
        </w:rPr>
        <w:t>.</w:t>
      </w:r>
    </w:p>
    <w:p w14:paraId="0648F9B6" w14:textId="61988C93" w:rsidR="00472A9B" w:rsidRDefault="00472A9B" w:rsidP="008000BF">
      <w:pPr>
        <w:pStyle w:val="FootnoteText"/>
        <w:ind w:left="720" w:hanging="720"/>
        <w:rPr>
          <w:lang w:val="sv-SE"/>
        </w:rPr>
      </w:pPr>
      <w:r>
        <w:rPr>
          <w:lang w:val="sv-SE"/>
        </w:rPr>
        <w:t>10</w:t>
      </w:r>
      <w:r w:rsidR="008C4021">
        <w:rPr>
          <w:lang w:val="sv-SE"/>
        </w:rPr>
        <w:t>3</w:t>
      </w:r>
      <w:r>
        <w:rPr>
          <w:lang w:val="sv-SE"/>
        </w:rPr>
        <w:t>.</w:t>
      </w:r>
      <w:r w:rsidR="00F94859">
        <w:rPr>
          <w:lang w:val="sv-SE"/>
        </w:rPr>
        <w:t>*</w:t>
      </w:r>
      <w:r>
        <w:rPr>
          <w:lang w:val="sv-SE"/>
        </w:rPr>
        <w:tab/>
      </w:r>
      <w:proofErr w:type="spellStart"/>
      <w:r>
        <w:rPr>
          <w:lang w:val="sv-SE"/>
        </w:rPr>
        <w:t>Canisso</w:t>
      </w:r>
      <w:proofErr w:type="spellEnd"/>
      <w:r>
        <w:rPr>
          <w:lang w:val="sv-SE"/>
        </w:rPr>
        <w:t xml:space="preserve">, I.F., Ball, B.A., </w:t>
      </w:r>
      <w:proofErr w:type="spellStart"/>
      <w:r>
        <w:rPr>
          <w:lang w:val="sv-SE"/>
        </w:rPr>
        <w:t>Squires</w:t>
      </w:r>
      <w:proofErr w:type="spellEnd"/>
      <w:r>
        <w:rPr>
          <w:lang w:val="sv-SE"/>
        </w:rPr>
        <w:t xml:space="preserve">, E.L., </w:t>
      </w:r>
      <w:r w:rsidRPr="00472A9B">
        <w:rPr>
          <w:b/>
          <w:lang w:val="sv-SE"/>
        </w:rPr>
        <w:t>Troedsson, M.H.T.</w:t>
      </w:r>
      <w:r>
        <w:rPr>
          <w:lang w:val="sv-SE"/>
        </w:rPr>
        <w:t xml:space="preserve"> (2015) </w:t>
      </w:r>
      <w:proofErr w:type="spellStart"/>
      <w:r>
        <w:rPr>
          <w:lang w:val="sv-SE"/>
        </w:rPr>
        <w:t>Comprehensive</w:t>
      </w:r>
      <w:proofErr w:type="spellEnd"/>
      <w:r>
        <w:rPr>
          <w:lang w:val="sv-SE"/>
        </w:rPr>
        <w:t xml:space="preserve"> </w:t>
      </w:r>
      <w:proofErr w:type="spellStart"/>
      <w:r>
        <w:rPr>
          <w:lang w:val="sv-SE"/>
        </w:rPr>
        <w:t>review</w:t>
      </w:r>
      <w:proofErr w:type="spellEnd"/>
      <w:r>
        <w:rPr>
          <w:lang w:val="sv-SE"/>
        </w:rPr>
        <w:t xml:space="preserve"> on </w:t>
      </w:r>
      <w:proofErr w:type="spellStart"/>
      <w:r>
        <w:rPr>
          <w:lang w:val="sv-SE"/>
        </w:rPr>
        <w:t>Equine</w:t>
      </w:r>
      <w:proofErr w:type="spellEnd"/>
      <w:r>
        <w:rPr>
          <w:lang w:val="sv-SE"/>
        </w:rPr>
        <w:t xml:space="preserve"> </w:t>
      </w:r>
      <w:proofErr w:type="spellStart"/>
      <w:r>
        <w:rPr>
          <w:lang w:val="sv-SE"/>
        </w:rPr>
        <w:t>Placentitis</w:t>
      </w:r>
      <w:proofErr w:type="spellEnd"/>
      <w:r>
        <w:rPr>
          <w:lang w:val="sv-SE"/>
        </w:rPr>
        <w:t>. Proc. AAEP, 61:</w:t>
      </w:r>
      <w:proofErr w:type="gramStart"/>
      <w:r>
        <w:rPr>
          <w:lang w:val="sv-SE"/>
        </w:rPr>
        <w:t>490-509</w:t>
      </w:r>
      <w:proofErr w:type="gramEnd"/>
      <w:r>
        <w:rPr>
          <w:lang w:val="sv-SE"/>
        </w:rPr>
        <w:t xml:space="preserve">. </w:t>
      </w:r>
    </w:p>
    <w:p w14:paraId="38A06E25" w14:textId="77777777" w:rsidR="00D25617" w:rsidRDefault="00D25617" w:rsidP="00917777">
      <w:pPr>
        <w:pStyle w:val="FootnoteText"/>
        <w:ind w:left="720" w:hanging="720"/>
        <w:rPr>
          <w:lang w:val="sv-SE"/>
        </w:rPr>
      </w:pPr>
      <w:r>
        <w:rPr>
          <w:lang w:val="sv-SE"/>
        </w:rPr>
        <w:t>10</w:t>
      </w:r>
      <w:r w:rsidR="008C4021">
        <w:rPr>
          <w:lang w:val="sv-SE"/>
        </w:rPr>
        <w:t>4</w:t>
      </w:r>
      <w:r>
        <w:rPr>
          <w:lang w:val="sv-SE"/>
        </w:rPr>
        <w:t>.</w:t>
      </w:r>
      <w:r>
        <w:rPr>
          <w:lang w:val="sv-SE"/>
        </w:rPr>
        <w:tab/>
      </w:r>
      <w:r w:rsidRPr="00917777">
        <w:rPr>
          <w:b/>
          <w:lang w:val="sv-SE"/>
        </w:rPr>
        <w:t>Troedsson, M.H.T.</w:t>
      </w:r>
      <w:r>
        <w:rPr>
          <w:lang w:val="sv-SE"/>
        </w:rPr>
        <w:t xml:space="preserve"> </w:t>
      </w:r>
      <w:r w:rsidR="004844BF">
        <w:rPr>
          <w:lang w:val="sv-SE"/>
        </w:rPr>
        <w:t xml:space="preserve">(2016) </w:t>
      </w:r>
      <w:proofErr w:type="spellStart"/>
      <w:r w:rsidR="004844BF">
        <w:rPr>
          <w:lang w:val="sv-SE"/>
        </w:rPr>
        <w:t>Eq</w:t>
      </w:r>
      <w:r>
        <w:rPr>
          <w:lang w:val="sv-SE"/>
        </w:rPr>
        <w:t>uine</w:t>
      </w:r>
      <w:proofErr w:type="spellEnd"/>
      <w:r>
        <w:rPr>
          <w:lang w:val="sv-SE"/>
        </w:rPr>
        <w:t xml:space="preserve"> </w:t>
      </w:r>
      <w:proofErr w:type="spellStart"/>
      <w:r>
        <w:rPr>
          <w:lang w:val="sv-SE"/>
        </w:rPr>
        <w:t>Placentitis</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9th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w:t>
      </w:r>
      <w:proofErr w:type="spellStart"/>
      <w:r>
        <w:rPr>
          <w:lang w:val="sv-SE"/>
        </w:rPr>
        <w:t>Accepted</w:t>
      </w:r>
      <w:proofErr w:type="spellEnd"/>
      <w:r>
        <w:rPr>
          <w:lang w:val="sv-SE"/>
        </w:rPr>
        <w:t>.</w:t>
      </w:r>
    </w:p>
    <w:p w14:paraId="7DAE4FAA" w14:textId="123F9B8A" w:rsidR="00917777" w:rsidRDefault="00917777" w:rsidP="00917777">
      <w:pPr>
        <w:pStyle w:val="FootnoteText"/>
        <w:ind w:left="720" w:hanging="720"/>
        <w:rPr>
          <w:lang w:val="sv-SE"/>
        </w:rPr>
      </w:pPr>
      <w:r>
        <w:rPr>
          <w:lang w:val="sv-SE"/>
        </w:rPr>
        <w:t>10</w:t>
      </w:r>
      <w:r w:rsidR="008C4021">
        <w:rPr>
          <w:lang w:val="sv-SE"/>
        </w:rPr>
        <w:t>5</w:t>
      </w:r>
      <w:r>
        <w:rPr>
          <w:lang w:val="sv-SE"/>
        </w:rPr>
        <w:t>.</w:t>
      </w:r>
      <w:r w:rsidR="00F94859">
        <w:rPr>
          <w:lang w:val="sv-SE"/>
        </w:rPr>
        <w:t>*</w:t>
      </w:r>
      <w:r>
        <w:rPr>
          <w:lang w:val="sv-SE"/>
        </w:rPr>
        <w:tab/>
        <w:t xml:space="preserve">Woodward, E.M. </w:t>
      </w:r>
      <w:proofErr w:type="spellStart"/>
      <w:r>
        <w:rPr>
          <w:lang w:val="sv-SE"/>
        </w:rPr>
        <w:t>Kalbfleich</w:t>
      </w:r>
      <w:proofErr w:type="spellEnd"/>
      <w:r>
        <w:rPr>
          <w:lang w:val="sv-SE"/>
        </w:rPr>
        <w:t xml:space="preserve">, </w:t>
      </w:r>
      <w:proofErr w:type="spellStart"/>
      <w:r>
        <w:rPr>
          <w:lang w:val="sv-SE"/>
        </w:rPr>
        <w:t>Stromberg</w:t>
      </w:r>
      <w:proofErr w:type="spellEnd"/>
      <w:r>
        <w:rPr>
          <w:lang w:val="sv-SE"/>
        </w:rPr>
        <w:t xml:space="preserve">, A., Lambert, Ball, B.A., </w:t>
      </w:r>
      <w:proofErr w:type="spellStart"/>
      <w:r>
        <w:rPr>
          <w:lang w:val="sv-SE"/>
        </w:rPr>
        <w:t>Squires</w:t>
      </w:r>
      <w:proofErr w:type="spellEnd"/>
      <w:r>
        <w:rPr>
          <w:lang w:val="sv-SE"/>
        </w:rPr>
        <w:t xml:space="preserve">, E.L., </w:t>
      </w:r>
      <w:r w:rsidRPr="00917777">
        <w:rPr>
          <w:b/>
          <w:lang w:val="sv-SE"/>
        </w:rPr>
        <w:t>Troedsson, M.H.T.</w:t>
      </w:r>
      <w:r>
        <w:rPr>
          <w:lang w:val="sv-SE"/>
        </w:rPr>
        <w:t xml:space="preserve"> </w:t>
      </w:r>
      <w:r w:rsidR="004844BF">
        <w:rPr>
          <w:lang w:val="sv-SE"/>
        </w:rPr>
        <w:t xml:space="preserve">(2016) </w:t>
      </w:r>
      <w:r>
        <w:rPr>
          <w:lang w:val="sv-SE"/>
        </w:rPr>
        <w:t xml:space="preserve">RNA </w:t>
      </w:r>
      <w:proofErr w:type="spellStart"/>
      <w:r>
        <w:rPr>
          <w:lang w:val="sv-SE"/>
        </w:rPr>
        <w:t>sequencing</w:t>
      </w:r>
      <w:proofErr w:type="spellEnd"/>
      <w:r>
        <w:rPr>
          <w:lang w:val="sv-SE"/>
        </w:rPr>
        <w:t xml:space="preserve"> to </w:t>
      </w:r>
      <w:proofErr w:type="spellStart"/>
      <w:r>
        <w:rPr>
          <w:lang w:val="sv-SE"/>
        </w:rPr>
        <w:t>investigate</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breeding</w:t>
      </w:r>
      <w:proofErr w:type="spellEnd"/>
      <w:r>
        <w:rPr>
          <w:lang w:val="sv-SE"/>
        </w:rPr>
        <w:t xml:space="preserve"> </w:t>
      </w:r>
      <w:proofErr w:type="spellStart"/>
      <w:r>
        <w:rPr>
          <w:lang w:val="sv-SE"/>
        </w:rPr>
        <w:t>induced</w:t>
      </w:r>
      <w:proofErr w:type="spellEnd"/>
      <w:r>
        <w:rPr>
          <w:lang w:val="sv-SE"/>
        </w:rPr>
        <w:t xml:space="preserve"> </w:t>
      </w:r>
      <w:proofErr w:type="spellStart"/>
      <w:r>
        <w:rPr>
          <w:lang w:val="sv-SE"/>
        </w:rPr>
        <w:t>endometritis</w:t>
      </w:r>
      <w:proofErr w:type="spellEnd"/>
      <w:r>
        <w:rPr>
          <w:lang w:val="sv-SE"/>
        </w:rPr>
        <w:t xml:space="preserve"> in </w:t>
      </w:r>
      <w:proofErr w:type="spellStart"/>
      <w:r>
        <w:rPr>
          <w:lang w:val="sv-SE"/>
        </w:rPr>
        <w:t>mares</w:t>
      </w:r>
      <w:proofErr w:type="spellEnd"/>
      <w:r>
        <w:rPr>
          <w:lang w:val="sv-SE"/>
        </w:rPr>
        <w:t xml:space="preserve"> </w:t>
      </w:r>
      <w:proofErr w:type="spellStart"/>
      <w:r>
        <w:rPr>
          <w:lang w:val="sv-SE"/>
        </w:rPr>
        <w:t>resistant</w:t>
      </w:r>
      <w:proofErr w:type="spellEnd"/>
      <w:r>
        <w:rPr>
          <w:lang w:val="sv-SE"/>
        </w:rPr>
        <w:t xml:space="preserve"> or </w:t>
      </w:r>
      <w:proofErr w:type="spellStart"/>
      <w:r>
        <w:rPr>
          <w:lang w:val="sv-SE"/>
        </w:rPr>
        <w:t>susceptinble</w:t>
      </w:r>
      <w:proofErr w:type="spellEnd"/>
      <w:r>
        <w:rPr>
          <w:lang w:val="sv-SE"/>
        </w:rPr>
        <w:t xml:space="preserve"> to </w:t>
      </w:r>
      <w:proofErr w:type="spellStart"/>
      <w:r>
        <w:rPr>
          <w:lang w:val="sv-SE"/>
        </w:rPr>
        <w:t>persitent</w:t>
      </w:r>
      <w:proofErr w:type="spellEnd"/>
      <w:r>
        <w:rPr>
          <w:lang w:val="sv-SE"/>
        </w:rPr>
        <w:t xml:space="preserve"> </w:t>
      </w:r>
      <w:proofErr w:type="spellStart"/>
      <w:r>
        <w:rPr>
          <w:lang w:val="sv-SE"/>
        </w:rPr>
        <w:t>breeding</w:t>
      </w:r>
      <w:proofErr w:type="spellEnd"/>
      <w:r>
        <w:rPr>
          <w:lang w:val="sv-SE"/>
        </w:rPr>
        <w:t xml:space="preserve"> </w:t>
      </w:r>
      <w:proofErr w:type="spellStart"/>
      <w:r>
        <w:rPr>
          <w:lang w:val="sv-SE"/>
        </w:rPr>
        <w:t>induced</w:t>
      </w:r>
      <w:proofErr w:type="spellEnd"/>
      <w:r>
        <w:rPr>
          <w:lang w:val="sv-SE"/>
        </w:rPr>
        <w:t xml:space="preserve"> </w:t>
      </w:r>
      <w:proofErr w:type="spellStart"/>
      <w:r>
        <w:rPr>
          <w:lang w:val="sv-SE"/>
        </w:rPr>
        <w:t>endometritis</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9th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w:t>
      </w:r>
      <w:r w:rsidR="00D50434">
        <w:rPr>
          <w:lang w:val="sv-SE"/>
        </w:rPr>
        <w:t>Pp247-248</w:t>
      </w:r>
      <w:r>
        <w:rPr>
          <w:lang w:val="sv-SE"/>
        </w:rPr>
        <w:t>.</w:t>
      </w:r>
    </w:p>
    <w:p w14:paraId="23331EE0" w14:textId="77777777" w:rsidR="004844BF" w:rsidRDefault="004844BF" w:rsidP="00917777">
      <w:pPr>
        <w:pStyle w:val="FootnoteText"/>
        <w:ind w:left="720" w:hanging="720"/>
        <w:rPr>
          <w:lang w:val="sv-SE"/>
        </w:rPr>
      </w:pPr>
      <w:r>
        <w:rPr>
          <w:lang w:val="sv-SE"/>
        </w:rPr>
        <w:lastRenderedPageBreak/>
        <w:t>10</w:t>
      </w:r>
      <w:r w:rsidR="008C4021">
        <w:rPr>
          <w:lang w:val="sv-SE"/>
        </w:rPr>
        <w:t>6</w:t>
      </w:r>
      <w:r>
        <w:rPr>
          <w:lang w:val="sv-SE"/>
        </w:rPr>
        <w:t>.</w:t>
      </w:r>
      <w:r>
        <w:rPr>
          <w:lang w:val="sv-SE"/>
        </w:rPr>
        <w:tab/>
        <w:t xml:space="preserve">Petersen, M.R., </w:t>
      </w:r>
      <w:proofErr w:type="spellStart"/>
      <w:r>
        <w:rPr>
          <w:lang w:val="sv-SE"/>
        </w:rPr>
        <w:t>Christoffersen</w:t>
      </w:r>
      <w:proofErr w:type="spellEnd"/>
      <w:r>
        <w:rPr>
          <w:lang w:val="sv-SE"/>
        </w:rPr>
        <w:t xml:space="preserve">, M., </w:t>
      </w:r>
      <w:r w:rsidRPr="004844BF">
        <w:rPr>
          <w:b/>
          <w:lang w:val="sv-SE"/>
        </w:rPr>
        <w:t>Troedsson, M.H.T.</w:t>
      </w:r>
      <w:r>
        <w:rPr>
          <w:lang w:val="sv-SE"/>
        </w:rPr>
        <w:t xml:space="preserve">, </w:t>
      </w:r>
      <w:proofErr w:type="spellStart"/>
      <w:r>
        <w:rPr>
          <w:lang w:val="sv-SE"/>
        </w:rPr>
        <w:t>Bojesen</w:t>
      </w:r>
      <w:proofErr w:type="spellEnd"/>
      <w:r>
        <w:rPr>
          <w:lang w:val="sv-SE"/>
        </w:rPr>
        <w:t xml:space="preserve">, A.M. (2016) </w:t>
      </w:r>
      <w:proofErr w:type="spellStart"/>
      <w:r>
        <w:rPr>
          <w:lang w:val="sv-SE"/>
        </w:rPr>
        <w:t>High</w:t>
      </w:r>
      <w:proofErr w:type="spellEnd"/>
      <w:r>
        <w:rPr>
          <w:lang w:val="sv-SE"/>
        </w:rPr>
        <w:t xml:space="preserve"> </w:t>
      </w:r>
      <w:proofErr w:type="spellStart"/>
      <w:r>
        <w:rPr>
          <w:lang w:val="sv-SE"/>
        </w:rPr>
        <w:t>prevalence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dormant</w:t>
      </w:r>
      <w:proofErr w:type="spellEnd"/>
      <w:r>
        <w:rPr>
          <w:lang w:val="sv-SE"/>
        </w:rPr>
        <w:t xml:space="preserve"> </w:t>
      </w:r>
      <w:proofErr w:type="spellStart"/>
      <w:r>
        <w:rPr>
          <w:lang w:val="sv-SE"/>
        </w:rPr>
        <w:t>streptococci</w:t>
      </w:r>
      <w:proofErr w:type="spellEnd"/>
      <w:r>
        <w:rPr>
          <w:lang w:val="sv-SE"/>
        </w:rPr>
        <w:t xml:space="preserve"> in the </w:t>
      </w:r>
      <w:proofErr w:type="spellStart"/>
      <w:r>
        <w:rPr>
          <w:lang w:val="sv-SE"/>
        </w:rPr>
        <w:t>endometrtium</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mares</w:t>
      </w:r>
      <w:proofErr w:type="spellEnd"/>
      <w:r>
        <w:rPr>
          <w:lang w:val="sv-SE"/>
        </w:rPr>
        <w:t xml:space="preserve"> </w:t>
      </w:r>
      <w:proofErr w:type="spellStart"/>
      <w:r>
        <w:rPr>
          <w:lang w:val="sv-SE"/>
        </w:rPr>
        <w:t>with</w:t>
      </w:r>
      <w:proofErr w:type="spellEnd"/>
      <w:r>
        <w:rPr>
          <w:lang w:val="sv-SE"/>
        </w:rPr>
        <w:t xml:space="preserve"> </w:t>
      </w:r>
      <w:proofErr w:type="spellStart"/>
      <w:r w:rsidRPr="004844BF">
        <w:rPr>
          <w:i/>
          <w:lang w:val="sv-SE"/>
        </w:rPr>
        <w:t>Escherichia</w:t>
      </w:r>
      <w:proofErr w:type="spellEnd"/>
      <w:r w:rsidRPr="004844BF">
        <w:rPr>
          <w:i/>
          <w:lang w:val="sv-SE"/>
        </w:rPr>
        <w:t xml:space="preserve"> </w:t>
      </w:r>
      <w:proofErr w:type="spellStart"/>
      <w:r w:rsidRPr="004844BF">
        <w:rPr>
          <w:i/>
          <w:lang w:val="sv-SE"/>
        </w:rPr>
        <w:t>coli</w:t>
      </w:r>
      <w:proofErr w:type="spellEnd"/>
      <w:r>
        <w:rPr>
          <w:lang w:val="sv-SE"/>
        </w:rPr>
        <w:t xml:space="preserve"> </w:t>
      </w:r>
      <w:proofErr w:type="spellStart"/>
      <w:r>
        <w:rPr>
          <w:lang w:val="sv-SE"/>
        </w:rPr>
        <w:t>endometritis</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9th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w:t>
      </w:r>
      <w:r w:rsidR="00D50434">
        <w:rPr>
          <w:lang w:val="sv-SE"/>
        </w:rPr>
        <w:t>pp242-243.</w:t>
      </w:r>
      <w:r>
        <w:rPr>
          <w:lang w:val="sv-SE"/>
        </w:rPr>
        <w:t xml:space="preserve"> </w:t>
      </w:r>
    </w:p>
    <w:p w14:paraId="7B34436D" w14:textId="77777777" w:rsidR="00D50434" w:rsidRDefault="00D50434" w:rsidP="00917777">
      <w:pPr>
        <w:pStyle w:val="FootnoteText"/>
        <w:ind w:left="720" w:hanging="720"/>
        <w:rPr>
          <w:lang w:val="sv-SE"/>
        </w:rPr>
      </w:pPr>
      <w:r>
        <w:rPr>
          <w:lang w:val="sv-SE"/>
        </w:rPr>
        <w:t>10</w:t>
      </w:r>
      <w:r w:rsidR="008C4021">
        <w:rPr>
          <w:lang w:val="sv-SE"/>
        </w:rPr>
        <w:t>7</w:t>
      </w:r>
      <w:r>
        <w:rPr>
          <w:lang w:val="sv-SE"/>
        </w:rPr>
        <w:t>.</w:t>
      </w:r>
      <w:r>
        <w:rPr>
          <w:lang w:val="sv-SE"/>
        </w:rPr>
        <w:tab/>
      </w:r>
      <w:r w:rsidRPr="00A770C3">
        <w:rPr>
          <w:b/>
          <w:lang w:val="sv-SE"/>
        </w:rPr>
        <w:t>Troedsson M.H.T</w:t>
      </w:r>
      <w:r>
        <w:rPr>
          <w:lang w:val="sv-SE"/>
        </w:rPr>
        <w:t xml:space="preserve">. </w:t>
      </w:r>
      <w:r w:rsidR="009B727B">
        <w:rPr>
          <w:lang w:val="sv-SE"/>
        </w:rPr>
        <w:t xml:space="preserve">(2016) </w:t>
      </w:r>
      <w:proofErr w:type="spellStart"/>
      <w:r>
        <w:rPr>
          <w:lang w:val="sv-SE"/>
        </w:rPr>
        <w:t>Placentitis</w:t>
      </w:r>
      <w:proofErr w:type="spellEnd"/>
      <w:r>
        <w:rPr>
          <w:lang w:val="sv-SE"/>
        </w:rPr>
        <w:t xml:space="preserve"> in the </w:t>
      </w:r>
      <w:proofErr w:type="spellStart"/>
      <w:r>
        <w:rPr>
          <w:lang w:val="sv-SE"/>
        </w:rPr>
        <w:t>mare</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9th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Pp252-253.</w:t>
      </w:r>
    </w:p>
    <w:p w14:paraId="1F0B9473" w14:textId="77777777" w:rsidR="0072232A" w:rsidRDefault="0072232A" w:rsidP="00917777">
      <w:pPr>
        <w:pStyle w:val="FootnoteText"/>
        <w:ind w:left="720" w:hanging="720"/>
        <w:rPr>
          <w:lang w:val="sv-SE"/>
        </w:rPr>
      </w:pPr>
      <w:r>
        <w:rPr>
          <w:lang w:val="sv-SE"/>
        </w:rPr>
        <w:t>10</w:t>
      </w:r>
      <w:r w:rsidR="008C4021">
        <w:rPr>
          <w:lang w:val="sv-SE"/>
        </w:rPr>
        <w:t>8</w:t>
      </w:r>
      <w:r>
        <w:rPr>
          <w:lang w:val="sv-SE"/>
        </w:rPr>
        <w:t>.</w:t>
      </w:r>
      <w:r>
        <w:rPr>
          <w:lang w:val="sv-SE"/>
        </w:rPr>
        <w:tab/>
      </w:r>
      <w:proofErr w:type="spellStart"/>
      <w:r>
        <w:rPr>
          <w:lang w:val="sv-SE"/>
        </w:rPr>
        <w:t>Wynn</w:t>
      </w:r>
      <w:proofErr w:type="spellEnd"/>
      <w:r>
        <w:rPr>
          <w:lang w:val="sv-SE"/>
        </w:rPr>
        <w:t xml:space="preserve">, M., </w:t>
      </w:r>
      <w:proofErr w:type="spellStart"/>
      <w:r>
        <w:rPr>
          <w:lang w:val="sv-SE"/>
        </w:rPr>
        <w:t>Fedorka</w:t>
      </w:r>
      <w:proofErr w:type="spellEnd"/>
      <w:r>
        <w:rPr>
          <w:lang w:val="sv-SE"/>
        </w:rPr>
        <w:t xml:space="preserve">, C., Ball, B.A., Cray, C., </w:t>
      </w:r>
      <w:proofErr w:type="spellStart"/>
      <w:r>
        <w:rPr>
          <w:lang w:val="sv-SE"/>
        </w:rPr>
        <w:t>Canisso</w:t>
      </w:r>
      <w:proofErr w:type="spellEnd"/>
      <w:r>
        <w:rPr>
          <w:lang w:val="sv-SE"/>
        </w:rPr>
        <w:t xml:space="preserve">, I.F., Curry, T., Kennedy, L., </w:t>
      </w:r>
      <w:r w:rsidRPr="002714C5">
        <w:rPr>
          <w:b/>
          <w:lang w:val="sv-SE"/>
        </w:rPr>
        <w:t>Troedsson, M.H.T</w:t>
      </w:r>
      <w:r>
        <w:rPr>
          <w:lang w:val="sv-SE"/>
        </w:rPr>
        <w:t xml:space="preserve">., </w:t>
      </w:r>
      <w:proofErr w:type="spellStart"/>
      <w:r>
        <w:rPr>
          <w:lang w:val="sv-SE"/>
        </w:rPr>
        <w:t>Squires</w:t>
      </w:r>
      <w:proofErr w:type="spellEnd"/>
      <w:r>
        <w:rPr>
          <w:lang w:val="sv-SE"/>
        </w:rPr>
        <w:t>, E.L.</w:t>
      </w:r>
      <w:r w:rsidR="00AD3809">
        <w:rPr>
          <w:lang w:val="sv-SE"/>
        </w:rPr>
        <w:t xml:space="preserve"> (2016) </w:t>
      </w:r>
      <w:r>
        <w:rPr>
          <w:lang w:val="sv-SE"/>
        </w:rPr>
        <w:t xml:space="preserve">A </w:t>
      </w:r>
      <w:proofErr w:type="spellStart"/>
      <w:r>
        <w:rPr>
          <w:lang w:val="sv-SE"/>
        </w:rPr>
        <w:t>prospective</w:t>
      </w:r>
      <w:proofErr w:type="spellEnd"/>
      <w:r>
        <w:rPr>
          <w:lang w:val="sv-SE"/>
        </w:rPr>
        <w:t xml:space="preserve"> </w:t>
      </w:r>
      <w:proofErr w:type="spellStart"/>
      <w:r>
        <w:rPr>
          <w:lang w:val="sv-SE"/>
        </w:rPr>
        <w:t>case-control</w:t>
      </w:r>
      <w:proofErr w:type="spellEnd"/>
      <w:r>
        <w:rPr>
          <w:lang w:val="sv-SE"/>
        </w:rPr>
        <w:t xml:space="preserve"> </w:t>
      </w:r>
      <w:proofErr w:type="spellStart"/>
      <w:r>
        <w:rPr>
          <w:lang w:val="sv-SE"/>
        </w:rPr>
        <w:t>study</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biomarkers</w:t>
      </w:r>
      <w:proofErr w:type="spellEnd"/>
      <w:r>
        <w:rPr>
          <w:lang w:val="sv-SE"/>
        </w:rPr>
        <w:t xml:space="preserve"> for </w:t>
      </w:r>
      <w:proofErr w:type="spellStart"/>
      <w:r>
        <w:rPr>
          <w:lang w:val="sv-SE"/>
        </w:rPr>
        <w:t>feto-placental</w:t>
      </w:r>
      <w:proofErr w:type="spellEnd"/>
      <w:r>
        <w:rPr>
          <w:lang w:val="sv-SE"/>
        </w:rPr>
        <w:t xml:space="preserve"> </w:t>
      </w:r>
      <w:proofErr w:type="spellStart"/>
      <w:r>
        <w:rPr>
          <w:lang w:val="sv-SE"/>
        </w:rPr>
        <w:t>well-being</w:t>
      </w:r>
      <w:proofErr w:type="spellEnd"/>
      <w:r>
        <w:rPr>
          <w:lang w:val="sv-SE"/>
        </w:rPr>
        <w:t xml:space="preserve"> in the </w:t>
      </w:r>
      <w:proofErr w:type="spellStart"/>
      <w:r>
        <w:rPr>
          <w:lang w:val="sv-SE"/>
        </w:rPr>
        <w:t>mare</w:t>
      </w:r>
      <w:proofErr w:type="spellEnd"/>
      <w:r>
        <w:rPr>
          <w:lang w:val="sv-SE"/>
        </w:rPr>
        <w:t xml:space="preserve">. AAEP </w:t>
      </w:r>
      <w:proofErr w:type="spellStart"/>
      <w:r w:rsidR="00FD62CF">
        <w:rPr>
          <w:lang w:val="sv-SE"/>
        </w:rPr>
        <w:t>proceedings</w:t>
      </w:r>
      <w:proofErr w:type="spellEnd"/>
      <w:r w:rsidR="00FD62CF">
        <w:rPr>
          <w:lang w:val="sv-SE"/>
        </w:rPr>
        <w:t xml:space="preserve"> 62, </w:t>
      </w:r>
      <w:proofErr w:type="gramStart"/>
      <w:r w:rsidR="00FD62CF">
        <w:rPr>
          <w:lang w:val="sv-SE"/>
        </w:rPr>
        <w:t>351-352</w:t>
      </w:r>
      <w:proofErr w:type="gramEnd"/>
      <w:r>
        <w:rPr>
          <w:lang w:val="sv-SE"/>
        </w:rPr>
        <w:t>.</w:t>
      </w:r>
    </w:p>
    <w:p w14:paraId="1A4AD054" w14:textId="77777777" w:rsidR="009B727B" w:rsidRDefault="009B727B" w:rsidP="00917777">
      <w:pPr>
        <w:pStyle w:val="FootnoteText"/>
        <w:ind w:left="720" w:hanging="720"/>
        <w:rPr>
          <w:lang w:val="sv-SE"/>
        </w:rPr>
      </w:pPr>
      <w:r>
        <w:rPr>
          <w:lang w:val="sv-SE"/>
        </w:rPr>
        <w:t>109.</w:t>
      </w:r>
      <w:r>
        <w:rPr>
          <w:lang w:val="sv-SE"/>
        </w:rPr>
        <w:tab/>
      </w:r>
      <w:r w:rsidRPr="00BC4C2D">
        <w:rPr>
          <w:b/>
          <w:lang w:val="sv-SE"/>
        </w:rPr>
        <w:t>Troedsson, M.H.T.</w:t>
      </w:r>
      <w:r>
        <w:rPr>
          <w:lang w:val="sv-SE"/>
        </w:rPr>
        <w:t xml:space="preserve"> (2018) Non-antibiotic </w:t>
      </w:r>
      <w:proofErr w:type="spellStart"/>
      <w:r>
        <w:rPr>
          <w:lang w:val="sv-SE"/>
        </w:rPr>
        <w:t>treatment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endometritis</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10th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w:t>
      </w:r>
      <w:r w:rsidR="00E943ED">
        <w:rPr>
          <w:lang w:val="sv-SE"/>
        </w:rPr>
        <w:t xml:space="preserve"> </w:t>
      </w:r>
      <w:proofErr w:type="spellStart"/>
      <w:r w:rsidR="00E943ED">
        <w:rPr>
          <w:lang w:val="sv-SE"/>
        </w:rPr>
        <w:t>pp</w:t>
      </w:r>
      <w:proofErr w:type="spellEnd"/>
      <w:r w:rsidR="00E943ED">
        <w:rPr>
          <w:lang w:val="sv-SE"/>
        </w:rPr>
        <w:t xml:space="preserve">. </w:t>
      </w:r>
      <w:proofErr w:type="gramStart"/>
      <w:r w:rsidR="00E943ED">
        <w:rPr>
          <w:lang w:val="sv-SE"/>
        </w:rPr>
        <w:t>264-67</w:t>
      </w:r>
      <w:proofErr w:type="gramEnd"/>
      <w:r>
        <w:rPr>
          <w:lang w:val="sv-SE"/>
        </w:rPr>
        <w:t>.</w:t>
      </w:r>
    </w:p>
    <w:p w14:paraId="4326E41B" w14:textId="77777777" w:rsidR="00686EFD" w:rsidRDefault="00686EFD" w:rsidP="00686EFD">
      <w:pPr>
        <w:pStyle w:val="FootnoteText"/>
        <w:ind w:left="720" w:hanging="720"/>
        <w:rPr>
          <w:lang w:val="sv-SE"/>
        </w:rPr>
      </w:pPr>
      <w:r>
        <w:rPr>
          <w:lang w:val="sv-SE"/>
        </w:rPr>
        <w:t>110.</w:t>
      </w:r>
      <w:r>
        <w:rPr>
          <w:lang w:val="sv-SE"/>
        </w:rPr>
        <w:tab/>
      </w:r>
      <w:r w:rsidRPr="00C33792">
        <w:rPr>
          <w:b/>
          <w:lang w:val="sv-SE"/>
        </w:rPr>
        <w:t>Troedsson, M.H.T</w:t>
      </w:r>
      <w:r>
        <w:rPr>
          <w:lang w:val="sv-SE"/>
        </w:rPr>
        <w:t xml:space="preserve">. (2019) Common </w:t>
      </w:r>
      <w:proofErr w:type="spellStart"/>
      <w:r>
        <w:rPr>
          <w:lang w:val="sv-SE"/>
        </w:rPr>
        <w:t>ovarian</w:t>
      </w:r>
      <w:proofErr w:type="spellEnd"/>
      <w:r>
        <w:rPr>
          <w:lang w:val="sv-SE"/>
        </w:rPr>
        <w:t xml:space="preserve"> </w:t>
      </w:r>
      <w:proofErr w:type="spellStart"/>
      <w:r>
        <w:rPr>
          <w:lang w:val="sv-SE"/>
        </w:rPr>
        <w:t>abnormalities</w:t>
      </w:r>
      <w:proofErr w:type="spellEnd"/>
      <w:r>
        <w:rPr>
          <w:lang w:val="sv-SE"/>
        </w:rPr>
        <w:t xml:space="preserve"> in </w:t>
      </w:r>
      <w:proofErr w:type="spellStart"/>
      <w:r>
        <w:rPr>
          <w:lang w:val="sv-SE"/>
        </w:rPr>
        <w:t>mares</w:t>
      </w:r>
      <w:proofErr w:type="spellEnd"/>
      <w:r>
        <w:rPr>
          <w:lang w:val="sv-SE"/>
        </w:rPr>
        <w:t xml:space="preserve">. Qatar Foundation,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and </w:t>
      </w:r>
      <w:proofErr w:type="spellStart"/>
      <w:r>
        <w:rPr>
          <w:lang w:val="sv-SE"/>
        </w:rPr>
        <w:t>Neonatology</w:t>
      </w:r>
      <w:proofErr w:type="spellEnd"/>
      <w:r>
        <w:rPr>
          <w:lang w:val="sv-SE"/>
        </w:rPr>
        <w:t xml:space="preserve"> Conference, </w:t>
      </w:r>
      <w:proofErr w:type="spellStart"/>
      <w:r>
        <w:rPr>
          <w:lang w:val="sv-SE"/>
        </w:rPr>
        <w:t>Proceedings</w:t>
      </w:r>
      <w:proofErr w:type="spellEnd"/>
      <w:r w:rsidR="00DF6226">
        <w:rPr>
          <w:lang w:val="sv-SE"/>
        </w:rPr>
        <w:t xml:space="preserve"> </w:t>
      </w:r>
      <w:proofErr w:type="spellStart"/>
      <w:r w:rsidR="00DF6226">
        <w:rPr>
          <w:lang w:val="sv-SE"/>
        </w:rPr>
        <w:t>pp</w:t>
      </w:r>
      <w:proofErr w:type="spellEnd"/>
      <w:r w:rsidR="00DF6226">
        <w:rPr>
          <w:lang w:val="sv-SE"/>
        </w:rPr>
        <w:t xml:space="preserve">. </w:t>
      </w:r>
      <w:proofErr w:type="gramStart"/>
      <w:r w:rsidR="00DF6226">
        <w:rPr>
          <w:lang w:val="sv-SE"/>
        </w:rPr>
        <w:t>31-36</w:t>
      </w:r>
      <w:proofErr w:type="gramEnd"/>
      <w:r w:rsidR="00DF6226">
        <w:rPr>
          <w:lang w:val="sv-SE"/>
        </w:rPr>
        <w:t>.</w:t>
      </w:r>
    </w:p>
    <w:p w14:paraId="4609C57C" w14:textId="77777777" w:rsidR="00686EFD" w:rsidRDefault="00686EFD" w:rsidP="00EA12CF">
      <w:pPr>
        <w:pStyle w:val="FootnoteText"/>
        <w:ind w:left="720" w:hanging="720"/>
        <w:rPr>
          <w:lang w:val="sv-SE"/>
        </w:rPr>
      </w:pPr>
      <w:r>
        <w:rPr>
          <w:lang w:val="sv-SE"/>
        </w:rPr>
        <w:t>111.</w:t>
      </w:r>
      <w:r>
        <w:rPr>
          <w:lang w:val="sv-SE"/>
        </w:rPr>
        <w:tab/>
      </w:r>
      <w:r w:rsidRPr="00C33792">
        <w:rPr>
          <w:b/>
          <w:lang w:val="sv-SE"/>
        </w:rPr>
        <w:t>Troedsson, M.H.T.</w:t>
      </w:r>
      <w:r>
        <w:rPr>
          <w:lang w:val="sv-SE"/>
        </w:rPr>
        <w:t xml:space="preserve"> (2019) Non-antibiotic </w:t>
      </w:r>
      <w:proofErr w:type="spellStart"/>
      <w:r>
        <w:rPr>
          <w:lang w:val="sv-SE"/>
        </w:rPr>
        <w:t>treatment</w:t>
      </w:r>
      <w:proofErr w:type="spellEnd"/>
      <w:r>
        <w:rPr>
          <w:lang w:val="sv-SE"/>
        </w:rPr>
        <w:t xml:space="preserve"> alternatives for </w:t>
      </w:r>
      <w:proofErr w:type="spellStart"/>
      <w:r>
        <w:rPr>
          <w:lang w:val="sv-SE"/>
        </w:rPr>
        <w:t>equine</w:t>
      </w:r>
      <w:proofErr w:type="spellEnd"/>
      <w:r>
        <w:rPr>
          <w:lang w:val="sv-SE"/>
        </w:rPr>
        <w:t xml:space="preserve"> </w:t>
      </w:r>
      <w:proofErr w:type="spellStart"/>
      <w:r>
        <w:rPr>
          <w:lang w:val="sv-SE"/>
        </w:rPr>
        <w:t>endometritis</w:t>
      </w:r>
      <w:proofErr w:type="spellEnd"/>
      <w:r>
        <w:rPr>
          <w:lang w:val="sv-SE"/>
        </w:rPr>
        <w:t xml:space="preserve">. Qatar Foundation,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and </w:t>
      </w:r>
      <w:proofErr w:type="spellStart"/>
      <w:r>
        <w:rPr>
          <w:lang w:val="sv-SE"/>
        </w:rPr>
        <w:t>Neonatology</w:t>
      </w:r>
      <w:proofErr w:type="spellEnd"/>
      <w:r>
        <w:rPr>
          <w:lang w:val="sv-SE"/>
        </w:rPr>
        <w:t xml:space="preserve"> Conference, </w:t>
      </w:r>
      <w:proofErr w:type="spellStart"/>
      <w:r>
        <w:rPr>
          <w:lang w:val="sv-SE"/>
        </w:rPr>
        <w:t>Proceedings</w:t>
      </w:r>
      <w:proofErr w:type="spellEnd"/>
      <w:r w:rsidR="00DF6226">
        <w:rPr>
          <w:lang w:val="sv-SE"/>
        </w:rPr>
        <w:t xml:space="preserve"> </w:t>
      </w:r>
      <w:proofErr w:type="spellStart"/>
      <w:r w:rsidR="00DF6226">
        <w:rPr>
          <w:lang w:val="sv-SE"/>
        </w:rPr>
        <w:t>pp</w:t>
      </w:r>
      <w:proofErr w:type="spellEnd"/>
      <w:r w:rsidR="00DF6226">
        <w:rPr>
          <w:lang w:val="sv-SE"/>
        </w:rPr>
        <w:t xml:space="preserve">. </w:t>
      </w:r>
      <w:proofErr w:type="gramStart"/>
      <w:r w:rsidR="00DF6226">
        <w:rPr>
          <w:lang w:val="sv-SE"/>
        </w:rPr>
        <w:t>39-42</w:t>
      </w:r>
      <w:proofErr w:type="gramEnd"/>
      <w:r>
        <w:rPr>
          <w:lang w:val="sv-SE"/>
        </w:rPr>
        <w:t>.</w:t>
      </w:r>
    </w:p>
    <w:p w14:paraId="7FEA128A" w14:textId="77777777" w:rsidR="00C33792" w:rsidRDefault="00C33792" w:rsidP="00EA12CF">
      <w:pPr>
        <w:pStyle w:val="FootnoteText"/>
        <w:ind w:left="720" w:hanging="720"/>
        <w:rPr>
          <w:lang w:val="sv-SE"/>
        </w:rPr>
      </w:pPr>
      <w:r>
        <w:rPr>
          <w:lang w:val="sv-SE"/>
        </w:rPr>
        <w:t>112.</w:t>
      </w:r>
      <w:r>
        <w:rPr>
          <w:lang w:val="sv-SE"/>
        </w:rPr>
        <w:tab/>
      </w:r>
      <w:r w:rsidRPr="00EA12CF">
        <w:rPr>
          <w:b/>
          <w:lang w:val="sv-SE"/>
        </w:rPr>
        <w:t>Troedsson, M.H.T</w:t>
      </w:r>
      <w:r>
        <w:rPr>
          <w:lang w:val="sv-SE"/>
        </w:rPr>
        <w:t xml:space="preserve">. and </w:t>
      </w:r>
      <w:proofErr w:type="spellStart"/>
      <w:r>
        <w:rPr>
          <w:lang w:val="sv-SE"/>
        </w:rPr>
        <w:t>Fedorka</w:t>
      </w:r>
      <w:proofErr w:type="spellEnd"/>
      <w:r>
        <w:rPr>
          <w:lang w:val="sv-SE"/>
        </w:rPr>
        <w:t xml:space="preserve">, C.F. (2020) </w:t>
      </w:r>
      <w:proofErr w:type="spellStart"/>
      <w:r>
        <w:rPr>
          <w:lang w:val="sv-SE"/>
        </w:rPr>
        <w:t>Progestins</w:t>
      </w:r>
      <w:proofErr w:type="spellEnd"/>
      <w:r>
        <w:rPr>
          <w:lang w:val="sv-SE"/>
        </w:rPr>
        <w:t xml:space="preserve"> in </w:t>
      </w:r>
      <w:proofErr w:type="spellStart"/>
      <w:r>
        <w:rPr>
          <w:lang w:val="sv-SE"/>
        </w:rPr>
        <w:t>studfarm</w:t>
      </w:r>
      <w:proofErr w:type="spellEnd"/>
      <w:r>
        <w:rPr>
          <w:lang w:val="sv-SE"/>
        </w:rPr>
        <w:t xml:space="preserve"> </w:t>
      </w:r>
      <w:proofErr w:type="spellStart"/>
      <w:r>
        <w:rPr>
          <w:lang w:val="sv-SE"/>
        </w:rPr>
        <w:t>practice</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10th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w:t>
      </w:r>
    </w:p>
    <w:p w14:paraId="51D638EF" w14:textId="6BBBB0FB" w:rsidR="00EA12CF" w:rsidRDefault="00EA12CF" w:rsidP="00686EFD">
      <w:pPr>
        <w:pStyle w:val="FootnoteText"/>
        <w:ind w:left="720" w:hanging="720"/>
        <w:rPr>
          <w:lang w:val="sv-SE"/>
        </w:rPr>
      </w:pPr>
      <w:r>
        <w:rPr>
          <w:lang w:val="sv-SE"/>
        </w:rPr>
        <w:t>113.</w:t>
      </w:r>
      <w:r w:rsidR="00F94859">
        <w:rPr>
          <w:lang w:val="sv-SE"/>
        </w:rPr>
        <w:t>*</w:t>
      </w:r>
      <w:r>
        <w:rPr>
          <w:lang w:val="sv-SE"/>
        </w:rPr>
        <w:tab/>
      </w:r>
      <w:proofErr w:type="spellStart"/>
      <w:r>
        <w:rPr>
          <w:lang w:val="sv-SE"/>
        </w:rPr>
        <w:t>Fedorka</w:t>
      </w:r>
      <w:proofErr w:type="spellEnd"/>
      <w:r>
        <w:rPr>
          <w:lang w:val="sv-SE"/>
        </w:rPr>
        <w:t xml:space="preserve">, C.E., </w:t>
      </w:r>
      <w:proofErr w:type="spellStart"/>
      <w:r>
        <w:rPr>
          <w:lang w:val="sv-SE"/>
        </w:rPr>
        <w:t>Loux</w:t>
      </w:r>
      <w:proofErr w:type="spellEnd"/>
      <w:r>
        <w:rPr>
          <w:lang w:val="sv-SE"/>
        </w:rPr>
        <w:t xml:space="preserve">, S.C., </w:t>
      </w:r>
      <w:proofErr w:type="spellStart"/>
      <w:r>
        <w:rPr>
          <w:lang w:val="sv-SE"/>
        </w:rPr>
        <w:t>Scoggin</w:t>
      </w:r>
      <w:proofErr w:type="spellEnd"/>
      <w:r>
        <w:rPr>
          <w:lang w:val="sv-SE"/>
        </w:rPr>
        <w:t xml:space="preserve">, K.E., </w:t>
      </w:r>
      <w:r w:rsidRPr="00EA12CF">
        <w:rPr>
          <w:b/>
          <w:lang w:val="sv-SE"/>
        </w:rPr>
        <w:t>Troedsson, M.H.T</w:t>
      </w:r>
      <w:r>
        <w:rPr>
          <w:lang w:val="sv-SE"/>
        </w:rPr>
        <w:t xml:space="preserve">., Ball, </w:t>
      </w:r>
      <w:proofErr w:type="gramStart"/>
      <w:r>
        <w:rPr>
          <w:lang w:val="sv-SE"/>
        </w:rPr>
        <w:t>B.A..</w:t>
      </w:r>
      <w:proofErr w:type="gramEnd"/>
      <w:r>
        <w:rPr>
          <w:lang w:val="sv-SE"/>
        </w:rPr>
        <w:t xml:space="preserve"> (2020) </w:t>
      </w:r>
      <w:proofErr w:type="spellStart"/>
      <w:r>
        <w:rPr>
          <w:lang w:val="sv-SE"/>
        </w:rPr>
        <w:t>Understanding</w:t>
      </w:r>
      <w:proofErr w:type="spellEnd"/>
      <w:r>
        <w:rPr>
          <w:lang w:val="sv-SE"/>
        </w:rPr>
        <w:t xml:space="preserve"> the </w:t>
      </w:r>
      <w:proofErr w:type="spellStart"/>
      <w:r>
        <w:rPr>
          <w:lang w:val="sv-SE"/>
        </w:rPr>
        <w:t>host</w:t>
      </w:r>
      <w:proofErr w:type="spellEnd"/>
      <w:r>
        <w:rPr>
          <w:lang w:val="sv-SE"/>
        </w:rPr>
        <w:t xml:space="preserve"> immune </w:t>
      </w:r>
      <w:proofErr w:type="spellStart"/>
      <w:r>
        <w:rPr>
          <w:lang w:val="sv-SE"/>
        </w:rPr>
        <w:t>response</w:t>
      </w:r>
      <w:proofErr w:type="spellEnd"/>
      <w:r>
        <w:rPr>
          <w:lang w:val="sv-SE"/>
        </w:rPr>
        <w:t xml:space="preserve"> to </w:t>
      </w:r>
      <w:proofErr w:type="spellStart"/>
      <w:r>
        <w:rPr>
          <w:lang w:val="sv-SE"/>
        </w:rPr>
        <w:t>equine</w:t>
      </w:r>
      <w:proofErr w:type="spellEnd"/>
      <w:r>
        <w:rPr>
          <w:lang w:val="sv-SE"/>
        </w:rPr>
        <w:t xml:space="preserve"> </w:t>
      </w:r>
      <w:proofErr w:type="spellStart"/>
      <w:r>
        <w:rPr>
          <w:lang w:val="sv-SE"/>
        </w:rPr>
        <w:t>pregnancy</w:t>
      </w:r>
      <w:proofErr w:type="spellEnd"/>
      <w:r>
        <w:rPr>
          <w:lang w:val="sv-SE"/>
        </w:rPr>
        <w:t xml:space="preserve">. Leipzig </w:t>
      </w:r>
      <w:proofErr w:type="spellStart"/>
      <w:r>
        <w:rPr>
          <w:lang w:val="sv-SE"/>
        </w:rPr>
        <w:t>Blaue</w:t>
      </w:r>
      <w:proofErr w:type="spellEnd"/>
      <w:r>
        <w:rPr>
          <w:lang w:val="sv-SE"/>
        </w:rPr>
        <w:t xml:space="preserve"> </w:t>
      </w:r>
      <w:proofErr w:type="spellStart"/>
      <w:r>
        <w:rPr>
          <w:lang w:val="sv-SE"/>
        </w:rPr>
        <w:t>Hefte</w:t>
      </w:r>
      <w:proofErr w:type="spellEnd"/>
      <w:r>
        <w:rPr>
          <w:lang w:val="sv-SE"/>
        </w:rPr>
        <w:t xml:space="preserve"> (Proc. 10th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w:t>
      </w:r>
    </w:p>
    <w:p w14:paraId="635CAF5E" w14:textId="1E148666" w:rsidR="00A50842" w:rsidRDefault="00A50842" w:rsidP="00A50842">
      <w:pPr>
        <w:ind w:left="720" w:hanging="720"/>
        <w:rPr>
          <w:bCs/>
          <w:sz w:val="20"/>
        </w:rPr>
      </w:pPr>
      <w:r w:rsidRPr="00B84C58">
        <w:rPr>
          <w:sz w:val="20"/>
          <w:lang w:val="sv-SE"/>
        </w:rPr>
        <w:t>114.</w:t>
      </w:r>
      <w:r>
        <w:rPr>
          <w:lang w:val="sv-SE"/>
        </w:rPr>
        <w:tab/>
      </w:r>
      <w:proofErr w:type="spellStart"/>
      <w:r w:rsidRPr="00180ACB">
        <w:rPr>
          <w:sz w:val="20"/>
        </w:rPr>
        <w:t>Schnobrich</w:t>
      </w:r>
      <w:proofErr w:type="spellEnd"/>
      <w:r w:rsidRPr="00180ACB">
        <w:rPr>
          <w:sz w:val="20"/>
        </w:rPr>
        <w:t>, M</w:t>
      </w:r>
      <w:r>
        <w:rPr>
          <w:sz w:val="20"/>
        </w:rPr>
        <w:t>.,</w:t>
      </w:r>
      <w:r w:rsidRPr="00180ACB">
        <w:rPr>
          <w:sz w:val="20"/>
        </w:rPr>
        <w:t xml:space="preserve"> Douglas, R</w:t>
      </w:r>
      <w:r>
        <w:rPr>
          <w:sz w:val="20"/>
        </w:rPr>
        <w:t>.,</w:t>
      </w:r>
      <w:r w:rsidRPr="00180ACB">
        <w:rPr>
          <w:sz w:val="20"/>
        </w:rPr>
        <w:t xml:space="preserve"> </w:t>
      </w:r>
      <w:proofErr w:type="spellStart"/>
      <w:r w:rsidRPr="00180ACB">
        <w:rPr>
          <w:b/>
          <w:bCs/>
          <w:sz w:val="20"/>
        </w:rPr>
        <w:t>Troedsson</w:t>
      </w:r>
      <w:proofErr w:type="spellEnd"/>
      <w:r w:rsidRPr="00180ACB">
        <w:rPr>
          <w:b/>
          <w:bCs/>
          <w:sz w:val="20"/>
        </w:rPr>
        <w:t>, M.H.T.</w:t>
      </w:r>
      <w:r w:rsidRPr="00180ACB">
        <w:rPr>
          <w:sz w:val="20"/>
        </w:rPr>
        <w:t xml:space="preserve">, </w:t>
      </w:r>
      <w:proofErr w:type="spellStart"/>
      <w:r w:rsidRPr="00180ACB">
        <w:rPr>
          <w:sz w:val="20"/>
        </w:rPr>
        <w:t>Fedorka</w:t>
      </w:r>
      <w:proofErr w:type="spellEnd"/>
      <w:r w:rsidRPr="00180ACB">
        <w:rPr>
          <w:sz w:val="20"/>
        </w:rPr>
        <w:t>, C</w:t>
      </w:r>
      <w:r>
        <w:rPr>
          <w:sz w:val="20"/>
        </w:rPr>
        <w:t xml:space="preserve">.F. </w:t>
      </w:r>
      <w:r w:rsidRPr="00180ACB">
        <w:rPr>
          <w:sz w:val="20"/>
        </w:rPr>
        <w:t xml:space="preserve">Decreased equine chorionic gonadotropin secretion following hysteroscopic-guided injection of an </w:t>
      </w:r>
      <w:r>
        <w:rPr>
          <w:sz w:val="20"/>
        </w:rPr>
        <w:t xml:space="preserve">immunomodulatory. </w:t>
      </w:r>
      <w:r w:rsidRPr="00C61B8F">
        <w:rPr>
          <w:sz w:val="20"/>
          <w:szCs w:val="48"/>
        </w:rPr>
        <w:t xml:space="preserve">Proc. </w:t>
      </w:r>
      <w:r>
        <w:rPr>
          <w:sz w:val="20"/>
          <w:szCs w:val="48"/>
        </w:rPr>
        <w:t>68</w:t>
      </w:r>
      <w:r>
        <w:rPr>
          <w:sz w:val="20"/>
          <w:szCs w:val="48"/>
          <w:vertAlign w:val="superscript"/>
        </w:rPr>
        <w:t>th</w:t>
      </w:r>
      <w:r w:rsidRPr="00C61B8F">
        <w:rPr>
          <w:sz w:val="20"/>
          <w:szCs w:val="48"/>
        </w:rPr>
        <w:t xml:space="preserve"> Annual Conv. AAEP</w:t>
      </w:r>
      <w:r>
        <w:rPr>
          <w:sz w:val="20"/>
        </w:rPr>
        <w:t xml:space="preserve"> </w:t>
      </w:r>
      <w:r w:rsidR="001045B9">
        <w:rPr>
          <w:sz w:val="20"/>
        </w:rPr>
        <w:t>proceedings 68, 394-395</w:t>
      </w:r>
      <w:r>
        <w:rPr>
          <w:sz w:val="20"/>
        </w:rPr>
        <w:t>.</w:t>
      </w:r>
    </w:p>
    <w:p w14:paraId="1A8181ED" w14:textId="0328692F" w:rsidR="00A50842" w:rsidRDefault="00A50842" w:rsidP="00686EFD">
      <w:pPr>
        <w:pStyle w:val="FootnoteText"/>
        <w:ind w:left="720" w:hanging="720"/>
        <w:rPr>
          <w:lang w:val="sv-SE"/>
        </w:rPr>
      </w:pPr>
    </w:p>
    <w:p w14:paraId="66FE7564" w14:textId="2A146978" w:rsidR="00656CDC" w:rsidRPr="00C61B8F" w:rsidRDefault="008000BF" w:rsidP="00997B2D">
      <w:pPr>
        <w:pStyle w:val="FootnoteText"/>
        <w:ind w:left="720"/>
      </w:pPr>
      <w:r w:rsidRPr="00C61B8F">
        <w:t xml:space="preserve"> </w:t>
      </w:r>
      <w:r w:rsidR="00656CDC" w:rsidRPr="00C61B8F">
        <w:t xml:space="preserve">* </w:t>
      </w:r>
      <w:r w:rsidR="000F26C1" w:rsidRPr="00C61B8F">
        <w:t>Graduate</w:t>
      </w:r>
      <w:r w:rsidR="00656CDC" w:rsidRPr="00C61B8F">
        <w:t xml:space="preserve"> student</w:t>
      </w:r>
      <w:r w:rsidR="00113106">
        <w:t>, post-doc,</w:t>
      </w:r>
      <w:r w:rsidR="00656CDC" w:rsidRPr="00C61B8F">
        <w:t xml:space="preserve"> or resident as first author</w:t>
      </w:r>
    </w:p>
    <w:p w14:paraId="74906C19" w14:textId="77777777" w:rsidR="0021794C" w:rsidRDefault="0021794C">
      <w:pPr>
        <w:pStyle w:val="Heading2"/>
      </w:pPr>
    </w:p>
    <w:p w14:paraId="1EF5F211" w14:textId="42D15AAD" w:rsidR="00EB169A" w:rsidRPr="00C61B8F" w:rsidRDefault="00EB169A">
      <w:pPr>
        <w:pStyle w:val="Heading2"/>
        <w:rPr>
          <w:sz w:val="20"/>
        </w:rPr>
      </w:pPr>
      <w:r w:rsidRPr="00C61B8F">
        <w:t>Scientific Abstracts</w:t>
      </w:r>
    </w:p>
    <w:p w14:paraId="5C54333E" w14:textId="77777777" w:rsidR="00EB169A" w:rsidRPr="00C61B8F" w:rsidRDefault="00EB169A">
      <w:pPr>
        <w:tabs>
          <w:tab w:val="left" w:pos="-1440"/>
        </w:tabs>
        <w:ind w:left="720" w:hanging="720"/>
        <w:rPr>
          <w:sz w:val="20"/>
        </w:rPr>
      </w:pPr>
      <w:r w:rsidRPr="00C61B8F">
        <w:rPr>
          <w:sz w:val="20"/>
        </w:rPr>
        <w:t xml:space="preserve">1.   </w:t>
      </w:r>
      <w:r w:rsidRPr="00C61B8F">
        <w:rPr>
          <w:sz w:val="20"/>
        </w:rPr>
        <w:tab/>
        <w:t xml:space="preserve">Lui, I.K.M., </w:t>
      </w:r>
      <w:proofErr w:type="spellStart"/>
      <w:r w:rsidRPr="00C61B8F">
        <w:rPr>
          <w:b/>
          <w:sz w:val="20"/>
        </w:rPr>
        <w:t>Troedsson</w:t>
      </w:r>
      <w:proofErr w:type="spellEnd"/>
      <w:r w:rsidRPr="00C61B8F">
        <w:rPr>
          <w:b/>
          <w:sz w:val="20"/>
        </w:rPr>
        <w:t>, M.H.T.</w:t>
      </w:r>
      <w:r w:rsidRPr="00C61B8F">
        <w:rPr>
          <w:sz w:val="20"/>
        </w:rPr>
        <w:t xml:space="preserve">, Williams, </w:t>
      </w:r>
      <w:proofErr w:type="gramStart"/>
      <w:r w:rsidRPr="00C61B8F">
        <w:rPr>
          <w:sz w:val="20"/>
        </w:rPr>
        <w:t>D.C.</w:t>
      </w:r>
      <w:proofErr w:type="gramEnd"/>
      <w:r w:rsidRPr="00C61B8F">
        <w:rPr>
          <w:sz w:val="20"/>
        </w:rPr>
        <w:t xml:space="preserve"> and Pascoe, J.R. (1991) Electromyography of uterine activity in the mare: Comparison of single vs. multiple recording sites.  J. </w:t>
      </w:r>
      <w:proofErr w:type="spellStart"/>
      <w:r w:rsidRPr="00C61B8F">
        <w:rPr>
          <w:sz w:val="20"/>
        </w:rPr>
        <w:t>Repr</w:t>
      </w:r>
      <w:proofErr w:type="spellEnd"/>
      <w:r w:rsidRPr="00C61B8F">
        <w:rPr>
          <w:sz w:val="20"/>
        </w:rPr>
        <w:t>. Fert. Suppl. 44.</w:t>
      </w:r>
    </w:p>
    <w:p w14:paraId="253EACCA" w14:textId="77777777" w:rsidR="00EB169A" w:rsidRPr="00C61B8F" w:rsidRDefault="00EB169A">
      <w:pPr>
        <w:tabs>
          <w:tab w:val="left" w:pos="-1440"/>
        </w:tabs>
        <w:ind w:left="720" w:hanging="720"/>
        <w:rPr>
          <w:sz w:val="20"/>
        </w:rPr>
      </w:pPr>
      <w:r w:rsidRPr="00C61B8F">
        <w:rPr>
          <w:sz w:val="20"/>
        </w:rPr>
        <w:t xml:space="preserve">2.   </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Steiger</w:t>
      </w:r>
      <w:proofErr w:type="spellEnd"/>
      <w:r w:rsidRPr="00C61B8F">
        <w:rPr>
          <w:sz w:val="20"/>
        </w:rPr>
        <w:t xml:space="preserve">, B.N., Ibrahim, N.M., Foster, D.N., and </w:t>
      </w:r>
      <w:proofErr w:type="spellStart"/>
      <w:r w:rsidRPr="00C61B8F">
        <w:rPr>
          <w:sz w:val="20"/>
        </w:rPr>
        <w:t>Crabo</w:t>
      </w:r>
      <w:proofErr w:type="spellEnd"/>
      <w:r w:rsidRPr="00C61B8F">
        <w:rPr>
          <w:sz w:val="20"/>
        </w:rPr>
        <w:t>, B.G. Mechanism of sperm</w:t>
      </w:r>
      <w:r w:rsidRPr="00C61B8F">
        <w:rPr>
          <w:sz w:val="20"/>
        </w:rPr>
        <w:noBreakHyphen/>
        <w:t xml:space="preserve">induced endometritis in the mare. (1995). Biol. </w:t>
      </w:r>
      <w:proofErr w:type="spellStart"/>
      <w:r w:rsidRPr="00C61B8F">
        <w:rPr>
          <w:sz w:val="20"/>
        </w:rPr>
        <w:t>Reprod</w:t>
      </w:r>
      <w:proofErr w:type="spellEnd"/>
      <w:r w:rsidRPr="00C61B8F">
        <w:rPr>
          <w:sz w:val="20"/>
        </w:rPr>
        <w:t>. 52 (Suppl. 1):</w:t>
      </w:r>
      <w:r w:rsidR="004B2CAC" w:rsidRPr="00C61B8F">
        <w:rPr>
          <w:sz w:val="20"/>
        </w:rPr>
        <w:t>133</w:t>
      </w:r>
      <w:r w:rsidRPr="00C61B8F">
        <w:rPr>
          <w:sz w:val="20"/>
        </w:rPr>
        <w:t>.</w:t>
      </w:r>
    </w:p>
    <w:p w14:paraId="70777DFF" w14:textId="77777777" w:rsidR="00EB169A" w:rsidRPr="00C61B8F" w:rsidRDefault="00EB169A">
      <w:pPr>
        <w:tabs>
          <w:tab w:val="left" w:pos="-1440"/>
        </w:tabs>
        <w:ind w:left="720" w:hanging="720"/>
        <w:rPr>
          <w:sz w:val="20"/>
        </w:rPr>
      </w:pPr>
      <w:r w:rsidRPr="00C61B8F">
        <w:rPr>
          <w:sz w:val="20"/>
        </w:rPr>
        <w:t xml:space="preserve">3.  </w:t>
      </w:r>
      <w:r w:rsidRPr="00C61B8F">
        <w:rPr>
          <w:sz w:val="20"/>
        </w:rPr>
        <w:tab/>
        <w:t xml:space="preserve">Samper, J.C., Hamilton, D.W., Pryor, J.L., </w:t>
      </w:r>
      <w:proofErr w:type="spellStart"/>
      <w:r w:rsidRPr="00C61B8F">
        <w:rPr>
          <w:sz w:val="20"/>
        </w:rPr>
        <w:t>Loseth</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Crabo</w:t>
      </w:r>
      <w:proofErr w:type="spellEnd"/>
      <w:r w:rsidRPr="00C61B8F">
        <w:rPr>
          <w:sz w:val="20"/>
        </w:rPr>
        <w:t>, B.G. (1995)</w:t>
      </w:r>
    </w:p>
    <w:p w14:paraId="645564FE" w14:textId="77777777" w:rsidR="006D7CE1" w:rsidRDefault="00EB169A" w:rsidP="006D7CE1">
      <w:pPr>
        <w:tabs>
          <w:tab w:val="left" w:pos="-1440"/>
        </w:tabs>
        <w:ind w:left="720" w:hanging="720"/>
        <w:rPr>
          <w:sz w:val="20"/>
        </w:rPr>
      </w:pPr>
      <w:r w:rsidRPr="00C61B8F">
        <w:rPr>
          <w:sz w:val="20"/>
        </w:rPr>
        <w:t xml:space="preserve">      </w:t>
      </w:r>
      <w:r w:rsidRPr="00C61B8F">
        <w:rPr>
          <w:sz w:val="20"/>
        </w:rPr>
        <w:tab/>
        <w:t xml:space="preserve"> Mechanisms of Sephadex trapping of capacitated stallion spermatozoa. 6th International Conference on Equine Reproduction, </w:t>
      </w:r>
      <w:proofErr w:type="spellStart"/>
      <w:r w:rsidRPr="00C61B8F">
        <w:rPr>
          <w:sz w:val="20"/>
        </w:rPr>
        <w:t>Caxambu</w:t>
      </w:r>
      <w:proofErr w:type="spellEnd"/>
      <w:r w:rsidRPr="00C61B8F">
        <w:rPr>
          <w:sz w:val="20"/>
        </w:rPr>
        <w:t xml:space="preserve">, Brazil. </w:t>
      </w:r>
    </w:p>
    <w:p w14:paraId="5E983044" w14:textId="604F7C03" w:rsidR="00EB169A" w:rsidRPr="00C61B8F" w:rsidRDefault="00EB169A" w:rsidP="006D7CE1">
      <w:pPr>
        <w:tabs>
          <w:tab w:val="left" w:pos="-1440"/>
        </w:tabs>
        <w:ind w:left="720" w:hanging="720"/>
        <w:rPr>
          <w:sz w:val="20"/>
        </w:rPr>
      </w:pPr>
      <w:r w:rsidRPr="00C61B8F">
        <w:rPr>
          <w:sz w:val="20"/>
        </w:rPr>
        <w:t xml:space="preserve">4.* </w:t>
      </w:r>
      <w:r w:rsidRPr="00C61B8F">
        <w:rPr>
          <w:sz w:val="20"/>
        </w:rPr>
        <w:tab/>
      </w:r>
      <w:proofErr w:type="spellStart"/>
      <w:r w:rsidRPr="00C61B8F">
        <w:rPr>
          <w:sz w:val="20"/>
        </w:rPr>
        <w:t>Renaudin</w:t>
      </w:r>
      <w:proofErr w:type="spellEnd"/>
      <w:r w:rsidRPr="00C61B8F">
        <w:rPr>
          <w:sz w:val="20"/>
        </w:rPr>
        <w:t xml:space="preserve">, C.D.,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Zent</w:t>
      </w:r>
      <w:proofErr w:type="spellEnd"/>
      <w:r w:rsidRPr="00C61B8F">
        <w:rPr>
          <w:sz w:val="20"/>
        </w:rPr>
        <w:t>, W.W., Steiner, J.V., and Gillis, C.L. (1996</w:t>
      </w:r>
      <w:proofErr w:type="gramStart"/>
      <w:r w:rsidRPr="00C61B8F">
        <w:rPr>
          <w:sz w:val="20"/>
        </w:rPr>
        <w:t>)  Etude</w:t>
      </w:r>
      <w:proofErr w:type="gramEnd"/>
      <w:r w:rsidRPr="00C61B8F">
        <w:rPr>
          <w:sz w:val="20"/>
        </w:rPr>
        <w:t xml:space="preserve"> </w:t>
      </w:r>
      <w:proofErr w:type="spellStart"/>
      <w:r w:rsidRPr="00C61B8F">
        <w:rPr>
          <w:sz w:val="20"/>
        </w:rPr>
        <w:t>echographic</w:t>
      </w:r>
      <w:proofErr w:type="spellEnd"/>
    </w:p>
    <w:p w14:paraId="0F809CA3" w14:textId="77777777" w:rsidR="00EB169A" w:rsidRPr="00C61B8F" w:rsidRDefault="00EB169A">
      <w:pPr>
        <w:tabs>
          <w:tab w:val="left" w:pos="-1440"/>
        </w:tabs>
        <w:ind w:left="720" w:hanging="720"/>
        <w:rPr>
          <w:sz w:val="20"/>
        </w:rPr>
      </w:pPr>
      <w:r w:rsidRPr="00C61B8F">
        <w:rPr>
          <w:sz w:val="20"/>
        </w:rPr>
        <w:t xml:space="preserve">     </w:t>
      </w:r>
      <w:r w:rsidRPr="00C61B8F">
        <w:rPr>
          <w:sz w:val="20"/>
        </w:rPr>
        <w:tab/>
        <w:t>du placenta equine in vivo. The French Equine Veterinary Practitioners Annual Meeting.</w:t>
      </w:r>
    </w:p>
    <w:p w14:paraId="5405DD53" w14:textId="77777777" w:rsidR="00EB169A" w:rsidRPr="00C61B8F" w:rsidRDefault="00EB169A">
      <w:pPr>
        <w:tabs>
          <w:tab w:val="left" w:pos="-1440"/>
        </w:tabs>
        <w:ind w:left="720" w:hanging="720"/>
        <w:rPr>
          <w:sz w:val="20"/>
        </w:rPr>
      </w:pPr>
      <w:r w:rsidRPr="00C61B8F">
        <w:rPr>
          <w:sz w:val="20"/>
        </w:rPr>
        <w:t xml:space="preserve">5.   </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(1996) Sperm transport and survival in the female reproductive tract. Symposium on</w:t>
      </w:r>
    </w:p>
    <w:p w14:paraId="76E79216" w14:textId="77777777" w:rsidR="006D7CE1" w:rsidRDefault="00EB169A" w:rsidP="006D7CE1">
      <w:pPr>
        <w:tabs>
          <w:tab w:val="left" w:pos="-1440"/>
        </w:tabs>
        <w:ind w:left="720" w:hanging="720"/>
        <w:rPr>
          <w:sz w:val="20"/>
        </w:rPr>
      </w:pPr>
      <w:r w:rsidRPr="00C61B8F">
        <w:rPr>
          <w:sz w:val="20"/>
        </w:rPr>
        <w:t xml:space="preserve">    </w:t>
      </w:r>
      <w:r w:rsidRPr="00C61B8F">
        <w:rPr>
          <w:sz w:val="20"/>
        </w:rPr>
        <w:tab/>
        <w:t xml:space="preserve"> Stallion Semen, Amersfoort, The Netherlands, 1996:21.</w:t>
      </w:r>
    </w:p>
    <w:p w14:paraId="649FC492" w14:textId="3A44A7D6" w:rsidR="00EB169A" w:rsidRPr="00C61B8F" w:rsidRDefault="00EB169A" w:rsidP="006D7CE1">
      <w:pPr>
        <w:tabs>
          <w:tab w:val="left" w:pos="-1440"/>
        </w:tabs>
        <w:ind w:left="720" w:hanging="720"/>
        <w:rPr>
          <w:sz w:val="20"/>
        </w:rPr>
      </w:pPr>
      <w:r w:rsidRPr="00C61B8F">
        <w:rPr>
          <w:sz w:val="20"/>
        </w:rPr>
        <w:t xml:space="preserve">6.* </w:t>
      </w:r>
      <w:r w:rsidRPr="00C61B8F">
        <w:rPr>
          <w:sz w:val="20"/>
        </w:rPr>
        <w:tab/>
        <w:t xml:space="preserve">Ibrahim, N.M., Farris, J.A., </w:t>
      </w:r>
      <w:proofErr w:type="spellStart"/>
      <w:r w:rsidRPr="00C61B8F">
        <w:rPr>
          <w:sz w:val="20"/>
        </w:rPr>
        <w:t>Loseth</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Foster, D.N., and </w:t>
      </w:r>
      <w:proofErr w:type="spellStart"/>
      <w:r w:rsidRPr="00C61B8F">
        <w:rPr>
          <w:sz w:val="20"/>
        </w:rPr>
        <w:t>Crabo</w:t>
      </w:r>
      <w:proofErr w:type="spellEnd"/>
      <w:r w:rsidRPr="00C61B8F">
        <w:rPr>
          <w:sz w:val="20"/>
        </w:rPr>
        <w:t>, B.G. (1996)</w:t>
      </w:r>
    </w:p>
    <w:p w14:paraId="4AA673CF" w14:textId="77777777" w:rsidR="006D7CE1" w:rsidRDefault="00EB169A" w:rsidP="006D7CE1">
      <w:pPr>
        <w:tabs>
          <w:tab w:val="left" w:pos="-1440"/>
        </w:tabs>
        <w:ind w:left="720" w:hanging="720"/>
        <w:rPr>
          <w:sz w:val="20"/>
        </w:rPr>
      </w:pPr>
      <w:r w:rsidRPr="00C61B8F">
        <w:rPr>
          <w:sz w:val="20"/>
        </w:rPr>
        <w:t xml:space="preserve">    </w:t>
      </w:r>
      <w:r w:rsidRPr="00C61B8F">
        <w:rPr>
          <w:sz w:val="20"/>
        </w:rPr>
        <w:tab/>
        <w:t xml:space="preserve">Occurrence and characterization of </w:t>
      </w:r>
      <w:proofErr w:type="spellStart"/>
      <w:r w:rsidRPr="00C61B8F">
        <w:rPr>
          <w:sz w:val="20"/>
        </w:rPr>
        <w:t>clusterin</w:t>
      </w:r>
      <w:proofErr w:type="spellEnd"/>
      <w:r w:rsidRPr="00C61B8F">
        <w:rPr>
          <w:sz w:val="20"/>
        </w:rPr>
        <w:t xml:space="preserve"> in the reproductive tract of the bull. Proc. Soc. </w:t>
      </w:r>
      <w:proofErr w:type="spellStart"/>
      <w:r w:rsidRPr="00C61B8F">
        <w:rPr>
          <w:sz w:val="20"/>
        </w:rPr>
        <w:t>Therio</w:t>
      </w:r>
      <w:proofErr w:type="spellEnd"/>
      <w:r w:rsidRPr="00C61B8F">
        <w:rPr>
          <w:sz w:val="20"/>
        </w:rPr>
        <w:t>., 320.</w:t>
      </w:r>
    </w:p>
    <w:p w14:paraId="548673C1" w14:textId="6EB5A7C2" w:rsidR="00EB169A" w:rsidRPr="00C61B8F" w:rsidRDefault="00EB169A" w:rsidP="006D7CE1">
      <w:pPr>
        <w:tabs>
          <w:tab w:val="left" w:pos="-1440"/>
        </w:tabs>
        <w:ind w:left="720" w:hanging="720"/>
        <w:rPr>
          <w:sz w:val="20"/>
        </w:rPr>
      </w:pPr>
      <w:r w:rsidRPr="00C61B8F">
        <w:rPr>
          <w:sz w:val="20"/>
        </w:rPr>
        <w:t xml:space="preserve">7.* </w:t>
      </w:r>
      <w:r w:rsidR="006D7CE1">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Shurson</w:t>
      </w:r>
      <w:proofErr w:type="spellEnd"/>
      <w:r w:rsidRPr="00C61B8F">
        <w:rPr>
          <w:sz w:val="20"/>
        </w:rPr>
        <w:t xml:space="preserve">, G.C., </w:t>
      </w:r>
      <w:proofErr w:type="spellStart"/>
      <w:r w:rsidRPr="00C61B8F">
        <w:rPr>
          <w:sz w:val="20"/>
        </w:rPr>
        <w:t>Hawton</w:t>
      </w:r>
      <w:proofErr w:type="spellEnd"/>
      <w:r w:rsidRPr="00C61B8F">
        <w:rPr>
          <w:sz w:val="20"/>
        </w:rPr>
        <w:t xml:space="preserve">, J.D., and </w:t>
      </w:r>
      <w:proofErr w:type="spellStart"/>
      <w:r w:rsidRPr="00C61B8F">
        <w:rPr>
          <w:sz w:val="20"/>
        </w:rPr>
        <w:t>Crabo</w:t>
      </w:r>
      <w:proofErr w:type="spellEnd"/>
      <w:r w:rsidRPr="00C61B8F">
        <w:rPr>
          <w:sz w:val="20"/>
        </w:rPr>
        <w:t>, B.G. (1997) Late estrus and</w:t>
      </w:r>
      <w:r w:rsidR="00400AE7" w:rsidRPr="00C61B8F">
        <w:rPr>
          <w:sz w:val="20"/>
        </w:rPr>
        <w:t xml:space="preserve"> </w:t>
      </w:r>
      <w:r w:rsidRPr="00C61B8F">
        <w:rPr>
          <w:sz w:val="20"/>
        </w:rPr>
        <w:t xml:space="preserve">metestrus insemination </w:t>
      </w:r>
      <w:proofErr w:type="gramStart"/>
      <w:r w:rsidRPr="00C61B8F">
        <w:rPr>
          <w:sz w:val="20"/>
        </w:rPr>
        <w:t>subsequent to</w:t>
      </w:r>
      <w:proofErr w:type="gramEnd"/>
      <w:r w:rsidRPr="00C61B8F">
        <w:rPr>
          <w:sz w:val="20"/>
        </w:rPr>
        <w:t xml:space="preserve"> </w:t>
      </w:r>
      <w:proofErr w:type="spellStart"/>
      <w:r w:rsidRPr="00C61B8F">
        <w:rPr>
          <w:sz w:val="20"/>
        </w:rPr>
        <w:t>estrual</w:t>
      </w:r>
      <w:proofErr w:type="spellEnd"/>
      <w:r w:rsidRPr="00C61B8F">
        <w:rPr>
          <w:sz w:val="20"/>
        </w:rPr>
        <w:t xml:space="preserve"> inseminations decreases farrowing rate and litter size in swine. J. An</w:t>
      </w:r>
      <w:r w:rsidR="00400AE7" w:rsidRPr="00C61B8F">
        <w:rPr>
          <w:sz w:val="20"/>
        </w:rPr>
        <w:t>im</w:t>
      </w:r>
      <w:r w:rsidRPr="00C61B8F">
        <w:rPr>
          <w:sz w:val="20"/>
        </w:rPr>
        <w:t>. Sc</w:t>
      </w:r>
      <w:r w:rsidR="00400AE7" w:rsidRPr="00C61B8F">
        <w:rPr>
          <w:sz w:val="20"/>
        </w:rPr>
        <w:t>i</w:t>
      </w:r>
      <w:r w:rsidRPr="00C61B8F">
        <w:rPr>
          <w:sz w:val="20"/>
        </w:rPr>
        <w:t>. 75 (Suppl. 1)</w:t>
      </w:r>
      <w:r w:rsidR="00400AE7" w:rsidRPr="00C61B8F">
        <w:rPr>
          <w:sz w:val="20"/>
        </w:rPr>
        <w:t>:</w:t>
      </w:r>
      <w:r w:rsidRPr="00C61B8F">
        <w:rPr>
          <w:sz w:val="20"/>
        </w:rPr>
        <w:t xml:space="preserve"> 37.</w:t>
      </w:r>
    </w:p>
    <w:p w14:paraId="45139E8F" w14:textId="0BA9C808" w:rsidR="00EB169A" w:rsidRPr="00C61B8F" w:rsidRDefault="00EB169A">
      <w:pPr>
        <w:tabs>
          <w:tab w:val="left" w:pos="-1440"/>
        </w:tabs>
        <w:ind w:left="720" w:hanging="720"/>
        <w:rPr>
          <w:sz w:val="20"/>
        </w:rPr>
      </w:pPr>
      <w:r w:rsidRPr="00C61B8F">
        <w:rPr>
          <w:sz w:val="20"/>
        </w:rPr>
        <w:t xml:space="preserve">8.* </w:t>
      </w:r>
      <w:r w:rsidR="006D7CE1">
        <w:rPr>
          <w:sz w:val="20"/>
        </w:rPr>
        <w:tab/>
      </w:r>
      <w:r w:rsidRPr="00C61B8F">
        <w:rPr>
          <w:sz w:val="20"/>
        </w:rPr>
        <w:t>Madill, S,</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Santschi</w:t>
      </w:r>
      <w:proofErr w:type="spellEnd"/>
      <w:r w:rsidRPr="00C61B8F">
        <w:rPr>
          <w:sz w:val="20"/>
        </w:rPr>
        <w:t>, E.M. (1997) Individual registration of longitudinal and circular muscle in the equine myometrium using electromyography and strain gauges: Preliminary data. Proc</w:t>
      </w:r>
      <w:r w:rsidR="00400AE7" w:rsidRPr="00C61B8F">
        <w:rPr>
          <w:sz w:val="20"/>
        </w:rPr>
        <w:t>.</w:t>
      </w:r>
      <w:r w:rsidRPr="00C61B8F">
        <w:rPr>
          <w:sz w:val="20"/>
        </w:rPr>
        <w:t xml:space="preserve"> Havemeyer Foundation International Workshop on Uterine Defense Mechanisms in the Mare: Aspects of Physical Clearance</w:t>
      </w:r>
      <w:r w:rsidR="00400AE7" w:rsidRPr="00C61B8F">
        <w:rPr>
          <w:sz w:val="20"/>
        </w:rPr>
        <w:t>,</w:t>
      </w:r>
      <w:r w:rsidRPr="00C61B8F">
        <w:rPr>
          <w:sz w:val="20"/>
        </w:rPr>
        <w:t xml:space="preserve"> Gainesville, FL.</w:t>
      </w:r>
    </w:p>
    <w:p w14:paraId="1CB6BFEC" w14:textId="22E2AE5E" w:rsidR="00EB169A" w:rsidRPr="00C61B8F" w:rsidRDefault="00EB169A">
      <w:pPr>
        <w:tabs>
          <w:tab w:val="left" w:pos="-1440"/>
        </w:tabs>
        <w:ind w:left="720" w:hanging="720"/>
        <w:rPr>
          <w:sz w:val="20"/>
        </w:rPr>
      </w:pPr>
      <w:r w:rsidRPr="00C61B8F">
        <w:rPr>
          <w:sz w:val="20"/>
        </w:rPr>
        <w:t xml:space="preserve">9.* </w:t>
      </w:r>
      <w:r w:rsidR="006D7CE1">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Hawton</w:t>
      </w:r>
      <w:proofErr w:type="spellEnd"/>
      <w:r w:rsidRPr="00C61B8F">
        <w:rPr>
          <w:sz w:val="20"/>
        </w:rPr>
        <w:t xml:space="preserve">, J.D., and </w:t>
      </w:r>
      <w:proofErr w:type="spellStart"/>
      <w:r w:rsidRPr="00C61B8F">
        <w:rPr>
          <w:sz w:val="20"/>
        </w:rPr>
        <w:t>Crabo</w:t>
      </w:r>
      <w:proofErr w:type="spellEnd"/>
      <w:r w:rsidRPr="00C61B8F">
        <w:rPr>
          <w:sz w:val="20"/>
        </w:rPr>
        <w:t>, B.G. (1997) Timing of inseminations, uterine clearance and the post</w:t>
      </w:r>
      <w:r w:rsidRPr="00C61B8F">
        <w:rPr>
          <w:sz w:val="20"/>
        </w:rPr>
        <w:noBreakHyphen/>
        <w:t xml:space="preserve">mating inflammatory response in the sow.  </w:t>
      </w:r>
      <w:proofErr w:type="spellStart"/>
      <w:r w:rsidRPr="00C61B8F">
        <w:rPr>
          <w:sz w:val="20"/>
        </w:rPr>
        <w:t>Soc.Theriogenology</w:t>
      </w:r>
      <w:proofErr w:type="spellEnd"/>
      <w:r w:rsidRPr="00C61B8F">
        <w:rPr>
          <w:sz w:val="20"/>
        </w:rPr>
        <w:t>, Newsletter 20:5.</w:t>
      </w:r>
    </w:p>
    <w:p w14:paraId="29ED90C2" w14:textId="77777777" w:rsidR="00EB169A" w:rsidRPr="00C61B8F" w:rsidRDefault="00EB169A">
      <w:pPr>
        <w:tabs>
          <w:tab w:val="left" w:pos="-1440"/>
        </w:tabs>
        <w:ind w:left="720" w:hanging="720"/>
        <w:rPr>
          <w:sz w:val="20"/>
        </w:rPr>
      </w:pPr>
      <w:r w:rsidRPr="00C61B8F">
        <w:rPr>
          <w:sz w:val="20"/>
        </w:rPr>
        <w:t xml:space="preserve">10.* </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Shurson</w:t>
      </w:r>
      <w:proofErr w:type="spellEnd"/>
      <w:r w:rsidRPr="00C61B8F">
        <w:rPr>
          <w:sz w:val="20"/>
        </w:rPr>
        <w:t xml:space="preserve">, G.C., </w:t>
      </w:r>
      <w:proofErr w:type="spellStart"/>
      <w:r w:rsidRPr="00C61B8F">
        <w:rPr>
          <w:sz w:val="20"/>
        </w:rPr>
        <w:t>Hawton</w:t>
      </w:r>
      <w:proofErr w:type="spellEnd"/>
      <w:r w:rsidRPr="00C61B8F">
        <w:rPr>
          <w:sz w:val="20"/>
        </w:rPr>
        <w:t xml:space="preserve">, J.D., and </w:t>
      </w:r>
      <w:proofErr w:type="spellStart"/>
      <w:r w:rsidRPr="00C61B8F">
        <w:rPr>
          <w:sz w:val="20"/>
        </w:rPr>
        <w:t>Crabo</w:t>
      </w:r>
      <w:proofErr w:type="spellEnd"/>
      <w:r w:rsidRPr="00C61B8F">
        <w:rPr>
          <w:sz w:val="20"/>
        </w:rPr>
        <w:t>, B.G. (1997) AI in Swine:  Timing of inseminations and post mating uterine inflammation. 1997 Allen D. Leman Conferences (Suppl).</w:t>
      </w:r>
    </w:p>
    <w:p w14:paraId="19D73C05" w14:textId="77777777" w:rsidR="00EB169A" w:rsidRPr="00C61B8F" w:rsidRDefault="00EB169A">
      <w:pPr>
        <w:tabs>
          <w:tab w:val="left" w:pos="-1440"/>
        </w:tabs>
        <w:ind w:left="720" w:hanging="720"/>
        <w:rPr>
          <w:sz w:val="20"/>
        </w:rPr>
      </w:pPr>
      <w:r w:rsidRPr="00C61B8F">
        <w:rPr>
          <w:sz w:val="20"/>
        </w:rPr>
        <w:t xml:space="preserve">11.* </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Ibrahim, N.M., King, V.L., Foster, D.N., and </w:t>
      </w:r>
      <w:proofErr w:type="spellStart"/>
      <w:r w:rsidRPr="00C61B8F">
        <w:rPr>
          <w:sz w:val="20"/>
        </w:rPr>
        <w:t>Crabo</w:t>
      </w:r>
      <w:proofErr w:type="spellEnd"/>
      <w:r w:rsidRPr="00C61B8F">
        <w:rPr>
          <w:sz w:val="20"/>
        </w:rPr>
        <w:t>, B.G. (1997) Post</w:t>
      </w:r>
      <w:r w:rsidRPr="00C61B8F">
        <w:rPr>
          <w:sz w:val="20"/>
        </w:rPr>
        <w:noBreakHyphen/>
        <w:t xml:space="preserve">breeding endometritis: The role of seminal components. </w:t>
      </w:r>
      <w:proofErr w:type="spellStart"/>
      <w:r w:rsidRPr="00C61B8F">
        <w:rPr>
          <w:sz w:val="20"/>
        </w:rPr>
        <w:t>Pferdeheilkunde</w:t>
      </w:r>
      <w:proofErr w:type="spellEnd"/>
      <w:r w:rsidRPr="00C61B8F">
        <w:rPr>
          <w:sz w:val="20"/>
        </w:rPr>
        <w:t xml:space="preserve"> 13 (5) 542. </w:t>
      </w:r>
    </w:p>
    <w:p w14:paraId="7126419D" w14:textId="77777777" w:rsidR="00EB169A" w:rsidRPr="00C61B8F" w:rsidRDefault="00EB169A">
      <w:pPr>
        <w:tabs>
          <w:tab w:val="left" w:pos="-1440"/>
        </w:tabs>
        <w:ind w:left="720" w:hanging="720"/>
        <w:rPr>
          <w:sz w:val="20"/>
        </w:rPr>
      </w:pPr>
      <w:r w:rsidRPr="00C61B8F">
        <w:rPr>
          <w:sz w:val="20"/>
        </w:rPr>
        <w:t xml:space="preserve">12.* </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Crabo</w:t>
      </w:r>
      <w:proofErr w:type="spellEnd"/>
      <w:r w:rsidRPr="00C61B8F">
        <w:rPr>
          <w:sz w:val="20"/>
        </w:rPr>
        <w:t>, B.G.  (1998) Artificial insemination induces a post</w:t>
      </w:r>
      <w:r w:rsidRPr="00C61B8F">
        <w:rPr>
          <w:sz w:val="20"/>
        </w:rPr>
        <w:noBreakHyphen/>
        <w:t>mating inflammatory response in gilts. J. An</w:t>
      </w:r>
      <w:r w:rsidR="00400AE7" w:rsidRPr="00C61B8F">
        <w:rPr>
          <w:sz w:val="20"/>
        </w:rPr>
        <w:t>im</w:t>
      </w:r>
      <w:r w:rsidRPr="00C61B8F">
        <w:rPr>
          <w:sz w:val="20"/>
        </w:rPr>
        <w:t>. Sc</w:t>
      </w:r>
      <w:r w:rsidR="00400AE7" w:rsidRPr="00C61B8F">
        <w:rPr>
          <w:sz w:val="20"/>
        </w:rPr>
        <w:t>i</w:t>
      </w:r>
      <w:r w:rsidRPr="00C61B8F">
        <w:rPr>
          <w:sz w:val="20"/>
        </w:rPr>
        <w:t>. 76</w:t>
      </w:r>
      <w:r w:rsidR="00400AE7" w:rsidRPr="00C61B8F">
        <w:rPr>
          <w:sz w:val="20"/>
        </w:rPr>
        <w:t xml:space="preserve"> (Suppl 1)</w:t>
      </w:r>
      <w:r w:rsidRPr="00C61B8F">
        <w:rPr>
          <w:sz w:val="20"/>
        </w:rPr>
        <w:t>:71.</w:t>
      </w:r>
    </w:p>
    <w:p w14:paraId="63B00DE8" w14:textId="77777777" w:rsidR="00EB169A" w:rsidRPr="00C61B8F" w:rsidRDefault="00EB169A">
      <w:pPr>
        <w:tabs>
          <w:tab w:val="left" w:pos="-1440"/>
        </w:tabs>
        <w:ind w:left="720" w:hanging="720"/>
        <w:rPr>
          <w:sz w:val="20"/>
        </w:rPr>
      </w:pPr>
      <w:r w:rsidRPr="00C61B8F">
        <w:rPr>
          <w:sz w:val="20"/>
        </w:rPr>
        <w:lastRenderedPageBreak/>
        <w:t xml:space="preserve">13.* </w:t>
      </w:r>
      <w:r w:rsidRPr="00C61B8F">
        <w:rPr>
          <w:sz w:val="20"/>
        </w:rPr>
        <w:tab/>
      </w:r>
      <w:proofErr w:type="spellStart"/>
      <w:r w:rsidRPr="00C61B8F">
        <w:rPr>
          <w:sz w:val="20"/>
        </w:rPr>
        <w:t>Rozeboom</w:t>
      </w:r>
      <w:proofErr w:type="spellEnd"/>
      <w:r w:rsidRPr="00C61B8F">
        <w:rPr>
          <w:sz w:val="20"/>
        </w:rPr>
        <w:t xml:space="preserve">, K.J.,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Crabo</w:t>
      </w:r>
      <w:proofErr w:type="spellEnd"/>
      <w:r w:rsidRPr="00C61B8F">
        <w:rPr>
          <w:sz w:val="20"/>
        </w:rPr>
        <w:t xml:space="preserve">, B.G. (1999) The impact of inseminations on the uterine environment. Proc. IV Int. Conf. Boar Semen </w:t>
      </w:r>
      <w:proofErr w:type="spellStart"/>
      <w:r w:rsidRPr="00C61B8F">
        <w:rPr>
          <w:sz w:val="20"/>
        </w:rPr>
        <w:t>Cryporeservation</w:t>
      </w:r>
      <w:proofErr w:type="spellEnd"/>
      <w:r w:rsidRPr="00C61B8F">
        <w:rPr>
          <w:sz w:val="20"/>
        </w:rPr>
        <w:t>, p2.</w:t>
      </w:r>
    </w:p>
    <w:p w14:paraId="74127071" w14:textId="77777777" w:rsidR="00EB169A" w:rsidRPr="00C61B8F" w:rsidRDefault="00EB169A">
      <w:pPr>
        <w:tabs>
          <w:tab w:val="left" w:pos="-1440"/>
        </w:tabs>
        <w:ind w:left="720" w:hanging="720"/>
        <w:rPr>
          <w:sz w:val="20"/>
        </w:rPr>
      </w:pPr>
      <w:r w:rsidRPr="00C61B8F">
        <w:rPr>
          <w:sz w:val="20"/>
        </w:rPr>
        <w:t xml:space="preserve">14.  </w:t>
      </w:r>
      <w:r w:rsidRPr="00C61B8F">
        <w:rPr>
          <w:sz w:val="20"/>
        </w:rPr>
        <w:tab/>
      </w:r>
      <w:proofErr w:type="spellStart"/>
      <w:r w:rsidRPr="00C61B8F">
        <w:rPr>
          <w:b/>
          <w:sz w:val="20"/>
        </w:rPr>
        <w:t>Troedsson</w:t>
      </w:r>
      <w:proofErr w:type="spellEnd"/>
      <w:r w:rsidRPr="00C61B8F">
        <w:rPr>
          <w:b/>
          <w:sz w:val="20"/>
        </w:rPr>
        <w:t>, M.H.T.</w:t>
      </w:r>
      <w:r w:rsidRPr="00C61B8F">
        <w:rPr>
          <w:sz w:val="20"/>
        </w:rPr>
        <w:t>, Lee, C</w:t>
      </w:r>
      <w:r w:rsidRPr="00C61B8F">
        <w:rPr>
          <w:sz w:val="20"/>
        </w:rPr>
        <w:noBreakHyphen/>
        <w:t xml:space="preserve">S, Franklin, R., and </w:t>
      </w:r>
      <w:proofErr w:type="spellStart"/>
      <w:r w:rsidRPr="00C61B8F">
        <w:rPr>
          <w:sz w:val="20"/>
        </w:rPr>
        <w:t>Crabo</w:t>
      </w:r>
      <w:proofErr w:type="spellEnd"/>
      <w:r w:rsidRPr="00C61B8F">
        <w:rPr>
          <w:sz w:val="20"/>
        </w:rPr>
        <w:t>, B.G. (1998) Post</w:t>
      </w:r>
      <w:r w:rsidRPr="00C61B8F">
        <w:rPr>
          <w:sz w:val="20"/>
        </w:rPr>
        <w:noBreakHyphen/>
        <w:t>breeding uterine inflammation: The role of seminal plasma. VII International Symposium on Equine Reproduction, pp. 91-92.</w:t>
      </w:r>
    </w:p>
    <w:p w14:paraId="0270A63A" w14:textId="77777777" w:rsidR="00EB169A" w:rsidRPr="00C61B8F" w:rsidRDefault="00EB169A">
      <w:pPr>
        <w:tabs>
          <w:tab w:val="left" w:pos="-1440"/>
        </w:tabs>
        <w:ind w:left="720" w:hanging="720"/>
        <w:rPr>
          <w:sz w:val="20"/>
        </w:rPr>
      </w:pPr>
      <w:r w:rsidRPr="00C61B8F">
        <w:rPr>
          <w:sz w:val="20"/>
        </w:rPr>
        <w:t xml:space="preserve">15.* </w:t>
      </w:r>
      <w:r w:rsidRPr="00C61B8F">
        <w:rPr>
          <w:sz w:val="20"/>
        </w:rPr>
        <w:tab/>
      </w:r>
      <w:proofErr w:type="spellStart"/>
      <w:r w:rsidRPr="00C61B8F">
        <w:rPr>
          <w:sz w:val="20"/>
        </w:rPr>
        <w:t>Ababneh</w:t>
      </w:r>
      <w:proofErr w:type="spellEnd"/>
      <w:r w:rsidRPr="00C61B8F">
        <w:rPr>
          <w:sz w:val="20"/>
        </w:rPr>
        <w:t xml:space="preserve">, M.M., </w:t>
      </w:r>
      <w:proofErr w:type="spellStart"/>
      <w:r w:rsidRPr="00C61B8F">
        <w:rPr>
          <w:b/>
          <w:sz w:val="20"/>
        </w:rPr>
        <w:t>Troedsson</w:t>
      </w:r>
      <w:proofErr w:type="spellEnd"/>
      <w:r w:rsidRPr="00C61B8F">
        <w:rPr>
          <w:b/>
          <w:sz w:val="20"/>
        </w:rPr>
        <w:t>, M.H.T.</w:t>
      </w:r>
      <w:r w:rsidRPr="00C61B8F">
        <w:rPr>
          <w:sz w:val="20"/>
        </w:rPr>
        <w:t>, and Seguin, B.E. (1998) Characterization of equine conceptus prostaglandin inhibitor factor (PIF). VII International Symposium on Equine Reproduction, pp. 159-160.</w:t>
      </w:r>
    </w:p>
    <w:p w14:paraId="36A5A642" w14:textId="77777777" w:rsidR="00EB169A" w:rsidRPr="00C61B8F" w:rsidRDefault="00EB169A">
      <w:pPr>
        <w:tabs>
          <w:tab w:val="left" w:pos="-1440"/>
        </w:tabs>
        <w:ind w:left="720" w:hanging="720"/>
        <w:rPr>
          <w:sz w:val="20"/>
        </w:rPr>
      </w:pPr>
      <w:r w:rsidRPr="00C61B8F">
        <w:rPr>
          <w:sz w:val="20"/>
        </w:rPr>
        <w:t xml:space="preserve">16.* </w:t>
      </w:r>
      <w:r w:rsidRPr="00C61B8F">
        <w:rPr>
          <w:sz w:val="20"/>
        </w:rPr>
        <w:tab/>
        <w:t xml:space="preserve">Madill S., </w:t>
      </w:r>
      <w:proofErr w:type="spellStart"/>
      <w:r w:rsidRPr="00C61B8F">
        <w:rPr>
          <w:b/>
          <w:sz w:val="20"/>
        </w:rPr>
        <w:t>Troedsson</w:t>
      </w:r>
      <w:proofErr w:type="spellEnd"/>
      <w:r w:rsidRPr="00C61B8F">
        <w:rPr>
          <w:b/>
          <w:sz w:val="20"/>
        </w:rPr>
        <w:t>, M.H.T.</w:t>
      </w:r>
      <w:r w:rsidRPr="00C61B8F">
        <w:rPr>
          <w:sz w:val="20"/>
        </w:rPr>
        <w:t xml:space="preserve">, Alexander, S.L., Shand, N., </w:t>
      </w:r>
      <w:proofErr w:type="spellStart"/>
      <w:r w:rsidRPr="00C61B8F">
        <w:rPr>
          <w:sz w:val="20"/>
        </w:rPr>
        <w:t>Santschi</w:t>
      </w:r>
      <w:proofErr w:type="spellEnd"/>
      <w:r w:rsidRPr="00C61B8F">
        <w:rPr>
          <w:sz w:val="20"/>
        </w:rPr>
        <w:t>, E.M., and Irvine, C.H.G. (1998) Simultaneous recording of pituitary oxytocin secretion and myometrial activity in estrous mares exposed to various breeding stimuli. VII International Symposium on Equine Reproduction, pp. 93-94.</w:t>
      </w:r>
    </w:p>
    <w:p w14:paraId="0BE80BBF" w14:textId="77777777" w:rsidR="00EB169A" w:rsidRPr="00C61B8F" w:rsidRDefault="00EB169A">
      <w:pPr>
        <w:tabs>
          <w:tab w:val="left" w:pos="-1440"/>
        </w:tabs>
        <w:ind w:left="720" w:hanging="720"/>
        <w:rPr>
          <w:sz w:val="20"/>
        </w:rPr>
      </w:pPr>
      <w:r w:rsidRPr="00C61B8F">
        <w:rPr>
          <w:sz w:val="20"/>
        </w:rPr>
        <w:t xml:space="preserve">17.* </w:t>
      </w:r>
      <w:r w:rsidRPr="00C61B8F">
        <w:rPr>
          <w:sz w:val="20"/>
        </w:rPr>
        <w:tab/>
        <w:t xml:space="preserve">Bailey, M.T., </w:t>
      </w:r>
      <w:proofErr w:type="spellStart"/>
      <w:r w:rsidRPr="00C61B8F">
        <w:rPr>
          <w:sz w:val="20"/>
        </w:rPr>
        <w:t>Christman</w:t>
      </w:r>
      <w:proofErr w:type="spellEnd"/>
      <w:r w:rsidRPr="00C61B8F">
        <w:rPr>
          <w:sz w:val="20"/>
        </w:rPr>
        <w:t xml:space="preserve">, S.A., Wheaton, J.E., </w:t>
      </w:r>
      <w:proofErr w:type="spellStart"/>
      <w:r w:rsidRPr="00C61B8F">
        <w:rPr>
          <w:b/>
          <w:sz w:val="20"/>
        </w:rPr>
        <w:t>Troedsson</w:t>
      </w:r>
      <w:proofErr w:type="spellEnd"/>
      <w:r w:rsidRPr="00C61B8F">
        <w:rPr>
          <w:b/>
          <w:sz w:val="20"/>
        </w:rPr>
        <w:t>, M.H.T.</w:t>
      </w:r>
      <w:r w:rsidRPr="00C61B8F">
        <w:rPr>
          <w:sz w:val="20"/>
        </w:rPr>
        <w:t xml:space="preserve">, O'Brien, T.D., </w:t>
      </w:r>
      <w:proofErr w:type="spellStart"/>
      <w:r w:rsidRPr="00C61B8F">
        <w:rPr>
          <w:sz w:val="20"/>
        </w:rPr>
        <w:t>Ababneh</w:t>
      </w:r>
      <w:proofErr w:type="spellEnd"/>
      <w:r w:rsidRPr="00C61B8F">
        <w:rPr>
          <w:sz w:val="20"/>
        </w:rPr>
        <w:t>, M.M., and</w:t>
      </w:r>
      <w:r w:rsidR="00400AE7" w:rsidRPr="00C61B8F">
        <w:rPr>
          <w:sz w:val="20"/>
        </w:rPr>
        <w:t xml:space="preserve"> </w:t>
      </w:r>
      <w:proofErr w:type="spellStart"/>
      <w:r w:rsidRPr="00C61B8F">
        <w:rPr>
          <w:sz w:val="20"/>
        </w:rPr>
        <w:t>Santschi</w:t>
      </w:r>
      <w:proofErr w:type="spellEnd"/>
      <w:r w:rsidRPr="00C61B8F">
        <w:rPr>
          <w:sz w:val="20"/>
        </w:rPr>
        <w:t>, E.M. (1998) Inhibin localization in equine granulosa</w:t>
      </w:r>
      <w:r w:rsidRPr="00C61B8F">
        <w:rPr>
          <w:sz w:val="20"/>
        </w:rPr>
        <w:noBreakHyphen/>
        <w:t xml:space="preserve">theca cell tumors (GTCT) and dimeric inhibin concentrations and </w:t>
      </w:r>
      <w:r w:rsidRPr="00C61B8F">
        <w:rPr>
          <w:sz w:val="20"/>
        </w:rPr>
        <w:sym w:font="WP Greek Century" w:char="F022"/>
      </w:r>
      <w:r w:rsidRPr="00C61B8F">
        <w:rPr>
          <w:sz w:val="20"/>
        </w:rPr>
        <w:noBreakHyphen/>
        <w:t>inhibin forms in tumor fluid and plasma. VII International Symposium on Equine Reproduction, pp. 65-66.</w:t>
      </w:r>
    </w:p>
    <w:p w14:paraId="601759BA" w14:textId="77777777" w:rsidR="00EB169A" w:rsidRDefault="00EB169A">
      <w:pPr>
        <w:tabs>
          <w:tab w:val="left" w:pos="-1440"/>
        </w:tabs>
        <w:ind w:left="720" w:hanging="720"/>
        <w:rPr>
          <w:sz w:val="20"/>
        </w:rPr>
      </w:pPr>
      <w:r w:rsidRPr="00C61B8F">
        <w:rPr>
          <w:sz w:val="20"/>
        </w:rPr>
        <w:t xml:space="preserve">18.  </w:t>
      </w:r>
      <w:r w:rsidRPr="00C61B8F">
        <w:rPr>
          <w:sz w:val="20"/>
        </w:rPr>
        <w:tab/>
      </w:r>
      <w:proofErr w:type="spellStart"/>
      <w:r w:rsidRPr="00C61B8F">
        <w:rPr>
          <w:sz w:val="20"/>
        </w:rPr>
        <w:t>Christman</w:t>
      </w:r>
      <w:proofErr w:type="spellEnd"/>
      <w:r w:rsidRPr="00C61B8F">
        <w:rPr>
          <w:sz w:val="20"/>
        </w:rPr>
        <w:t xml:space="preserve">, S.A., Bailey, M.T., Wheaton, J.E., </w:t>
      </w:r>
      <w:proofErr w:type="spellStart"/>
      <w:r w:rsidRPr="00C61B8F">
        <w:rPr>
          <w:b/>
          <w:sz w:val="20"/>
        </w:rPr>
        <w:t>Troedsson</w:t>
      </w:r>
      <w:proofErr w:type="spellEnd"/>
      <w:r w:rsidRPr="00C61B8F">
        <w:rPr>
          <w:b/>
          <w:sz w:val="20"/>
        </w:rPr>
        <w:t>, M.H.T.</w:t>
      </w:r>
      <w:r w:rsidRPr="00C61B8F">
        <w:rPr>
          <w:sz w:val="20"/>
        </w:rPr>
        <w:t xml:space="preserve">, O'Brien, T.D., </w:t>
      </w:r>
      <w:proofErr w:type="spellStart"/>
      <w:r w:rsidRPr="00C61B8F">
        <w:rPr>
          <w:sz w:val="20"/>
        </w:rPr>
        <w:t>Ababneh</w:t>
      </w:r>
      <w:proofErr w:type="spellEnd"/>
      <w:r w:rsidRPr="00C61B8F">
        <w:rPr>
          <w:sz w:val="20"/>
        </w:rPr>
        <w:t xml:space="preserve">, M.M., and </w:t>
      </w:r>
      <w:proofErr w:type="spellStart"/>
      <w:r w:rsidRPr="00C61B8F">
        <w:rPr>
          <w:sz w:val="20"/>
        </w:rPr>
        <w:t>Santschi</w:t>
      </w:r>
      <w:proofErr w:type="spellEnd"/>
      <w:r w:rsidRPr="00C61B8F">
        <w:rPr>
          <w:sz w:val="20"/>
        </w:rPr>
        <w:t>, E. (1998) Staining of inhibin subunits in equine granulosa</w:t>
      </w:r>
      <w:r w:rsidRPr="00C61B8F">
        <w:rPr>
          <w:sz w:val="20"/>
        </w:rPr>
        <w:noBreakHyphen/>
        <w:t>theca cell tumors (GTCT) and concentration of dimeric inhibin in tumor fluid and plasma. 80th Ann. Mt</w:t>
      </w:r>
      <w:r w:rsidR="00400AE7" w:rsidRPr="00C61B8F">
        <w:rPr>
          <w:sz w:val="20"/>
        </w:rPr>
        <w:t>g</w:t>
      </w:r>
      <w:r w:rsidRPr="00C61B8F">
        <w:rPr>
          <w:sz w:val="20"/>
        </w:rPr>
        <w:t xml:space="preserve">. </w:t>
      </w:r>
      <w:proofErr w:type="spellStart"/>
      <w:r w:rsidRPr="00C61B8F">
        <w:rPr>
          <w:sz w:val="20"/>
        </w:rPr>
        <w:t>Endocr</w:t>
      </w:r>
      <w:proofErr w:type="spellEnd"/>
      <w:r w:rsidRPr="00C61B8F">
        <w:rPr>
          <w:sz w:val="20"/>
        </w:rPr>
        <w:t>. Soc</w:t>
      </w:r>
      <w:r w:rsidR="00400AE7" w:rsidRPr="00C61B8F">
        <w:rPr>
          <w:sz w:val="20"/>
        </w:rPr>
        <w:t>iety</w:t>
      </w:r>
      <w:r w:rsidRPr="00C61B8F">
        <w:rPr>
          <w:sz w:val="20"/>
        </w:rPr>
        <w:t>. Abstr</w:t>
      </w:r>
      <w:r w:rsidR="00400AE7" w:rsidRPr="00C61B8F">
        <w:rPr>
          <w:sz w:val="20"/>
        </w:rPr>
        <w:t xml:space="preserve">act </w:t>
      </w:r>
      <w:r w:rsidRPr="00C61B8F">
        <w:rPr>
          <w:sz w:val="20"/>
        </w:rPr>
        <w:t>297.</w:t>
      </w:r>
    </w:p>
    <w:p w14:paraId="7ADA2F60" w14:textId="77777777" w:rsidR="00EB169A" w:rsidRPr="00C61B8F" w:rsidRDefault="00EB169A">
      <w:pPr>
        <w:tabs>
          <w:tab w:val="left" w:pos="-1440"/>
        </w:tabs>
        <w:ind w:left="720" w:hanging="720"/>
        <w:rPr>
          <w:sz w:val="20"/>
        </w:rPr>
      </w:pPr>
      <w:r w:rsidRPr="00C61B8F">
        <w:rPr>
          <w:sz w:val="20"/>
        </w:rPr>
        <w:t xml:space="preserve">19.  </w:t>
      </w:r>
      <w:r w:rsidRPr="00C61B8F">
        <w:rPr>
          <w:sz w:val="20"/>
        </w:rPr>
        <w:tab/>
        <w:t xml:space="preserve">De La Corte, F.D., </w:t>
      </w:r>
      <w:proofErr w:type="spellStart"/>
      <w:r w:rsidRPr="00C61B8F">
        <w:rPr>
          <w:sz w:val="20"/>
        </w:rPr>
        <w:t>Valberg</w:t>
      </w:r>
      <w:proofErr w:type="spellEnd"/>
      <w:r w:rsidRPr="00C61B8F">
        <w:rPr>
          <w:sz w:val="20"/>
        </w:rPr>
        <w:t xml:space="preserve">, S.V., </w:t>
      </w:r>
      <w:proofErr w:type="spellStart"/>
      <w:r w:rsidRPr="00C61B8F">
        <w:rPr>
          <w:b/>
          <w:sz w:val="20"/>
        </w:rPr>
        <w:t>Troedsson</w:t>
      </w:r>
      <w:proofErr w:type="spellEnd"/>
      <w:r w:rsidRPr="00C61B8F">
        <w:rPr>
          <w:b/>
          <w:sz w:val="20"/>
        </w:rPr>
        <w:t>, M.H.T.</w:t>
      </w:r>
      <w:r w:rsidRPr="00C61B8F">
        <w:rPr>
          <w:sz w:val="20"/>
        </w:rPr>
        <w:t xml:space="preserve">, and Mickelson, J.R. </w:t>
      </w:r>
      <w:r w:rsidR="00400AE7" w:rsidRPr="00C61B8F">
        <w:rPr>
          <w:sz w:val="20"/>
        </w:rPr>
        <w:t xml:space="preserve">(1998) </w:t>
      </w:r>
      <w:r w:rsidRPr="00C61B8F">
        <w:rPr>
          <w:sz w:val="20"/>
        </w:rPr>
        <w:t>Developmental onset of polysaccharide storage myopathy in Quarter Horse foals. Proc</w:t>
      </w:r>
      <w:r w:rsidR="00400AE7" w:rsidRPr="00C61B8F">
        <w:rPr>
          <w:sz w:val="20"/>
        </w:rPr>
        <w:t>.</w:t>
      </w:r>
      <w:r w:rsidRPr="00C61B8F">
        <w:rPr>
          <w:sz w:val="20"/>
        </w:rPr>
        <w:t xml:space="preserve"> ACVIM. </w:t>
      </w:r>
    </w:p>
    <w:p w14:paraId="1F586AEA" w14:textId="77777777" w:rsidR="00EB169A" w:rsidRPr="00C61B8F" w:rsidRDefault="00EB169A">
      <w:pPr>
        <w:tabs>
          <w:tab w:val="left" w:pos="-1440"/>
        </w:tabs>
        <w:ind w:left="720" w:hanging="720"/>
        <w:rPr>
          <w:sz w:val="20"/>
        </w:rPr>
      </w:pPr>
      <w:r w:rsidRPr="00C61B8F">
        <w:rPr>
          <w:sz w:val="20"/>
        </w:rPr>
        <w:t>20.</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Zent</w:t>
      </w:r>
      <w:proofErr w:type="spellEnd"/>
      <w:r w:rsidRPr="00C61B8F">
        <w:rPr>
          <w:sz w:val="20"/>
        </w:rPr>
        <w:t xml:space="preserve">. W.W., and </w:t>
      </w:r>
      <w:proofErr w:type="spellStart"/>
      <w:r w:rsidRPr="00C61B8F">
        <w:rPr>
          <w:sz w:val="20"/>
        </w:rPr>
        <w:t>Renaudin</w:t>
      </w:r>
      <w:proofErr w:type="spellEnd"/>
      <w:r w:rsidRPr="00C61B8F">
        <w:rPr>
          <w:sz w:val="20"/>
        </w:rPr>
        <w:t xml:space="preserve">, C. (1998) Transrectal ultrasound evaluation of the placenta in normal mares and mares with impending abortion. </w:t>
      </w:r>
      <w:r w:rsidR="00C35F2F" w:rsidRPr="00C61B8F">
        <w:rPr>
          <w:sz w:val="20"/>
        </w:rPr>
        <w:t>Havemeyer</w:t>
      </w:r>
      <w:r w:rsidRPr="00C61B8F">
        <w:rPr>
          <w:sz w:val="20"/>
        </w:rPr>
        <w:t xml:space="preserve"> Foundation Workshop on Equine </w:t>
      </w:r>
      <w:proofErr w:type="spellStart"/>
      <w:r w:rsidRPr="00C61B8F">
        <w:rPr>
          <w:sz w:val="20"/>
        </w:rPr>
        <w:t>Placentitis</w:t>
      </w:r>
      <w:proofErr w:type="spellEnd"/>
      <w:r w:rsidRPr="00C61B8F">
        <w:rPr>
          <w:sz w:val="20"/>
        </w:rPr>
        <w:t>. Lexington, KY, p. 36.</w:t>
      </w:r>
    </w:p>
    <w:p w14:paraId="1E0A625C" w14:textId="77777777" w:rsidR="00EB169A" w:rsidRPr="00C61B8F" w:rsidRDefault="00EB169A">
      <w:pPr>
        <w:tabs>
          <w:tab w:val="left" w:pos="-1440"/>
        </w:tabs>
        <w:ind w:left="720" w:hanging="720"/>
        <w:rPr>
          <w:sz w:val="20"/>
        </w:rPr>
      </w:pPr>
      <w:r w:rsidRPr="00C61B8F">
        <w:rPr>
          <w:sz w:val="20"/>
        </w:rPr>
        <w:t>21.</w:t>
      </w:r>
      <w:r w:rsidRPr="00C61B8F">
        <w:rPr>
          <w:sz w:val="20"/>
        </w:rPr>
        <w:tab/>
      </w:r>
      <w:proofErr w:type="spellStart"/>
      <w:r w:rsidRPr="00C61B8F">
        <w:rPr>
          <w:b/>
          <w:sz w:val="20"/>
        </w:rPr>
        <w:t>Troedsson</w:t>
      </w:r>
      <w:proofErr w:type="spellEnd"/>
      <w:r w:rsidRPr="00C61B8F">
        <w:rPr>
          <w:b/>
          <w:sz w:val="20"/>
        </w:rPr>
        <w:t xml:space="preserve"> M.H.T.</w:t>
      </w:r>
      <w:r w:rsidRPr="00C61B8F">
        <w:rPr>
          <w:sz w:val="20"/>
        </w:rPr>
        <w:t xml:space="preserve">, Franklin R.K. and </w:t>
      </w:r>
      <w:proofErr w:type="spellStart"/>
      <w:r w:rsidRPr="00C61B8F">
        <w:rPr>
          <w:sz w:val="20"/>
        </w:rPr>
        <w:t>Crabo</w:t>
      </w:r>
      <w:proofErr w:type="spellEnd"/>
      <w:r w:rsidRPr="00C61B8F">
        <w:rPr>
          <w:sz w:val="20"/>
        </w:rPr>
        <w:t xml:space="preserve"> B.G. (1999) Suppression of PMN-chemotaxis by different molecular weight fractions of equine seminal plasma. 2nd International Conference on Equine Reproductive Medicine: </w:t>
      </w:r>
      <w:proofErr w:type="spellStart"/>
      <w:r w:rsidRPr="00C61B8F">
        <w:rPr>
          <w:sz w:val="20"/>
        </w:rPr>
        <w:t>Ethiology</w:t>
      </w:r>
      <w:proofErr w:type="spellEnd"/>
      <w:r w:rsidRPr="00C61B8F">
        <w:rPr>
          <w:sz w:val="20"/>
        </w:rPr>
        <w:t>, Diagnosis, and Therapy of Conceptional and Gestational Disturbances.</w:t>
      </w:r>
    </w:p>
    <w:p w14:paraId="0F6C249D" w14:textId="77777777" w:rsidR="00EB169A" w:rsidRPr="00C61B8F" w:rsidRDefault="00EB169A">
      <w:pPr>
        <w:tabs>
          <w:tab w:val="left" w:pos="-1440"/>
        </w:tabs>
        <w:ind w:left="720" w:hanging="720"/>
        <w:rPr>
          <w:sz w:val="20"/>
        </w:rPr>
      </w:pPr>
      <w:r w:rsidRPr="00C61B8F">
        <w:rPr>
          <w:sz w:val="20"/>
        </w:rPr>
        <w:t>22.*</w:t>
      </w:r>
      <w:r w:rsidRPr="00C61B8F">
        <w:rPr>
          <w:sz w:val="20"/>
        </w:rPr>
        <w:tab/>
        <w:t xml:space="preserve">Bailey, M.T., </w:t>
      </w:r>
      <w:proofErr w:type="spellStart"/>
      <w:r w:rsidRPr="00C61B8F">
        <w:rPr>
          <w:sz w:val="20"/>
        </w:rPr>
        <w:t>Christman</w:t>
      </w:r>
      <w:proofErr w:type="spellEnd"/>
      <w:r w:rsidRPr="00C61B8F">
        <w:rPr>
          <w:sz w:val="20"/>
        </w:rPr>
        <w:t xml:space="preserve">, S.A., Wheaton, J.E.,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Ababneh</w:t>
      </w:r>
      <w:proofErr w:type="spellEnd"/>
      <w:r w:rsidRPr="00C61B8F">
        <w:rPr>
          <w:sz w:val="20"/>
        </w:rPr>
        <w:t xml:space="preserve">, M.M., and </w:t>
      </w:r>
      <w:proofErr w:type="spellStart"/>
      <w:r w:rsidRPr="00C61B8F">
        <w:rPr>
          <w:sz w:val="20"/>
        </w:rPr>
        <w:t>Santschi</w:t>
      </w:r>
      <w:proofErr w:type="spellEnd"/>
      <w:r w:rsidRPr="00C61B8F">
        <w:rPr>
          <w:sz w:val="20"/>
        </w:rPr>
        <w:t>, E. (1999) Plasma dimeric (</w:t>
      </w:r>
      <w:r w:rsidRPr="00C61B8F">
        <w:rPr>
          <w:sz w:val="20"/>
        </w:rPr>
        <w:sym w:font="WP Greek Century" w:char="F022"/>
      </w:r>
      <w:r w:rsidRPr="00C61B8F">
        <w:rPr>
          <w:sz w:val="20"/>
        </w:rPr>
        <w:sym w:font="WP Greek Century" w:char="F024"/>
      </w:r>
      <w:r w:rsidRPr="00C61B8F">
        <w:rPr>
          <w:sz w:val="20"/>
        </w:rPr>
        <w:t xml:space="preserve">A) and </w:t>
      </w:r>
      <w:r w:rsidRPr="00C61B8F">
        <w:rPr>
          <w:sz w:val="20"/>
        </w:rPr>
        <w:sym w:font="WP Greek Century" w:char="F024"/>
      </w:r>
      <w:r w:rsidRPr="00C61B8F">
        <w:rPr>
          <w:sz w:val="20"/>
        </w:rPr>
        <w:t>-immunoreactive inhibin (</w:t>
      </w:r>
      <w:r w:rsidRPr="00C61B8F">
        <w:rPr>
          <w:sz w:val="20"/>
        </w:rPr>
        <w:sym w:font="WP Greek Century" w:char="F024"/>
      </w:r>
      <w:r w:rsidRPr="00C61B8F">
        <w:rPr>
          <w:sz w:val="20"/>
        </w:rPr>
        <w:t>-</w:t>
      </w:r>
      <w:proofErr w:type="spellStart"/>
      <w:r w:rsidRPr="00C61B8F">
        <w:rPr>
          <w:sz w:val="20"/>
        </w:rPr>
        <w:t>inh</w:t>
      </w:r>
      <w:proofErr w:type="spellEnd"/>
      <w:r w:rsidRPr="00C61B8F">
        <w:rPr>
          <w:sz w:val="20"/>
        </w:rPr>
        <w:t xml:space="preserve">) concentrations in mares with granulosa-theca cell tumors. N. Am. Inhibin and Activin Congress, Chicago, IL. </w:t>
      </w:r>
    </w:p>
    <w:p w14:paraId="42C54F8F" w14:textId="77777777" w:rsidR="00EB169A" w:rsidRPr="00C61B8F" w:rsidRDefault="00EB169A">
      <w:pPr>
        <w:tabs>
          <w:tab w:val="left" w:pos="-1440"/>
        </w:tabs>
        <w:ind w:left="720" w:hanging="720"/>
        <w:rPr>
          <w:sz w:val="20"/>
        </w:rPr>
      </w:pPr>
      <w:r w:rsidRPr="00C61B8F">
        <w:rPr>
          <w:sz w:val="20"/>
        </w:rPr>
        <w:t>23.*</w:t>
      </w:r>
      <w:r w:rsidRPr="00C61B8F">
        <w:rPr>
          <w:sz w:val="20"/>
        </w:rPr>
        <w:tab/>
      </w:r>
      <w:proofErr w:type="spellStart"/>
      <w:r w:rsidRPr="00C61B8F">
        <w:rPr>
          <w:sz w:val="20"/>
        </w:rPr>
        <w:t>Ababneh</w:t>
      </w:r>
      <w:proofErr w:type="spellEnd"/>
      <w:r w:rsidRPr="00C61B8F">
        <w:rPr>
          <w:sz w:val="20"/>
        </w:rPr>
        <w:t>, M.M. and</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(1999) Regulation of endometrial PGF</w:t>
      </w:r>
      <w:r w:rsidRPr="00C61B8F">
        <w:rPr>
          <w:sz w:val="20"/>
          <w:vertAlign w:val="subscript"/>
        </w:rPr>
        <w:t>2</w:t>
      </w:r>
      <w:r w:rsidRPr="00C61B8F">
        <w:rPr>
          <w:sz w:val="20"/>
        </w:rPr>
        <w:t xml:space="preserve">α secretion in horses. </w:t>
      </w:r>
      <w:r w:rsidR="0058276D" w:rsidRPr="00C61B8F">
        <w:rPr>
          <w:sz w:val="20"/>
        </w:rPr>
        <w:t xml:space="preserve">Ann. Mtg. </w:t>
      </w:r>
      <w:r w:rsidRPr="00C61B8F">
        <w:rPr>
          <w:sz w:val="20"/>
        </w:rPr>
        <w:t>Soc</w:t>
      </w:r>
      <w:r w:rsidR="0058276D" w:rsidRPr="00C61B8F">
        <w:rPr>
          <w:sz w:val="20"/>
        </w:rPr>
        <w:t>.</w:t>
      </w:r>
      <w:r w:rsidRPr="00C61B8F">
        <w:rPr>
          <w:sz w:val="20"/>
        </w:rPr>
        <w:t xml:space="preserve"> Theriogenology.</w:t>
      </w:r>
    </w:p>
    <w:p w14:paraId="268A0774" w14:textId="77777777" w:rsidR="00EB169A" w:rsidRPr="00C61B8F" w:rsidRDefault="00EB169A">
      <w:pPr>
        <w:tabs>
          <w:tab w:val="left" w:pos="-1440"/>
        </w:tabs>
        <w:ind w:left="720" w:hanging="720"/>
        <w:rPr>
          <w:sz w:val="20"/>
        </w:rPr>
      </w:pPr>
      <w:r w:rsidRPr="00C61B8F">
        <w:rPr>
          <w:sz w:val="20"/>
        </w:rPr>
        <w:t>24.</w:t>
      </w:r>
      <w:r w:rsidR="00656CDC" w:rsidRPr="00C61B8F">
        <w:rPr>
          <w:sz w:val="20"/>
        </w:rPr>
        <w:t>*</w:t>
      </w:r>
      <w:r w:rsidRPr="00C61B8F">
        <w:rPr>
          <w:sz w:val="20"/>
        </w:rPr>
        <w:tab/>
        <w:t xml:space="preserve">Ibrahim, N, </w:t>
      </w:r>
      <w:proofErr w:type="spellStart"/>
      <w:r w:rsidRPr="00C61B8F">
        <w:rPr>
          <w:sz w:val="20"/>
        </w:rPr>
        <w:t>Loseth</w:t>
      </w:r>
      <w:proofErr w:type="spellEnd"/>
      <w:r w:rsidRPr="00C61B8F">
        <w:rPr>
          <w:sz w:val="20"/>
        </w:rPr>
        <w:t xml:space="preserve">, K, Romano, J, </w:t>
      </w:r>
      <w:proofErr w:type="spellStart"/>
      <w:r w:rsidRPr="00C61B8F">
        <w:rPr>
          <w:sz w:val="20"/>
        </w:rPr>
        <w:t>Crabo</w:t>
      </w:r>
      <w:proofErr w:type="spellEnd"/>
      <w:r w:rsidRPr="00C61B8F">
        <w:rPr>
          <w:sz w:val="20"/>
        </w:rPr>
        <w:t xml:space="preserve">, B, and </w:t>
      </w:r>
      <w:proofErr w:type="spellStart"/>
      <w:r w:rsidRPr="00C61B8F">
        <w:rPr>
          <w:b/>
          <w:sz w:val="20"/>
        </w:rPr>
        <w:t>Troedsson</w:t>
      </w:r>
      <w:proofErr w:type="spellEnd"/>
      <w:r w:rsidRPr="00C61B8F">
        <w:rPr>
          <w:b/>
          <w:sz w:val="20"/>
        </w:rPr>
        <w:t>, M.</w:t>
      </w:r>
      <w:r w:rsidRPr="00C61B8F">
        <w:rPr>
          <w:sz w:val="20"/>
        </w:rPr>
        <w:t xml:space="preserve"> (2000) Effect of scrotal insulation on sperm and seminal </w:t>
      </w:r>
      <w:proofErr w:type="spellStart"/>
      <w:r w:rsidRPr="00C61B8F">
        <w:rPr>
          <w:sz w:val="20"/>
        </w:rPr>
        <w:t>clusterin</w:t>
      </w:r>
      <w:proofErr w:type="spellEnd"/>
      <w:r w:rsidRPr="00C61B8F">
        <w:rPr>
          <w:sz w:val="20"/>
        </w:rPr>
        <w:t xml:space="preserve"> in rams and its relationship to semen quality. Proc</w:t>
      </w:r>
      <w:r w:rsidR="0058276D" w:rsidRPr="00C61B8F">
        <w:rPr>
          <w:sz w:val="20"/>
        </w:rPr>
        <w:t>.</w:t>
      </w:r>
      <w:r w:rsidRPr="00C61B8F">
        <w:rPr>
          <w:sz w:val="20"/>
        </w:rPr>
        <w:t xml:space="preserve"> Intl</w:t>
      </w:r>
      <w:r w:rsidR="0058276D" w:rsidRPr="00C61B8F">
        <w:rPr>
          <w:sz w:val="20"/>
        </w:rPr>
        <w:t>.</w:t>
      </w:r>
      <w:r w:rsidRPr="00C61B8F">
        <w:rPr>
          <w:sz w:val="20"/>
        </w:rPr>
        <w:t xml:space="preserve"> Conf</w:t>
      </w:r>
      <w:r w:rsidR="0058276D" w:rsidRPr="00C61B8F">
        <w:rPr>
          <w:sz w:val="20"/>
        </w:rPr>
        <w:t>.</w:t>
      </w:r>
      <w:r w:rsidRPr="00C61B8F">
        <w:rPr>
          <w:sz w:val="20"/>
        </w:rPr>
        <w:t xml:space="preserve"> Anim</w:t>
      </w:r>
      <w:r w:rsidR="0058276D" w:rsidRPr="00C61B8F">
        <w:rPr>
          <w:sz w:val="20"/>
        </w:rPr>
        <w:t>.</w:t>
      </w:r>
      <w:r w:rsidRPr="00C61B8F">
        <w:rPr>
          <w:sz w:val="20"/>
        </w:rPr>
        <w:t xml:space="preserve"> </w:t>
      </w:r>
      <w:proofErr w:type="spellStart"/>
      <w:r w:rsidRPr="00C61B8F">
        <w:rPr>
          <w:sz w:val="20"/>
        </w:rPr>
        <w:t>Reprod</w:t>
      </w:r>
      <w:proofErr w:type="spellEnd"/>
      <w:r w:rsidR="0058276D" w:rsidRPr="00C61B8F">
        <w:rPr>
          <w:sz w:val="20"/>
        </w:rPr>
        <w:t>.</w:t>
      </w:r>
      <w:r w:rsidRPr="00C61B8F">
        <w:rPr>
          <w:sz w:val="20"/>
        </w:rPr>
        <w:t>, Stockholm, Sweden.</w:t>
      </w:r>
    </w:p>
    <w:p w14:paraId="184CB334" w14:textId="77777777" w:rsidR="00EB169A" w:rsidRPr="00C61B8F" w:rsidRDefault="00EB169A">
      <w:pPr>
        <w:tabs>
          <w:tab w:val="left" w:pos="-1440"/>
        </w:tabs>
        <w:ind w:left="720" w:hanging="720"/>
        <w:rPr>
          <w:sz w:val="20"/>
        </w:rPr>
      </w:pPr>
      <w:r w:rsidRPr="00C61B8F">
        <w:rPr>
          <w:sz w:val="20"/>
        </w:rPr>
        <w:t>25.*</w:t>
      </w:r>
      <w:r w:rsidRPr="00C61B8F">
        <w:rPr>
          <w:sz w:val="20"/>
        </w:rPr>
        <w:tab/>
      </w:r>
      <w:proofErr w:type="spellStart"/>
      <w:r w:rsidRPr="00C61B8F">
        <w:rPr>
          <w:sz w:val="20"/>
        </w:rPr>
        <w:t>Rozeboom</w:t>
      </w:r>
      <w:proofErr w:type="spellEnd"/>
      <w:r w:rsidRPr="00C61B8F">
        <w:rPr>
          <w:sz w:val="20"/>
        </w:rPr>
        <w:t xml:space="preserve">, K.J., Rocha-Chavez, G., and </w:t>
      </w:r>
      <w:proofErr w:type="spellStart"/>
      <w:r w:rsidRPr="00BA0272">
        <w:rPr>
          <w:b/>
          <w:sz w:val="20"/>
        </w:rPr>
        <w:t>Troedsson</w:t>
      </w:r>
      <w:proofErr w:type="spellEnd"/>
      <w:r w:rsidRPr="00BA0272">
        <w:rPr>
          <w:b/>
          <w:sz w:val="20"/>
        </w:rPr>
        <w:t>, M.H.T.</w:t>
      </w:r>
      <w:r w:rsidRPr="00C61B8F">
        <w:rPr>
          <w:sz w:val="20"/>
        </w:rPr>
        <w:t xml:space="preserve"> (2000) Neutrophil chemotactic properties of porcine seminal components.</w:t>
      </w:r>
      <w:r w:rsidR="0058276D" w:rsidRPr="00C61B8F">
        <w:rPr>
          <w:sz w:val="20"/>
        </w:rPr>
        <w:t xml:space="preserve">  Proc. Intl. Conf. Anim. </w:t>
      </w:r>
      <w:proofErr w:type="spellStart"/>
      <w:r w:rsidR="0058276D" w:rsidRPr="00C61B8F">
        <w:rPr>
          <w:sz w:val="20"/>
        </w:rPr>
        <w:t>Reprod</w:t>
      </w:r>
      <w:proofErr w:type="spellEnd"/>
      <w:r w:rsidR="0058276D" w:rsidRPr="00C61B8F">
        <w:rPr>
          <w:sz w:val="20"/>
        </w:rPr>
        <w:t>., Stockholm, Sweden</w:t>
      </w:r>
      <w:r w:rsidRPr="00C61B8F">
        <w:rPr>
          <w:sz w:val="20"/>
        </w:rPr>
        <w:t xml:space="preserve">, </w:t>
      </w:r>
      <w:r w:rsidR="0058276D" w:rsidRPr="00C61B8F">
        <w:rPr>
          <w:sz w:val="20"/>
        </w:rPr>
        <w:t>p</w:t>
      </w:r>
      <w:r w:rsidRPr="00C61B8F">
        <w:rPr>
          <w:sz w:val="20"/>
        </w:rPr>
        <w:t>p.8:4.</w:t>
      </w:r>
    </w:p>
    <w:p w14:paraId="51837EFF" w14:textId="77777777" w:rsidR="00EB169A" w:rsidRPr="00C61B8F" w:rsidRDefault="00EB169A">
      <w:pPr>
        <w:tabs>
          <w:tab w:val="left" w:pos="-1440"/>
        </w:tabs>
        <w:ind w:left="720" w:hanging="720"/>
        <w:rPr>
          <w:sz w:val="20"/>
        </w:rPr>
      </w:pPr>
      <w:r w:rsidRPr="00C61B8F">
        <w:rPr>
          <w:sz w:val="20"/>
        </w:rPr>
        <w:t>26.*</w:t>
      </w:r>
      <w:r w:rsidRPr="00C61B8F">
        <w:rPr>
          <w:sz w:val="20"/>
        </w:rPr>
        <w:tab/>
        <w:t xml:space="preserve">Bailey, M.T., </w:t>
      </w:r>
      <w:proofErr w:type="spellStart"/>
      <w:r w:rsidRPr="00C61B8F">
        <w:rPr>
          <w:sz w:val="20"/>
        </w:rPr>
        <w:t>Christman</w:t>
      </w:r>
      <w:proofErr w:type="spellEnd"/>
      <w:r w:rsidRPr="00C61B8F">
        <w:rPr>
          <w:sz w:val="20"/>
        </w:rPr>
        <w:t xml:space="preserve">, S.A., </w:t>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Ababneh</w:t>
      </w:r>
      <w:proofErr w:type="spellEnd"/>
      <w:r w:rsidRPr="00C61B8F">
        <w:rPr>
          <w:sz w:val="20"/>
        </w:rPr>
        <w:t>, M.M., and Wheaton, J.E. (2000) Inhibin production and secretion by granulosa-theca cell tumors in mares. Am. Soc. An</w:t>
      </w:r>
      <w:r w:rsidR="0058276D" w:rsidRPr="00C61B8F">
        <w:rPr>
          <w:sz w:val="20"/>
        </w:rPr>
        <w:t>im</w:t>
      </w:r>
      <w:r w:rsidRPr="00C61B8F">
        <w:rPr>
          <w:sz w:val="20"/>
        </w:rPr>
        <w:t xml:space="preserve">. Sci., Midwest </w:t>
      </w:r>
      <w:r w:rsidR="0058276D" w:rsidRPr="00C61B8F">
        <w:rPr>
          <w:sz w:val="20"/>
        </w:rPr>
        <w:t>S</w:t>
      </w:r>
      <w:r w:rsidRPr="00C61B8F">
        <w:rPr>
          <w:sz w:val="20"/>
        </w:rPr>
        <w:t>ection, Des Moines, IA.</w:t>
      </w:r>
    </w:p>
    <w:p w14:paraId="3CABE3D0" w14:textId="77777777" w:rsidR="00EB169A" w:rsidRPr="00C61B8F" w:rsidRDefault="00EB169A">
      <w:pPr>
        <w:tabs>
          <w:tab w:val="left" w:pos="-1440"/>
        </w:tabs>
        <w:ind w:left="720" w:hanging="720"/>
        <w:rPr>
          <w:sz w:val="20"/>
        </w:rPr>
      </w:pPr>
      <w:r w:rsidRPr="00C61B8F">
        <w:rPr>
          <w:sz w:val="20"/>
        </w:rPr>
        <w:t>27.*</w:t>
      </w:r>
      <w:r w:rsidRPr="00C61B8F">
        <w:rPr>
          <w:sz w:val="20"/>
        </w:rPr>
        <w:tab/>
        <w:t xml:space="preserve">Bailey, M.T., Wheaton, J.E., </w:t>
      </w:r>
      <w:proofErr w:type="spellStart"/>
      <w:r w:rsidRPr="00C61B8F">
        <w:rPr>
          <w:b/>
          <w:sz w:val="20"/>
        </w:rPr>
        <w:t>Troedsson</w:t>
      </w:r>
      <w:proofErr w:type="spellEnd"/>
      <w:r w:rsidRPr="00C61B8F">
        <w:rPr>
          <w:b/>
          <w:sz w:val="20"/>
        </w:rPr>
        <w:t>, M.H.T.</w:t>
      </w:r>
      <w:r w:rsidRPr="00C61B8F">
        <w:rPr>
          <w:sz w:val="20"/>
        </w:rPr>
        <w:t>, and Liu, I.K.M. (2000) Inhibin, gonadotropins, and testosterone in mares with granulosa-theca cell tumors (GTCT). SSR, Madison, WI.</w:t>
      </w:r>
    </w:p>
    <w:p w14:paraId="294F80F9" w14:textId="77777777" w:rsidR="00EB169A" w:rsidRPr="00C61B8F" w:rsidRDefault="00EB169A">
      <w:pPr>
        <w:tabs>
          <w:tab w:val="left" w:pos="-1440"/>
        </w:tabs>
        <w:ind w:left="720" w:hanging="720"/>
        <w:rPr>
          <w:sz w:val="20"/>
        </w:rPr>
      </w:pPr>
      <w:r w:rsidRPr="00C61B8F">
        <w:rPr>
          <w:sz w:val="20"/>
        </w:rPr>
        <w:t>28.</w:t>
      </w:r>
      <w:r w:rsidRPr="00C61B8F">
        <w:rPr>
          <w:sz w:val="20"/>
        </w:rPr>
        <w:tab/>
      </w:r>
      <w:proofErr w:type="spellStart"/>
      <w:r w:rsidRPr="00C61B8F">
        <w:rPr>
          <w:sz w:val="20"/>
        </w:rPr>
        <w:t>Santschi</w:t>
      </w:r>
      <w:proofErr w:type="spellEnd"/>
      <w:r w:rsidRPr="00C61B8F">
        <w:rPr>
          <w:sz w:val="20"/>
        </w:rPr>
        <w:t xml:space="preserve">, E.M. and </w:t>
      </w:r>
      <w:proofErr w:type="spellStart"/>
      <w:r w:rsidRPr="00C61B8F">
        <w:rPr>
          <w:b/>
          <w:sz w:val="20"/>
        </w:rPr>
        <w:t>Troedsson</w:t>
      </w:r>
      <w:proofErr w:type="spellEnd"/>
      <w:r w:rsidRPr="00C61B8F">
        <w:rPr>
          <w:b/>
          <w:sz w:val="20"/>
        </w:rPr>
        <w:t>, M.H.T.</w:t>
      </w:r>
      <w:r w:rsidRPr="00C61B8F">
        <w:rPr>
          <w:sz w:val="20"/>
        </w:rPr>
        <w:t xml:space="preserve"> </w:t>
      </w:r>
      <w:r w:rsidR="0058276D" w:rsidRPr="00C61B8F">
        <w:rPr>
          <w:sz w:val="20"/>
        </w:rPr>
        <w:t xml:space="preserve">(2000) </w:t>
      </w:r>
      <w:r w:rsidRPr="00C61B8F">
        <w:rPr>
          <w:sz w:val="20"/>
        </w:rPr>
        <w:t>Bilateral ovariectomy via two paramedian incision. Proc. Am</w:t>
      </w:r>
      <w:r w:rsidR="0058276D" w:rsidRPr="00C61B8F">
        <w:rPr>
          <w:sz w:val="20"/>
        </w:rPr>
        <w:t>.</w:t>
      </w:r>
      <w:r w:rsidRPr="00C61B8F">
        <w:rPr>
          <w:sz w:val="20"/>
        </w:rPr>
        <w:t xml:space="preserve"> Coll</w:t>
      </w:r>
      <w:r w:rsidR="0058276D" w:rsidRPr="00C61B8F">
        <w:rPr>
          <w:sz w:val="20"/>
        </w:rPr>
        <w:t>.</w:t>
      </w:r>
      <w:r w:rsidRPr="00C61B8F">
        <w:rPr>
          <w:sz w:val="20"/>
        </w:rPr>
        <w:t xml:space="preserve"> Vet</w:t>
      </w:r>
      <w:r w:rsidR="0058276D" w:rsidRPr="00C61B8F">
        <w:rPr>
          <w:sz w:val="20"/>
        </w:rPr>
        <w:t>.</w:t>
      </w:r>
      <w:r w:rsidRPr="00C61B8F">
        <w:rPr>
          <w:sz w:val="20"/>
        </w:rPr>
        <w:t xml:space="preserve"> Surgeons.</w:t>
      </w:r>
    </w:p>
    <w:p w14:paraId="6A13A533" w14:textId="77777777" w:rsidR="00EB169A" w:rsidRPr="00C61B8F" w:rsidRDefault="00EB169A">
      <w:pPr>
        <w:tabs>
          <w:tab w:val="left" w:pos="-1440"/>
        </w:tabs>
        <w:ind w:left="720" w:hanging="720"/>
        <w:rPr>
          <w:sz w:val="20"/>
        </w:rPr>
      </w:pPr>
      <w:r w:rsidRPr="00C61B8F">
        <w:rPr>
          <w:sz w:val="20"/>
        </w:rPr>
        <w:t>29.*</w:t>
      </w:r>
      <w:r w:rsidRPr="00C61B8F">
        <w:rPr>
          <w:sz w:val="20"/>
        </w:rPr>
        <w:tab/>
        <w:t>Rocha-Chavez, G.,</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Rozeboom</w:t>
      </w:r>
      <w:proofErr w:type="spellEnd"/>
      <w:r w:rsidRPr="00C61B8F">
        <w:rPr>
          <w:sz w:val="20"/>
        </w:rPr>
        <w:t xml:space="preserve">, K.J. (2000) Boar seminal plasma regulates neutrophil chemotaxis and sperm cell phagocytosis after mating the sow (In vitro studies). </w:t>
      </w:r>
      <w:r w:rsidRPr="00C61B8F">
        <w:rPr>
          <w:sz w:val="20"/>
          <w:lang w:val="sv-SE"/>
        </w:rPr>
        <w:t>Proc. Int</w:t>
      </w:r>
      <w:r w:rsidR="0058276D" w:rsidRPr="00C61B8F">
        <w:rPr>
          <w:sz w:val="20"/>
          <w:lang w:val="sv-SE"/>
        </w:rPr>
        <w:t>l</w:t>
      </w:r>
      <w:r w:rsidRPr="00C61B8F">
        <w:rPr>
          <w:sz w:val="20"/>
          <w:lang w:val="sv-SE"/>
        </w:rPr>
        <w:t xml:space="preserve">. </w:t>
      </w:r>
      <w:proofErr w:type="spellStart"/>
      <w:r w:rsidRPr="00C61B8F">
        <w:rPr>
          <w:sz w:val="20"/>
          <w:lang w:val="sv-SE"/>
        </w:rPr>
        <w:t>Pig</w:t>
      </w:r>
      <w:proofErr w:type="spellEnd"/>
      <w:r w:rsidRPr="00C61B8F">
        <w:rPr>
          <w:sz w:val="20"/>
          <w:lang w:val="sv-SE"/>
        </w:rPr>
        <w:t xml:space="preserve"> Vet. Soc. </w:t>
      </w:r>
      <w:r w:rsidRPr="00C61B8F">
        <w:rPr>
          <w:sz w:val="20"/>
        </w:rPr>
        <w:t xml:space="preserve">Meeting, Melbourne, Australia. </w:t>
      </w:r>
    </w:p>
    <w:p w14:paraId="0EB58014" w14:textId="77777777" w:rsidR="00EB169A" w:rsidRPr="00C61B8F" w:rsidRDefault="00EB169A">
      <w:pPr>
        <w:tabs>
          <w:tab w:val="left" w:pos="-1440"/>
        </w:tabs>
        <w:ind w:left="720" w:hanging="720"/>
        <w:rPr>
          <w:sz w:val="20"/>
        </w:rPr>
      </w:pPr>
      <w:r w:rsidRPr="00C61B8F">
        <w:rPr>
          <w:sz w:val="20"/>
        </w:rPr>
        <w:t>30.</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Loseth</w:t>
      </w:r>
      <w:proofErr w:type="spellEnd"/>
      <w:r w:rsidRPr="00C61B8F">
        <w:rPr>
          <w:sz w:val="20"/>
        </w:rPr>
        <w:t xml:space="preserve">, K., Alghamdi, A., and </w:t>
      </w:r>
      <w:proofErr w:type="spellStart"/>
      <w:r w:rsidRPr="00C61B8F">
        <w:rPr>
          <w:sz w:val="20"/>
        </w:rPr>
        <w:t>Crabo</w:t>
      </w:r>
      <w:proofErr w:type="spellEnd"/>
      <w:r w:rsidRPr="00C61B8F">
        <w:rPr>
          <w:sz w:val="20"/>
        </w:rPr>
        <w:t>, B.G. (2001) Interaction between equine semen and the endometrium: The inflammatory response to semen. 3rd Int</w:t>
      </w:r>
      <w:r w:rsidR="0058276D" w:rsidRPr="00C61B8F">
        <w:rPr>
          <w:sz w:val="20"/>
        </w:rPr>
        <w:t>l.</w:t>
      </w:r>
      <w:r w:rsidRPr="00C61B8F">
        <w:rPr>
          <w:sz w:val="20"/>
        </w:rPr>
        <w:t xml:space="preserve"> </w:t>
      </w:r>
      <w:proofErr w:type="spellStart"/>
      <w:r w:rsidRPr="00C61B8F">
        <w:rPr>
          <w:sz w:val="20"/>
        </w:rPr>
        <w:t>Symp</w:t>
      </w:r>
      <w:proofErr w:type="spellEnd"/>
      <w:r w:rsidR="0058276D" w:rsidRPr="00C61B8F">
        <w:rPr>
          <w:sz w:val="20"/>
        </w:rPr>
        <w:t xml:space="preserve">. </w:t>
      </w:r>
      <w:r w:rsidRPr="00C61B8F">
        <w:rPr>
          <w:sz w:val="20"/>
        </w:rPr>
        <w:t>on Stallion Repro</w:t>
      </w:r>
      <w:r w:rsidR="0058276D" w:rsidRPr="00C61B8F">
        <w:rPr>
          <w:sz w:val="20"/>
        </w:rPr>
        <w:t>.</w:t>
      </w:r>
      <w:r w:rsidRPr="00C61B8F">
        <w:rPr>
          <w:sz w:val="20"/>
        </w:rPr>
        <w:t>, Fort Collins, CO.</w:t>
      </w:r>
    </w:p>
    <w:p w14:paraId="63FF3DFB" w14:textId="77777777" w:rsidR="00EB169A" w:rsidRPr="00C61B8F" w:rsidRDefault="00EB169A">
      <w:pPr>
        <w:tabs>
          <w:tab w:val="left" w:pos="-1440"/>
        </w:tabs>
        <w:ind w:left="720" w:hanging="720"/>
        <w:rPr>
          <w:sz w:val="20"/>
        </w:rPr>
      </w:pPr>
      <w:r w:rsidRPr="00C61B8F">
        <w:rPr>
          <w:sz w:val="20"/>
        </w:rPr>
        <w:t>31.</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Dahms</w:t>
      </w:r>
      <w:proofErr w:type="spellEnd"/>
      <w:r w:rsidRPr="00C61B8F">
        <w:rPr>
          <w:sz w:val="20"/>
        </w:rPr>
        <w:t xml:space="preserve">, B., Alghamdi, A, and </w:t>
      </w:r>
      <w:proofErr w:type="spellStart"/>
      <w:r w:rsidRPr="00C61B8F">
        <w:rPr>
          <w:sz w:val="20"/>
        </w:rPr>
        <w:t>Mattisen</w:t>
      </w:r>
      <w:proofErr w:type="spellEnd"/>
      <w:r w:rsidRPr="00C61B8F">
        <w:rPr>
          <w:sz w:val="20"/>
        </w:rPr>
        <w:t xml:space="preserve">, J. (2001) The effect of equine seminal plasma on </w:t>
      </w:r>
      <w:proofErr w:type="spellStart"/>
      <w:r w:rsidRPr="00C61B8F">
        <w:rPr>
          <w:sz w:val="20"/>
        </w:rPr>
        <w:t>opsonisation</w:t>
      </w:r>
      <w:proofErr w:type="spellEnd"/>
      <w:r w:rsidRPr="00C61B8F">
        <w:rPr>
          <w:sz w:val="20"/>
        </w:rPr>
        <w:t xml:space="preserve"> and phagocytosis by polymorphonuclear neutrophils. The 2nd Leipzig Expert Workshop on Equine Reproductive Medicine. </w:t>
      </w:r>
    </w:p>
    <w:p w14:paraId="51F9A14C" w14:textId="77777777" w:rsidR="00EB169A" w:rsidRPr="00C61B8F" w:rsidRDefault="00EB169A">
      <w:pPr>
        <w:tabs>
          <w:tab w:val="left" w:pos="-1440"/>
        </w:tabs>
        <w:ind w:left="720" w:hanging="720"/>
        <w:rPr>
          <w:sz w:val="20"/>
          <w:lang w:val="en-GB"/>
        </w:rPr>
      </w:pPr>
      <w:r w:rsidRPr="00C61B8F">
        <w:rPr>
          <w:bCs/>
          <w:sz w:val="20"/>
          <w:lang w:val="sv-SE"/>
        </w:rPr>
        <w:t>32.</w:t>
      </w:r>
      <w:r w:rsidRPr="00C61B8F">
        <w:rPr>
          <w:b/>
          <w:lang w:val="sv-SE"/>
        </w:rPr>
        <w:tab/>
      </w:r>
      <w:r w:rsidRPr="00C61B8F">
        <w:rPr>
          <w:b/>
          <w:sz w:val="20"/>
          <w:lang w:val="sv-SE"/>
        </w:rPr>
        <w:t>Troedsson, M.H.T.</w:t>
      </w:r>
      <w:r w:rsidRPr="00C61B8F">
        <w:rPr>
          <w:sz w:val="20"/>
          <w:lang w:val="sv-SE"/>
        </w:rPr>
        <w:t xml:space="preserve">  </w:t>
      </w:r>
      <w:r w:rsidRPr="00C61B8F">
        <w:rPr>
          <w:sz w:val="20"/>
        </w:rPr>
        <w:t>(2001) Ultrasonographic evaluation of the equine placenta. The 3rd Intl</w:t>
      </w:r>
      <w:r w:rsidR="0058276D" w:rsidRPr="00C61B8F">
        <w:rPr>
          <w:sz w:val="20"/>
        </w:rPr>
        <w:t>.</w:t>
      </w:r>
      <w:r w:rsidRPr="00C61B8F">
        <w:rPr>
          <w:sz w:val="20"/>
        </w:rPr>
        <w:t xml:space="preserve"> Conf</w:t>
      </w:r>
      <w:r w:rsidR="0058276D" w:rsidRPr="00C61B8F">
        <w:rPr>
          <w:sz w:val="20"/>
        </w:rPr>
        <w:t>.</w:t>
      </w:r>
      <w:r w:rsidRPr="00C61B8F">
        <w:rPr>
          <w:sz w:val="20"/>
        </w:rPr>
        <w:t xml:space="preserve"> on Equine Reproductive Medicine.</w:t>
      </w:r>
    </w:p>
    <w:p w14:paraId="70ADB5A6" w14:textId="77777777" w:rsidR="00EB169A" w:rsidRPr="00C61B8F" w:rsidRDefault="00EB169A">
      <w:pPr>
        <w:pStyle w:val="BodyText2"/>
        <w:tabs>
          <w:tab w:val="clear" w:pos="1512"/>
        </w:tabs>
        <w:ind w:left="720" w:hanging="720"/>
        <w:rPr>
          <w:lang w:val="en-GB"/>
        </w:rPr>
      </w:pPr>
      <w:r w:rsidRPr="00C61B8F">
        <w:rPr>
          <w:lang w:val="en-GB"/>
        </w:rPr>
        <w:t>33.*</w:t>
      </w:r>
      <w:r w:rsidRPr="00C61B8F">
        <w:rPr>
          <w:lang w:val="en-GB"/>
        </w:rPr>
        <w:tab/>
        <w:t xml:space="preserve">Miller, L.M.J., </w:t>
      </w:r>
      <w:proofErr w:type="spellStart"/>
      <w:r w:rsidRPr="00C61B8F">
        <w:rPr>
          <w:b/>
          <w:bCs/>
          <w:lang w:val="en-GB"/>
        </w:rPr>
        <w:t>Troedsson</w:t>
      </w:r>
      <w:proofErr w:type="spellEnd"/>
      <w:r w:rsidRPr="00C61B8F">
        <w:rPr>
          <w:b/>
          <w:bCs/>
          <w:lang w:val="en-GB"/>
        </w:rPr>
        <w:t>, M.H.T</w:t>
      </w:r>
      <w:r w:rsidRPr="00C61B8F">
        <w:rPr>
          <w:lang w:val="en-GB"/>
        </w:rPr>
        <w:t xml:space="preserve">., </w:t>
      </w:r>
      <w:proofErr w:type="spellStart"/>
      <w:r w:rsidRPr="00C61B8F">
        <w:rPr>
          <w:lang w:val="en-GB"/>
        </w:rPr>
        <w:t>Duoos</w:t>
      </w:r>
      <w:proofErr w:type="spellEnd"/>
      <w:r w:rsidRPr="00C61B8F">
        <w:rPr>
          <w:lang w:val="en-GB"/>
        </w:rPr>
        <w:t xml:space="preserve">, L., and Roberts, K.J. (2003) Immunohistochemical detection and localization of sperm protein 22 (SP22) in fresh and cryopreserved equine semen. </w:t>
      </w:r>
      <w:proofErr w:type="spellStart"/>
      <w:r w:rsidRPr="00C61B8F">
        <w:rPr>
          <w:lang w:val="en-GB"/>
        </w:rPr>
        <w:t>Biol</w:t>
      </w:r>
      <w:proofErr w:type="spellEnd"/>
      <w:r w:rsidRPr="00C61B8F">
        <w:rPr>
          <w:lang w:val="en-GB"/>
        </w:rPr>
        <w:t xml:space="preserve"> </w:t>
      </w:r>
      <w:proofErr w:type="spellStart"/>
      <w:r w:rsidRPr="00C61B8F">
        <w:rPr>
          <w:lang w:val="en-GB"/>
        </w:rPr>
        <w:t>Reprod</w:t>
      </w:r>
      <w:proofErr w:type="spellEnd"/>
      <w:r w:rsidRPr="00C61B8F">
        <w:rPr>
          <w:lang w:val="en-GB"/>
        </w:rPr>
        <w:t>. (</w:t>
      </w:r>
      <w:proofErr w:type="spellStart"/>
      <w:proofErr w:type="gramStart"/>
      <w:r w:rsidRPr="00C61B8F">
        <w:rPr>
          <w:lang w:val="en-GB"/>
        </w:rPr>
        <w:t>suppl</w:t>
      </w:r>
      <w:proofErr w:type="spellEnd"/>
      <w:proofErr w:type="gramEnd"/>
      <w:r w:rsidRPr="00C61B8F">
        <w:rPr>
          <w:lang w:val="en-GB"/>
        </w:rPr>
        <w:t xml:space="preserve"> 1):166.</w:t>
      </w:r>
    </w:p>
    <w:p w14:paraId="531EA7BA" w14:textId="77777777" w:rsidR="00EB169A" w:rsidRPr="00C61B8F" w:rsidRDefault="00EB169A">
      <w:pPr>
        <w:pStyle w:val="BodyText2"/>
        <w:tabs>
          <w:tab w:val="clear" w:pos="1512"/>
        </w:tabs>
        <w:ind w:left="720" w:hanging="720"/>
        <w:rPr>
          <w:lang w:val="en-GB"/>
        </w:rPr>
      </w:pPr>
      <w:r w:rsidRPr="00C61B8F">
        <w:rPr>
          <w:lang w:val="en-GB"/>
        </w:rPr>
        <w:lastRenderedPageBreak/>
        <w:t>34.*</w:t>
      </w:r>
      <w:r w:rsidRPr="00C61B8F">
        <w:rPr>
          <w:lang w:val="en-GB"/>
        </w:rPr>
        <w:tab/>
        <w:t xml:space="preserve">Alghamdi, A.S., Foster, D.N., and </w:t>
      </w:r>
      <w:proofErr w:type="spellStart"/>
      <w:r w:rsidRPr="00C61B8F">
        <w:rPr>
          <w:b/>
          <w:bCs/>
          <w:lang w:val="en-GB"/>
        </w:rPr>
        <w:t>Troedsson</w:t>
      </w:r>
      <w:proofErr w:type="spellEnd"/>
      <w:r w:rsidRPr="00C61B8F">
        <w:rPr>
          <w:b/>
          <w:bCs/>
          <w:lang w:val="en-GB"/>
        </w:rPr>
        <w:t>, M.H.T.</w:t>
      </w:r>
      <w:r w:rsidRPr="00C61B8F">
        <w:rPr>
          <w:lang w:val="en-GB"/>
        </w:rPr>
        <w:t xml:space="preserve"> (2003) Binding between equine spermatozoa and polymorphonuclear neutrophils. AAEP FOCUS Equine Reproduction</w:t>
      </w:r>
      <w:r w:rsidR="0058276D" w:rsidRPr="00C61B8F">
        <w:rPr>
          <w:lang w:val="en-GB"/>
        </w:rPr>
        <w:t>,</w:t>
      </w:r>
      <w:r w:rsidRPr="00C61B8F">
        <w:rPr>
          <w:lang w:val="en-GB"/>
        </w:rPr>
        <w:t xml:space="preserve"> pp10-11. </w:t>
      </w:r>
    </w:p>
    <w:p w14:paraId="5A155F50" w14:textId="77777777" w:rsidR="00EB169A" w:rsidRPr="00C61B8F" w:rsidRDefault="00EB169A">
      <w:pPr>
        <w:tabs>
          <w:tab w:val="left" w:pos="720"/>
        </w:tabs>
        <w:ind w:left="720" w:hanging="720"/>
        <w:rPr>
          <w:bCs/>
          <w:sz w:val="20"/>
        </w:rPr>
      </w:pPr>
      <w:r w:rsidRPr="00C61B8F">
        <w:rPr>
          <w:sz w:val="20"/>
          <w:lang w:val="en-GB"/>
        </w:rPr>
        <w:t>35.</w:t>
      </w:r>
      <w:r w:rsidRPr="00C61B8F">
        <w:rPr>
          <w:lang w:val="en-GB"/>
        </w:rPr>
        <w:tab/>
      </w:r>
      <w:proofErr w:type="spellStart"/>
      <w:r w:rsidRPr="00C61B8F">
        <w:rPr>
          <w:b/>
          <w:bCs/>
          <w:sz w:val="20"/>
          <w:lang w:val="en-GB"/>
        </w:rPr>
        <w:t>Troedsson</w:t>
      </w:r>
      <w:proofErr w:type="spellEnd"/>
      <w:r w:rsidRPr="00C61B8F">
        <w:rPr>
          <w:b/>
          <w:bCs/>
          <w:sz w:val="20"/>
          <w:lang w:val="en-GB"/>
        </w:rPr>
        <w:t>, M.H.T.</w:t>
      </w:r>
      <w:r w:rsidRPr="00C61B8F">
        <w:rPr>
          <w:sz w:val="20"/>
          <w:lang w:val="en-GB"/>
        </w:rPr>
        <w:t xml:space="preserve">, Bailey, M.T., and Wheaton, J.E. (2003) </w:t>
      </w:r>
      <w:r w:rsidRPr="00C61B8F">
        <w:rPr>
          <w:bCs/>
          <w:sz w:val="20"/>
        </w:rPr>
        <w:t xml:space="preserve">The effect of equine granulosa-theca cell tumors (GCT) on the pituitary-ovarian endocrine axis. </w:t>
      </w:r>
      <w:proofErr w:type="spellStart"/>
      <w:r w:rsidRPr="00C61B8F">
        <w:rPr>
          <w:bCs/>
          <w:sz w:val="20"/>
        </w:rPr>
        <w:t>Pferdeheilkunde</w:t>
      </w:r>
      <w:proofErr w:type="spellEnd"/>
      <w:r w:rsidRPr="00C61B8F">
        <w:rPr>
          <w:bCs/>
          <w:sz w:val="20"/>
        </w:rPr>
        <w:t xml:space="preserve"> 19</w:t>
      </w:r>
      <w:r w:rsidR="0058276D" w:rsidRPr="00C61B8F">
        <w:rPr>
          <w:bCs/>
          <w:sz w:val="20"/>
        </w:rPr>
        <w:t>(</w:t>
      </w:r>
      <w:r w:rsidRPr="00C61B8F">
        <w:rPr>
          <w:bCs/>
          <w:sz w:val="20"/>
        </w:rPr>
        <w:t>6</w:t>
      </w:r>
      <w:r w:rsidR="0058276D" w:rsidRPr="00C61B8F">
        <w:rPr>
          <w:bCs/>
          <w:sz w:val="20"/>
        </w:rPr>
        <w:t>):</w:t>
      </w:r>
      <w:r w:rsidRPr="00C61B8F">
        <w:rPr>
          <w:bCs/>
          <w:sz w:val="20"/>
        </w:rPr>
        <w:t>711.</w:t>
      </w:r>
    </w:p>
    <w:p w14:paraId="00F66A9D" w14:textId="77777777" w:rsidR="00EB169A" w:rsidRPr="00C61B8F" w:rsidRDefault="00EB169A">
      <w:pPr>
        <w:tabs>
          <w:tab w:val="left" w:pos="-1440"/>
        </w:tabs>
        <w:ind w:left="720" w:hanging="720"/>
        <w:rPr>
          <w:bCs/>
          <w:sz w:val="20"/>
        </w:rPr>
      </w:pPr>
      <w:r w:rsidRPr="00C61B8F">
        <w:rPr>
          <w:bCs/>
          <w:sz w:val="20"/>
        </w:rPr>
        <w:t>36.</w:t>
      </w:r>
      <w:r w:rsidRPr="00C61B8F">
        <w:rPr>
          <w:b/>
          <w:sz w:val="20"/>
        </w:rPr>
        <w:tab/>
      </w:r>
      <w:proofErr w:type="spellStart"/>
      <w:r w:rsidRPr="00C61B8F">
        <w:rPr>
          <w:b/>
          <w:sz w:val="20"/>
        </w:rPr>
        <w:t>Troedsson</w:t>
      </w:r>
      <w:proofErr w:type="spellEnd"/>
      <w:r w:rsidRPr="00C61B8F">
        <w:rPr>
          <w:b/>
          <w:sz w:val="20"/>
        </w:rPr>
        <w:t>, M.</w:t>
      </w:r>
      <w:r w:rsidRPr="00C61B8F">
        <w:rPr>
          <w:bCs/>
          <w:sz w:val="20"/>
        </w:rPr>
        <w:t xml:space="preserve">H.T., Miller, L.M.J., Roberts, K.J. (2003) Cryopreservation of equine spermatozoa alters the expression of sperm protein 22 </w:t>
      </w:r>
      <w:proofErr w:type="spellStart"/>
      <w:r w:rsidRPr="00C61B8F">
        <w:rPr>
          <w:bCs/>
          <w:sz w:val="20"/>
        </w:rPr>
        <w:t>kDa</w:t>
      </w:r>
      <w:proofErr w:type="spellEnd"/>
      <w:r w:rsidRPr="00C61B8F">
        <w:rPr>
          <w:bCs/>
          <w:sz w:val="20"/>
        </w:rPr>
        <w:t xml:space="preserve"> (SP22). (2003) Havemeyer Workshop on transporting gametes and embryos.</w:t>
      </w:r>
    </w:p>
    <w:p w14:paraId="0864C7C1" w14:textId="77777777" w:rsidR="00EB169A" w:rsidRPr="00C61B8F" w:rsidRDefault="00EB169A">
      <w:pPr>
        <w:tabs>
          <w:tab w:val="left" w:pos="-1440"/>
        </w:tabs>
        <w:ind w:left="720" w:hanging="720"/>
        <w:rPr>
          <w:bCs/>
          <w:sz w:val="20"/>
        </w:rPr>
      </w:pPr>
      <w:r w:rsidRPr="00C61B8F">
        <w:rPr>
          <w:bCs/>
          <w:sz w:val="20"/>
        </w:rPr>
        <w:t>37.</w:t>
      </w:r>
      <w:r w:rsidRPr="00C61B8F">
        <w:rPr>
          <w:b/>
          <w:sz w:val="20"/>
        </w:rPr>
        <w:tab/>
      </w:r>
      <w:proofErr w:type="spellStart"/>
      <w:r w:rsidRPr="00C61B8F">
        <w:rPr>
          <w:b/>
          <w:sz w:val="20"/>
        </w:rPr>
        <w:t>Troedsson</w:t>
      </w:r>
      <w:proofErr w:type="spellEnd"/>
      <w:r w:rsidRPr="00C61B8F">
        <w:rPr>
          <w:b/>
          <w:sz w:val="20"/>
        </w:rPr>
        <w:t>, M.H.T.</w:t>
      </w:r>
      <w:r w:rsidRPr="00C61B8F">
        <w:rPr>
          <w:bCs/>
          <w:sz w:val="20"/>
        </w:rPr>
        <w:t xml:space="preserve">  (2003) Role of seminal plasma in freezing equine spermatozoa. Havemeyer Workshop on transporting gametes and embryos.</w:t>
      </w:r>
    </w:p>
    <w:p w14:paraId="1D4FEBDE" w14:textId="77777777" w:rsidR="00EB169A" w:rsidRPr="00C61B8F" w:rsidRDefault="00EB169A">
      <w:pPr>
        <w:tabs>
          <w:tab w:val="left" w:pos="-1440"/>
        </w:tabs>
        <w:ind w:left="720" w:hanging="720"/>
        <w:rPr>
          <w:bCs/>
          <w:sz w:val="20"/>
        </w:rPr>
      </w:pPr>
      <w:r w:rsidRPr="00C61B8F">
        <w:rPr>
          <w:bCs/>
          <w:sz w:val="20"/>
        </w:rPr>
        <w:t>38.</w:t>
      </w:r>
      <w:r w:rsidRPr="00C61B8F">
        <w:rPr>
          <w:bCs/>
          <w:sz w:val="20"/>
        </w:rPr>
        <w:tab/>
      </w:r>
      <w:proofErr w:type="spellStart"/>
      <w:r w:rsidRPr="00C61B8F">
        <w:rPr>
          <w:b/>
          <w:sz w:val="20"/>
        </w:rPr>
        <w:t>Troedsson</w:t>
      </w:r>
      <w:proofErr w:type="spellEnd"/>
      <w:r w:rsidRPr="00C61B8F">
        <w:rPr>
          <w:b/>
          <w:sz w:val="20"/>
        </w:rPr>
        <w:t>, M.H.T.</w:t>
      </w:r>
      <w:r w:rsidRPr="00C61B8F">
        <w:rPr>
          <w:bCs/>
          <w:sz w:val="20"/>
        </w:rPr>
        <w:t xml:space="preserve"> and </w:t>
      </w:r>
      <w:proofErr w:type="spellStart"/>
      <w:r w:rsidRPr="00C61B8F">
        <w:rPr>
          <w:bCs/>
          <w:sz w:val="20"/>
        </w:rPr>
        <w:t>Zent</w:t>
      </w:r>
      <w:proofErr w:type="spellEnd"/>
      <w:r w:rsidRPr="00C61B8F">
        <w:rPr>
          <w:bCs/>
          <w:sz w:val="20"/>
        </w:rPr>
        <w:t xml:space="preserve">, W.W. (2003) </w:t>
      </w:r>
      <w:r w:rsidRPr="00C61B8F">
        <w:rPr>
          <w:sz w:val="20"/>
        </w:rPr>
        <w:t>Clinical ultrasonographic evaluation of the equine placenta. Workshop on the Equine Placenta</w:t>
      </w:r>
      <w:r w:rsidRPr="00C61B8F">
        <w:rPr>
          <w:bCs/>
          <w:sz w:val="20"/>
        </w:rPr>
        <w:t>. P. 21.</w:t>
      </w:r>
    </w:p>
    <w:p w14:paraId="1E185DD5" w14:textId="77777777" w:rsidR="00EB169A" w:rsidRDefault="00EB169A">
      <w:pPr>
        <w:ind w:left="720" w:hanging="720"/>
        <w:rPr>
          <w:bCs/>
          <w:sz w:val="20"/>
          <w:szCs w:val="28"/>
        </w:rPr>
      </w:pPr>
      <w:r w:rsidRPr="00C61B8F">
        <w:rPr>
          <w:bCs/>
          <w:sz w:val="20"/>
        </w:rPr>
        <w:t>39.</w:t>
      </w:r>
      <w:r w:rsidR="00270056" w:rsidRPr="00C61B8F">
        <w:rPr>
          <w:bCs/>
          <w:sz w:val="20"/>
        </w:rPr>
        <w:t>*</w:t>
      </w:r>
      <w:r w:rsidRPr="00C61B8F">
        <w:rPr>
          <w:bCs/>
          <w:sz w:val="20"/>
        </w:rPr>
        <w:tab/>
      </w:r>
      <w:r w:rsidRPr="00C61B8F">
        <w:rPr>
          <w:sz w:val="20"/>
        </w:rPr>
        <w:t xml:space="preserve">Miller, L.M.J., </w:t>
      </w:r>
      <w:proofErr w:type="spellStart"/>
      <w:r w:rsidRPr="00C61B8F">
        <w:rPr>
          <w:b/>
          <w:bCs/>
          <w:sz w:val="20"/>
        </w:rPr>
        <w:t>Troedsson</w:t>
      </w:r>
      <w:proofErr w:type="spellEnd"/>
      <w:r w:rsidRPr="00C61B8F">
        <w:rPr>
          <w:b/>
          <w:bCs/>
          <w:sz w:val="20"/>
        </w:rPr>
        <w:t>, M.H.T.</w:t>
      </w:r>
      <w:r w:rsidRPr="00C61B8F">
        <w:rPr>
          <w:sz w:val="20"/>
        </w:rPr>
        <w:t>, Klinefelter G.R., and Roberts K.P. (2004) I</w:t>
      </w:r>
      <w:r w:rsidRPr="00C61B8F">
        <w:rPr>
          <w:bCs/>
          <w:sz w:val="20"/>
          <w:szCs w:val="28"/>
        </w:rPr>
        <w:t>mmunocytochemical detection and localization of sperm protein 22 (sp22) in fresh and cryopreserved equine semen. Intl</w:t>
      </w:r>
      <w:r w:rsidR="0058276D" w:rsidRPr="00C61B8F">
        <w:rPr>
          <w:bCs/>
          <w:sz w:val="20"/>
          <w:szCs w:val="28"/>
        </w:rPr>
        <w:t>.</w:t>
      </w:r>
      <w:r w:rsidRPr="00C61B8F">
        <w:rPr>
          <w:bCs/>
          <w:sz w:val="20"/>
          <w:szCs w:val="28"/>
        </w:rPr>
        <w:t xml:space="preserve"> Congress on Anim</w:t>
      </w:r>
      <w:r w:rsidR="0058276D" w:rsidRPr="00C61B8F">
        <w:rPr>
          <w:bCs/>
          <w:sz w:val="20"/>
          <w:szCs w:val="28"/>
        </w:rPr>
        <w:t>.</w:t>
      </w:r>
      <w:r w:rsidRPr="00C61B8F">
        <w:rPr>
          <w:bCs/>
          <w:sz w:val="20"/>
          <w:szCs w:val="28"/>
        </w:rPr>
        <w:t xml:space="preserve"> Repro</w:t>
      </w:r>
      <w:r w:rsidR="0058276D" w:rsidRPr="00C61B8F">
        <w:rPr>
          <w:bCs/>
          <w:sz w:val="20"/>
          <w:szCs w:val="28"/>
        </w:rPr>
        <w:t>.</w:t>
      </w:r>
      <w:r w:rsidRPr="00C61B8F">
        <w:rPr>
          <w:bCs/>
          <w:sz w:val="20"/>
          <w:szCs w:val="28"/>
        </w:rPr>
        <w:t xml:space="preserve"> Vol</w:t>
      </w:r>
      <w:r w:rsidR="0058276D" w:rsidRPr="00C61B8F">
        <w:rPr>
          <w:bCs/>
          <w:sz w:val="20"/>
          <w:szCs w:val="28"/>
        </w:rPr>
        <w:t>.</w:t>
      </w:r>
      <w:r w:rsidRPr="00C61B8F">
        <w:rPr>
          <w:bCs/>
          <w:sz w:val="20"/>
          <w:szCs w:val="28"/>
        </w:rPr>
        <w:t xml:space="preserve"> 2, p</w:t>
      </w:r>
      <w:r w:rsidR="0058276D" w:rsidRPr="00C61B8F">
        <w:rPr>
          <w:bCs/>
          <w:sz w:val="20"/>
          <w:szCs w:val="28"/>
        </w:rPr>
        <w:t>.</w:t>
      </w:r>
      <w:r w:rsidRPr="00C61B8F">
        <w:rPr>
          <w:bCs/>
          <w:sz w:val="20"/>
          <w:szCs w:val="28"/>
        </w:rPr>
        <w:t xml:space="preserve"> 509.</w:t>
      </w:r>
    </w:p>
    <w:p w14:paraId="27D47CB9" w14:textId="77777777" w:rsidR="00EB169A" w:rsidRPr="00C61B8F" w:rsidRDefault="00EB169A">
      <w:pPr>
        <w:ind w:left="720" w:hanging="720"/>
        <w:rPr>
          <w:bCs/>
          <w:sz w:val="20"/>
          <w:szCs w:val="28"/>
        </w:rPr>
      </w:pPr>
      <w:r w:rsidRPr="00C61B8F">
        <w:rPr>
          <w:bCs/>
          <w:sz w:val="20"/>
          <w:szCs w:val="28"/>
        </w:rPr>
        <w:t>40.</w:t>
      </w:r>
      <w:r w:rsidR="00270056" w:rsidRPr="00C61B8F">
        <w:rPr>
          <w:bCs/>
          <w:sz w:val="20"/>
          <w:szCs w:val="28"/>
        </w:rPr>
        <w:t>*</w:t>
      </w:r>
      <w:r w:rsidRPr="00C61B8F">
        <w:rPr>
          <w:bCs/>
          <w:sz w:val="20"/>
          <w:szCs w:val="28"/>
        </w:rPr>
        <w:tab/>
        <w:t xml:space="preserve">Wells, B.A., Miller, L.M.J., </w:t>
      </w:r>
      <w:proofErr w:type="spellStart"/>
      <w:r w:rsidRPr="00C61B8F">
        <w:rPr>
          <w:bCs/>
          <w:sz w:val="20"/>
          <w:szCs w:val="28"/>
        </w:rPr>
        <w:t>Kleinfelter</w:t>
      </w:r>
      <w:proofErr w:type="spellEnd"/>
      <w:r w:rsidRPr="00C61B8F">
        <w:rPr>
          <w:bCs/>
          <w:sz w:val="20"/>
          <w:szCs w:val="28"/>
        </w:rPr>
        <w:t xml:space="preserve">, G.R., Roberts, K.P., and </w:t>
      </w:r>
      <w:proofErr w:type="spellStart"/>
      <w:r w:rsidRPr="00C61B8F">
        <w:rPr>
          <w:b/>
          <w:sz w:val="20"/>
          <w:szCs w:val="28"/>
        </w:rPr>
        <w:t>Troedsson</w:t>
      </w:r>
      <w:proofErr w:type="spellEnd"/>
      <w:r w:rsidRPr="00C61B8F">
        <w:rPr>
          <w:b/>
          <w:sz w:val="20"/>
          <w:szCs w:val="28"/>
        </w:rPr>
        <w:t>, M.H.T.</w:t>
      </w:r>
      <w:r w:rsidRPr="00C61B8F">
        <w:rPr>
          <w:bCs/>
          <w:sz w:val="20"/>
          <w:szCs w:val="28"/>
        </w:rPr>
        <w:t xml:space="preserve">  (2004) </w:t>
      </w:r>
      <w:proofErr w:type="spellStart"/>
      <w:r w:rsidRPr="00C61B8F">
        <w:rPr>
          <w:bCs/>
          <w:sz w:val="20"/>
          <w:szCs w:val="28"/>
        </w:rPr>
        <w:t>Immunohistological</w:t>
      </w:r>
      <w:proofErr w:type="spellEnd"/>
      <w:r w:rsidRPr="00C61B8F">
        <w:rPr>
          <w:bCs/>
          <w:sz w:val="20"/>
          <w:szCs w:val="28"/>
        </w:rPr>
        <w:t xml:space="preserve"> evaluation of sperm protein 22 (SP22) in fresh and frozen/thawed stallion semen. McNair scholarship seminar, University of Florida. </w:t>
      </w:r>
    </w:p>
    <w:p w14:paraId="1DC19A37" w14:textId="77777777" w:rsidR="00EB169A" w:rsidRPr="00C61B8F" w:rsidRDefault="00EB169A">
      <w:pPr>
        <w:pStyle w:val="BodyText"/>
        <w:ind w:left="720" w:hanging="720"/>
      </w:pPr>
      <w:r w:rsidRPr="00C61B8F">
        <w:t>41.</w:t>
      </w:r>
      <w:r w:rsidR="00270056" w:rsidRPr="00C61B8F">
        <w:t>*</w:t>
      </w:r>
      <w:r w:rsidRPr="00C61B8F">
        <w:tab/>
      </w:r>
      <w:proofErr w:type="spellStart"/>
      <w:r w:rsidRPr="00C61B8F">
        <w:t>Hayna</w:t>
      </w:r>
      <w:proofErr w:type="spellEnd"/>
      <w:r w:rsidRPr="00C61B8F">
        <w:t xml:space="preserve">, J., Madill, S., and </w:t>
      </w:r>
      <w:proofErr w:type="spellStart"/>
      <w:r w:rsidRPr="00C61B8F">
        <w:rPr>
          <w:b/>
          <w:bCs/>
        </w:rPr>
        <w:t>Troedsson</w:t>
      </w:r>
      <w:proofErr w:type="spellEnd"/>
      <w:r w:rsidRPr="00C61B8F">
        <w:rPr>
          <w:b/>
          <w:bCs/>
        </w:rPr>
        <w:t>, M.H.T.</w:t>
      </w:r>
      <w:r w:rsidRPr="00C61B8F">
        <w:t xml:space="preserve"> (2004) The effect of transvaginal aspiration of follicles on corpus luteum function in the mare. Intl</w:t>
      </w:r>
      <w:r w:rsidR="0058276D" w:rsidRPr="00C61B8F">
        <w:t>.</w:t>
      </w:r>
      <w:r w:rsidRPr="00C61B8F">
        <w:t xml:space="preserve"> </w:t>
      </w:r>
      <w:proofErr w:type="spellStart"/>
      <w:r w:rsidRPr="00C61B8F">
        <w:t>Symp</w:t>
      </w:r>
      <w:proofErr w:type="spellEnd"/>
      <w:r w:rsidR="0058276D" w:rsidRPr="00C61B8F">
        <w:t>.</w:t>
      </w:r>
      <w:r w:rsidRPr="00C61B8F">
        <w:t xml:space="preserve"> on Equine Embryo Transfer</w:t>
      </w:r>
      <w:r w:rsidR="0058276D" w:rsidRPr="00C61B8F">
        <w:t>.</w:t>
      </w:r>
      <w:r w:rsidRPr="00C61B8F">
        <w:t xml:space="preserve"> </w:t>
      </w:r>
      <w:r w:rsidR="0058276D" w:rsidRPr="00C61B8F">
        <w:t>p.</w:t>
      </w:r>
      <w:r w:rsidRPr="00C61B8F">
        <w:t xml:space="preserve"> 35.</w:t>
      </w:r>
    </w:p>
    <w:p w14:paraId="2745F960" w14:textId="77777777" w:rsidR="00EB169A" w:rsidRPr="00C61B8F" w:rsidRDefault="00EB169A">
      <w:pPr>
        <w:pStyle w:val="BodyText"/>
        <w:ind w:left="720" w:hanging="720"/>
      </w:pPr>
      <w:r w:rsidRPr="00C61B8F">
        <w:t>42.*</w:t>
      </w:r>
      <w:r w:rsidRPr="00C61B8F">
        <w:tab/>
        <w:t xml:space="preserve">Christenson, B.W., </w:t>
      </w:r>
      <w:proofErr w:type="spellStart"/>
      <w:r w:rsidRPr="00C61B8F">
        <w:rPr>
          <w:b/>
          <w:bCs/>
        </w:rPr>
        <w:t>Troedsson</w:t>
      </w:r>
      <w:proofErr w:type="spellEnd"/>
      <w:r w:rsidRPr="00C61B8F">
        <w:rPr>
          <w:b/>
          <w:bCs/>
        </w:rPr>
        <w:t>, M.H.T</w:t>
      </w:r>
      <w:r w:rsidRPr="00C61B8F">
        <w:t xml:space="preserve">., Oliva, M, Hernandez, J, Macpherson, M, </w:t>
      </w:r>
      <w:proofErr w:type="spellStart"/>
      <w:r w:rsidRPr="00C61B8F">
        <w:t>Pozor</w:t>
      </w:r>
      <w:proofErr w:type="spellEnd"/>
      <w:r w:rsidRPr="00C61B8F">
        <w:t>, M, and Penfold, L. (2004) Influences of age, time of the year, and female presence on serum testosterone concentration in captive black rhinoceros (</w:t>
      </w:r>
      <w:proofErr w:type="spellStart"/>
      <w:r w:rsidRPr="00C61B8F">
        <w:rPr>
          <w:i/>
          <w:iCs/>
        </w:rPr>
        <w:t>Diceros</w:t>
      </w:r>
      <w:proofErr w:type="spellEnd"/>
      <w:r w:rsidRPr="00C61B8F">
        <w:rPr>
          <w:i/>
          <w:iCs/>
        </w:rPr>
        <w:t xml:space="preserve"> </w:t>
      </w:r>
      <w:proofErr w:type="spellStart"/>
      <w:r w:rsidRPr="00C61B8F">
        <w:rPr>
          <w:i/>
          <w:iCs/>
        </w:rPr>
        <w:t>bicornis</w:t>
      </w:r>
      <w:proofErr w:type="spellEnd"/>
      <w:r w:rsidRPr="00C61B8F">
        <w:t>). 5</w:t>
      </w:r>
      <w:r w:rsidRPr="00C61B8F">
        <w:rPr>
          <w:vertAlign w:val="superscript"/>
        </w:rPr>
        <w:t>th</w:t>
      </w:r>
      <w:r w:rsidRPr="00C61B8F">
        <w:t xml:space="preserve"> Intl</w:t>
      </w:r>
      <w:r w:rsidR="0058276D" w:rsidRPr="00C61B8F">
        <w:t>.</w:t>
      </w:r>
      <w:r w:rsidRPr="00C61B8F">
        <w:t xml:space="preserve"> </w:t>
      </w:r>
      <w:proofErr w:type="spellStart"/>
      <w:r w:rsidRPr="00C61B8F">
        <w:t>Symp</w:t>
      </w:r>
      <w:proofErr w:type="spellEnd"/>
      <w:r w:rsidR="0058276D" w:rsidRPr="00C61B8F">
        <w:t>.</w:t>
      </w:r>
      <w:r w:rsidRPr="00C61B8F">
        <w:t xml:space="preserve"> on Physiology, Behavior and Conservation in Wildlife</w:t>
      </w:r>
      <w:r w:rsidR="0027041D" w:rsidRPr="00C61B8F">
        <w:t>, p.</w:t>
      </w:r>
      <w:r w:rsidRPr="00C61B8F">
        <w:t xml:space="preserve"> 97.</w:t>
      </w:r>
    </w:p>
    <w:p w14:paraId="427C9B59" w14:textId="77777777" w:rsidR="00EB169A" w:rsidRPr="00C61B8F" w:rsidRDefault="00EB169A">
      <w:pPr>
        <w:pStyle w:val="BodyText"/>
        <w:ind w:left="720" w:hanging="720"/>
        <w:rPr>
          <w:snapToGrid/>
          <w:szCs w:val="16"/>
        </w:rPr>
      </w:pPr>
      <w:r w:rsidRPr="00C61B8F">
        <w:rPr>
          <w:snapToGrid/>
          <w:szCs w:val="16"/>
        </w:rPr>
        <w:t>43.*</w:t>
      </w:r>
      <w:r w:rsidRPr="00C61B8F">
        <w:rPr>
          <w:snapToGrid/>
          <w:szCs w:val="16"/>
        </w:rPr>
        <w:tab/>
        <w:t xml:space="preserve">Miller, L.M. Roberts, K.P., </w:t>
      </w:r>
      <w:proofErr w:type="spellStart"/>
      <w:r w:rsidRPr="002714C5">
        <w:rPr>
          <w:b/>
          <w:snapToGrid/>
          <w:szCs w:val="16"/>
        </w:rPr>
        <w:t>Troedsson</w:t>
      </w:r>
      <w:proofErr w:type="spellEnd"/>
      <w:r w:rsidRPr="002714C5">
        <w:rPr>
          <w:b/>
          <w:snapToGrid/>
          <w:szCs w:val="16"/>
        </w:rPr>
        <w:t>, M.H.T.</w:t>
      </w:r>
      <w:r w:rsidRPr="00C61B8F">
        <w:rPr>
          <w:snapToGrid/>
          <w:szCs w:val="16"/>
        </w:rPr>
        <w:t xml:space="preserve"> (2004) Expression of sperm protein 22 </w:t>
      </w:r>
      <w:proofErr w:type="spellStart"/>
      <w:r w:rsidRPr="00C61B8F">
        <w:rPr>
          <w:snapToGrid/>
          <w:szCs w:val="16"/>
        </w:rPr>
        <w:t>kDa</w:t>
      </w:r>
      <w:proofErr w:type="spellEnd"/>
      <w:r w:rsidRPr="00C61B8F">
        <w:rPr>
          <w:snapToGrid/>
          <w:szCs w:val="16"/>
        </w:rPr>
        <w:t xml:space="preserve"> in equine tissues. Proc</w:t>
      </w:r>
      <w:r w:rsidR="0027041D" w:rsidRPr="00C61B8F">
        <w:rPr>
          <w:snapToGrid/>
          <w:szCs w:val="16"/>
        </w:rPr>
        <w:t>.</w:t>
      </w:r>
      <w:r w:rsidRPr="00C61B8F">
        <w:rPr>
          <w:snapToGrid/>
          <w:szCs w:val="16"/>
        </w:rPr>
        <w:t xml:space="preserve"> AMCB 2</w:t>
      </w:r>
      <w:r w:rsidRPr="00C61B8F">
        <w:rPr>
          <w:snapToGrid/>
          <w:szCs w:val="16"/>
          <w:vertAlign w:val="superscript"/>
        </w:rPr>
        <w:t>nd</w:t>
      </w:r>
      <w:r w:rsidRPr="00C61B8F">
        <w:rPr>
          <w:snapToGrid/>
          <w:szCs w:val="16"/>
        </w:rPr>
        <w:t xml:space="preserve"> Ann</w:t>
      </w:r>
      <w:r w:rsidR="0027041D" w:rsidRPr="00C61B8F">
        <w:rPr>
          <w:snapToGrid/>
          <w:szCs w:val="16"/>
        </w:rPr>
        <w:t>.</w:t>
      </w:r>
      <w:r w:rsidRPr="00C61B8F">
        <w:rPr>
          <w:snapToGrid/>
          <w:szCs w:val="16"/>
        </w:rPr>
        <w:t xml:space="preserve"> Res</w:t>
      </w:r>
      <w:r w:rsidR="0027041D" w:rsidRPr="00C61B8F">
        <w:rPr>
          <w:snapToGrid/>
          <w:szCs w:val="16"/>
        </w:rPr>
        <w:t>.</w:t>
      </w:r>
      <w:r w:rsidRPr="00C61B8F">
        <w:rPr>
          <w:snapToGrid/>
          <w:szCs w:val="16"/>
        </w:rPr>
        <w:t xml:space="preserve"> </w:t>
      </w:r>
      <w:proofErr w:type="spellStart"/>
      <w:r w:rsidRPr="00C61B8F">
        <w:rPr>
          <w:snapToGrid/>
          <w:szCs w:val="16"/>
        </w:rPr>
        <w:t>Symp</w:t>
      </w:r>
      <w:proofErr w:type="spellEnd"/>
      <w:r w:rsidR="0027041D" w:rsidRPr="00C61B8F">
        <w:rPr>
          <w:snapToGrid/>
          <w:szCs w:val="16"/>
        </w:rPr>
        <w:t>.</w:t>
      </w:r>
      <w:r w:rsidRPr="00C61B8F">
        <w:rPr>
          <w:snapToGrid/>
          <w:szCs w:val="16"/>
        </w:rPr>
        <w:t xml:space="preserve">  </w:t>
      </w:r>
    </w:p>
    <w:p w14:paraId="416081C2" w14:textId="77777777" w:rsidR="00EB169A" w:rsidRPr="00C61B8F" w:rsidRDefault="00EB169A">
      <w:pPr>
        <w:widowControl/>
        <w:autoSpaceDE w:val="0"/>
        <w:autoSpaceDN w:val="0"/>
        <w:adjustRightInd w:val="0"/>
        <w:ind w:left="720" w:hanging="720"/>
        <w:rPr>
          <w:snapToGrid/>
          <w:sz w:val="20"/>
          <w:szCs w:val="16"/>
        </w:rPr>
      </w:pPr>
      <w:r w:rsidRPr="00C61B8F">
        <w:rPr>
          <w:snapToGrid/>
          <w:sz w:val="20"/>
          <w:szCs w:val="16"/>
        </w:rPr>
        <w:t>44.*</w:t>
      </w:r>
      <w:r w:rsidRPr="00C61B8F">
        <w:rPr>
          <w:snapToGrid/>
          <w:sz w:val="20"/>
          <w:szCs w:val="16"/>
        </w:rPr>
        <w:tab/>
      </w:r>
      <w:r w:rsidRPr="00C61B8F">
        <w:rPr>
          <w:sz w:val="20"/>
        </w:rPr>
        <w:t xml:space="preserve">Christenson, B.W., </w:t>
      </w:r>
      <w:proofErr w:type="spellStart"/>
      <w:r w:rsidRPr="00C61B8F">
        <w:rPr>
          <w:b/>
          <w:bCs/>
          <w:sz w:val="20"/>
        </w:rPr>
        <w:t>Troedsson</w:t>
      </w:r>
      <w:proofErr w:type="spellEnd"/>
      <w:r w:rsidRPr="00C61B8F">
        <w:rPr>
          <w:b/>
          <w:bCs/>
          <w:sz w:val="20"/>
        </w:rPr>
        <w:t>, M.H.T</w:t>
      </w:r>
      <w:r w:rsidRPr="00C61B8F">
        <w:rPr>
          <w:sz w:val="20"/>
        </w:rPr>
        <w:t xml:space="preserve">., Oliva, M, Hernandez, J, Macpherson, M, </w:t>
      </w:r>
      <w:proofErr w:type="spellStart"/>
      <w:r w:rsidRPr="00C61B8F">
        <w:rPr>
          <w:sz w:val="20"/>
        </w:rPr>
        <w:t>Pozor</w:t>
      </w:r>
      <w:proofErr w:type="spellEnd"/>
      <w:r w:rsidRPr="00C61B8F">
        <w:rPr>
          <w:sz w:val="20"/>
        </w:rPr>
        <w:t xml:space="preserve">, M, and Penfold, L. (2004) </w:t>
      </w:r>
      <w:r w:rsidRPr="00C61B8F">
        <w:rPr>
          <w:snapToGrid/>
          <w:sz w:val="20"/>
          <w:szCs w:val="16"/>
        </w:rPr>
        <w:t>Influences of Age, Time of Year, and Sociosexual Status on Serum Testosterone Concentration in Captive Black Rhinoceros (</w:t>
      </w:r>
      <w:proofErr w:type="spellStart"/>
      <w:r w:rsidRPr="00C61B8F">
        <w:rPr>
          <w:snapToGrid/>
          <w:sz w:val="20"/>
          <w:szCs w:val="16"/>
        </w:rPr>
        <w:t>Diceros</w:t>
      </w:r>
      <w:proofErr w:type="spellEnd"/>
      <w:r w:rsidRPr="00C61B8F">
        <w:rPr>
          <w:snapToGrid/>
          <w:sz w:val="20"/>
          <w:szCs w:val="16"/>
        </w:rPr>
        <w:t xml:space="preserve"> </w:t>
      </w:r>
      <w:proofErr w:type="spellStart"/>
      <w:r w:rsidRPr="00C61B8F">
        <w:rPr>
          <w:snapToGrid/>
          <w:sz w:val="20"/>
          <w:szCs w:val="16"/>
        </w:rPr>
        <w:t>Bicornis</w:t>
      </w:r>
      <w:proofErr w:type="spellEnd"/>
      <w:r w:rsidRPr="00C61B8F">
        <w:rPr>
          <w:snapToGrid/>
          <w:sz w:val="20"/>
          <w:szCs w:val="16"/>
        </w:rPr>
        <w:t>). Proc</w:t>
      </w:r>
      <w:r w:rsidR="0027041D" w:rsidRPr="00C61B8F">
        <w:rPr>
          <w:snapToGrid/>
          <w:sz w:val="20"/>
          <w:szCs w:val="16"/>
        </w:rPr>
        <w:t>.</w:t>
      </w:r>
      <w:r w:rsidRPr="00C61B8F">
        <w:rPr>
          <w:snapToGrid/>
          <w:sz w:val="20"/>
          <w:szCs w:val="16"/>
        </w:rPr>
        <w:t xml:space="preserve"> Ann</w:t>
      </w:r>
      <w:r w:rsidR="0027041D" w:rsidRPr="00C61B8F">
        <w:rPr>
          <w:snapToGrid/>
          <w:sz w:val="20"/>
          <w:szCs w:val="16"/>
        </w:rPr>
        <w:t>.</w:t>
      </w:r>
      <w:r w:rsidRPr="00C61B8F">
        <w:rPr>
          <w:snapToGrid/>
          <w:sz w:val="20"/>
          <w:szCs w:val="16"/>
        </w:rPr>
        <w:t xml:space="preserve"> Conf</w:t>
      </w:r>
      <w:r w:rsidR="0027041D" w:rsidRPr="00C61B8F">
        <w:rPr>
          <w:snapToGrid/>
          <w:sz w:val="20"/>
          <w:szCs w:val="16"/>
        </w:rPr>
        <w:t>.</w:t>
      </w:r>
      <w:r w:rsidRPr="00C61B8F">
        <w:rPr>
          <w:snapToGrid/>
          <w:sz w:val="20"/>
          <w:szCs w:val="16"/>
        </w:rPr>
        <w:t xml:space="preserve"> of the SFT</w:t>
      </w:r>
      <w:r w:rsidR="0027041D" w:rsidRPr="00C61B8F">
        <w:rPr>
          <w:snapToGrid/>
          <w:sz w:val="20"/>
          <w:szCs w:val="16"/>
        </w:rPr>
        <w:t>, p.</w:t>
      </w:r>
      <w:r w:rsidRPr="00C61B8F">
        <w:rPr>
          <w:snapToGrid/>
          <w:sz w:val="20"/>
          <w:szCs w:val="16"/>
        </w:rPr>
        <w:t xml:space="preserve"> 8.</w:t>
      </w:r>
    </w:p>
    <w:p w14:paraId="2E5EB829" w14:textId="77777777" w:rsidR="00EB169A" w:rsidRPr="00C61B8F" w:rsidRDefault="00EB169A">
      <w:pPr>
        <w:widowControl/>
        <w:autoSpaceDE w:val="0"/>
        <w:autoSpaceDN w:val="0"/>
        <w:adjustRightInd w:val="0"/>
        <w:ind w:left="720" w:hanging="720"/>
        <w:rPr>
          <w:snapToGrid/>
          <w:sz w:val="20"/>
          <w:szCs w:val="16"/>
        </w:rPr>
      </w:pPr>
      <w:r w:rsidRPr="00C61B8F">
        <w:rPr>
          <w:snapToGrid/>
          <w:sz w:val="20"/>
          <w:szCs w:val="16"/>
        </w:rPr>
        <w:t>45.*</w:t>
      </w:r>
      <w:r w:rsidRPr="00C61B8F">
        <w:rPr>
          <w:snapToGrid/>
          <w:sz w:val="20"/>
          <w:szCs w:val="16"/>
        </w:rPr>
        <w:tab/>
      </w:r>
      <w:r w:rsidRPr="00C61B8F">
        <w:rPr>
          <w:sz w:val="20"/>
        </w:rPr>
        <w:t xml:space="preserve">Christenson, B.W., </w:t>
      </w:r>
      <w:proofErr w:type="spellStart"/>
      <w:r w:rsidRPr="00C61B8F">
        <w:rPr>
          <w:b/>
          <w:bCs/>
          <w:sz w:val="20"/>
        </w:rPr>
        <w:t>Troedsson</w:t>
      </w:r>
      <w:proofErr w:type="spellEnd"/>
      <w:r w:rsidRPr="00C61B8F">
        <w:rPr>
          <w:b/>
          <w:bCs/>
          <w:sz w:val="20"/>
        </w:rPr>
        <w:t>, M.H.T</w:t>
      </w:r>
      <w:r w:rsidRPr="00C61B8F">
        <w:rPr>
          <w:sz w:val="20"/>
        </w:rPr>
        <w:t xml:space="preserve">., Oliva, M, Hernandez, J, Macpherson, M, </w:t>
      </w:r>
      <w:proofErr w:type="spellStart"/>
      <w:r w:rsidRPr="00C61B8F">
        <w:rPr>
          <w:sz w:val="20"/>
        </w:rPr>
        <w:t>Pozor</w:t>
      </w:r>
      <w:proofErr w:type="spellEnd"/>
      <w:r w:rsidRPr="00C61B8F">
        <w:rPr>
          <w:sz w:val="20"/>
        </w:rPr>
        <w:t>, M, and Penfold, L.</w:t>
      </w:r>
      <w:r w:rsidRPr="00C61B8F">
        <w:t xml:space="preserve"> </w:t>
      </w:r>
      <w:r w:rsidRPr="00C61B8F">
        <w:rPr>
          <w:sz w:val="20"/>
        </w:rPr>
        <w:t>(2004)</w:t>
      </w:r>
      <w:r w:rsidRPr="00C61B8F">
        <w:t xml:space="preserve"> </w:t>
      </w:r>
      <w:r w:rsidRPr="00C61B8F">
        <w:rPr>
          <w:snapToGrid/>
          <w:sz w:val="20"/>
          <w:szCs w:val="16"/>
        </w:rPr>
        <w:t>Exogenous influences on serum testosterone concentration in captive black rhinoceros (</w:t>
      </w:r>
      <w:proofErr w:type="spellStart"/>
      <w:r w:rsidRPr="00C61B8F">
        <w:rPr>
          <w:i/>
          <w:iCs/>
          <w:snapToGrid/>
          <w:sz w:val="20"/>
          <w:szCs w:val="16"/>
        </w:rPr>
        <w:t>Diceros</w:t>
      </w:r>
      <w:proofErr w:type="spellEnd"/>
      <w:r w:rsidRPr="00C61B8F">
        <w:rPr>
          <w:i/>
          <w:iCs/>
          <w:snapToGrid/>
          <w:sz w:val="20"/>
          <w:szCs w:val="16"/>
        </w:rPr>
        <w:t xml:space="preserve"> </w:t>
      </w:r>
      <w:proofErr w:type="spellStart"/>
      <w:r w:rsidRPr="00C61B8F">
        <w:rPr>
          <w:i/>
          <w:iCs/>
          <w:snapToGrid/>
          <w:sz w:val="20"/>
          <w:szCs w:val="16"/>
        </w:rPr>
        <w:t>bicornis</w:t>
      </w:r>
      <w:proofErr w:type="spellEnd"/>
      <w:r w:rsidRPr="00C61B8F">
        <w:rPr>
          <w:snapToGrid/>
          <w:sz w:val="20"/>
          <w:szCs w:val="16"/>
        </w:rPr>
        <w:t>). Proc</w:t>
      </w:r>
      <w:r w:rsidR="0027041D" w:rsidRPr="00C61B8F">
        <w:rPr>
          <w:snapToGrid/>
          <w:sz w:val="20"/>
          <w:szCs w:val="16"/>
        </w:rPr>
        <w:t>.</w:t>
      </w:r>
      <w:r w:rsidRPr="00C61B8F">
        <w:rPr>
          <w:snapToGrid/>
          <w:sz w:val="20"/>
          <w:szCs w:val="16"/>
        </w:rPr>
        <w:t xml:space="preserve"> AAZV Ann</w:t>
      </w:r>
      <w:r w:rsidR="0027041D" w:rsidRPr="00C61B8F">
        <w:rPr>
          <w:snapToGrid/>
          <w:sz w:val="20"/>
          <w:szCs w:val="16"/>
        </w:rPr>
        <w:t>.</w:t>
      </w:r>
      <w:r w:rsidRPr="00C61B8F">
        <w:rPr>
          <w:snapToGrid/>
          <w:sz w:val="20"/>
          <w:szCs w:val="16"/>
        </w:rPr>
        <w:t xml:space="preserve"> Conf.</w:t>
      </w:r>
      <w:r w:rsidR="0027041D" w:rsidRPr="00C61B8F">
        <w:rPr>
          <w:snapToGrid/>
          <w:sz w:val="20"/>
          <w:szCs w:val="16"/>
        </w:rPr>
        <w:t>, p.</w:t>
      </w:r>
      <w:r w:rsidRPr="00C61B8F">
        <w:rPr>
          <w:snapToGrid/>
          <w:sz w:val="20"/>
          <w:szCs w:val="16"/>
        </w:rPr>
        <w:t xml:space="preserve"> 540.</w:t>
      </w:r>
    </w:p>
    <w:p w14:paraId="02CBB7B8" w14:textId="77777777" w:rsidR="00270056" w:rsidRPr="00C61B8F" w:rsidRDefault="00270056">
      <w:pPr>
        <w:widowControl/>
        <w:autoSpaceDE w:val="0"/>
        <w:autoSpaceDN w:val="0"/>
        <w:adjustRightInd w:val="0"/>
        <w:ind w:left="720" w:hanging="720"/>
        <w:rPr>
          <w:snapToGrid/>
          <w:sz w:val="20"/>
          <w:szCs w:val="16"/>
        </w:rPr>
      </w:pPr>
      <w:r w:rsidRPr="00C61B8F">
        <w:rPr>
          <w:snapToGrid/>
          <w:sz w:val="20"/>
          <w:szCs w:val="16"/>
        </w:rPr>
        <w:t>46.*</w:t>
      </w:r>
      <w:r w:rsidRPr="00C61B8F">
        <w:rPr>
          <w:snapToGrid/>
          <w:sz w:val="20"/>
          <w:szCs w:val="16"/>
        </w:rPr>
        <w:tab/>
      </w:r>
      <w:proofErr w:type="spellStart"/>
      <w:r w:rsidRPr="00C61B8F">
        <w:rPr>
          <w:snapToGrid/>
          <w:sz w:val="20"/>
          <w:szCs w:val="16"/>
        </w:rPr>
        <w:t>Hayna</w:t>
      </w:r>
      <w:proofErr w:type="spellEnd"/>
      <w:r w:rsidRPr="00C61B8F">
        <w:rPr>
          <w:snapToGrid/>
          <w:sz w:val="20"/>
          <w:szCs w:val="16"/>
        </w:rPr>
        <w:t xml:space="preserve">, J.T., Richmond, P.M., </w:t>
      </w:r>
      <w:proofErr w:type="spellStart"/>
      <w:r w:rsidRPr="00C61B8F">
        <w:rPr>
          <w:snapToGrid/>
          <w:sz w:val="20"/>
          <w:szCs w:val="16"/>
        </w:rPr>
        <w:t>Desvousges</w:t>
      </w:r>
      <w:proofErr w:type="spellEnd"/>
      <w:r w:rsidRPr="00C61B8F">
        <w:rPr>
          <w:snapToGrid/>
          <w:sz w:val="20"/>
          <w:szCs w:val="16"/>
        </w:rPr>
        <w:t xml:space="preserve">, A.L., </w:t>
      </w:r>
      <w:r w:rsidR="00C57C3A" w:rsidRPr="00C61B8F">
        <w:rPr>
          <w:snapToGrid/>
          <w:sz w:val="20"/>
          <w:szCs w:val="16"/>
        </w:rPr>
        <w:t xml:space="preserve">and </w:t>
      </w:r>
      <w:proofErr w:type="spellStart"/>
      <w:r w:rsidRPr="002714C5">
        <w:rPr>
          <w:b/>
          <w:snapToGrid/>
          <w:sz w:val="20"/>
          <w:szCs w:val="16"/>
        </w:rPr>
        <w:t>Troedsson</w:t>
      </w:r>
      <w:proofErr w:type="spellEnd"/>
      <w:r w:rsidRPr="002714C5">
        <w:rPr>
          <w:b/>
          <w:snapToGrid/>
          <w:sz w:val="20"/>
          <w:szCs w:val="16"/>
        </w:rPr>
        <w:t>, M.H.T.</w:t>
      </w:r>
      <w:r w:rsidRPr="00C61B8F">
        <w:rPr>
          <w:snapToGrid/>
          <w:sz w:val="20"/>
          <w:szCs w:val="16"/>
        </w:rPr>
        <w:t xml:space="preserve"> </w:t>
      </w:r>
      <w:r w:rsidR="00544D0E" w:rsidRPr="00C61B8F">
        <w:rPr>
          <w:snapToGrid/>
          <w:sz w:val="20"/>
          <w:szCs w:val="16"/>
        </w:rPr>
        <w:t xml:space="preserve"> (2005) </w:t>
      </w:r>
      <w:r w:rsidRPr="00C61B8F">
        <w:rPr>
          <w:snapToGrid/>
          <w:sz w:val="20"/>
          <w:szCs w:val="16"/>
        </w:rPr>
        <w:t>The effects of controlled short-term cooling prior to cryopreservation on motility and morphology of equine spermatozoa. AMCB 3</w:t>
      </w:r>
      <w:r w:rsidRPr="00C61B8F">
        <w:rPr>
          <w:snapToGrid/>
          <w:sz w:val="20"/>
          <w:szCs w:val="16"/>
          <w:vertAlign w:val="superscript"/>
        </w:rPr>
        <w:t>rd</w:t>
      </w:r>
      <w:r w:rsidRPr="00C61B8F">
        <w:rPr>
          <w:snapToGrid/>
          <w:sz w:val="20"/>
          <w:szCs w:val="16"/>
        </w:rPr>
        <w:t xml:space="preserve"> Ann</w:t>
      </w:r>
      <w:r w:rsidR="0027041D" w:rsidRPr="00C61B8F">
        <w:rPr>
          <w:snapToGrid/>
          <w:sz w:val="20"/>
          <w:szCs w:val="16"/>
        </w:rPr>
        <w:t>.</w:t>
      </w:r>
      <w:r w:rsidRPr="00C61B8F">
        <w:rPr>
          <w:snapToGrid/>
          <w:sz w:val="20"/>
          <w:szCs w:val="16"/>
        </w:rPr>
        <w:t xml:space="preserve"> Re</w:t>
      </w:r>
      <w:r w:rsidR="0027041D" w:rsidRPr="00C61B8F">
        <w:rPr>
          <w:snapToGrid/>
          <w:sz w:val="20"/>
          <w:szCs w:val="16"/>
        </w:rPr>
        <w:t>s.</w:t>
      </w:r>
      <w:r w:rsidRPr="00C61B8F">
        <w:rPr>
          <w:snapToGrid/>
          <w:sz w:val="20"/>
          <w:szCs w:val="16"/>
        </w:rPr>
        <w:t xml:space="preserve"> </w:t>
      </w:r>
      <w:proofErr w:type="spellStart"/>
      <w:r w:rsidRPr="00C61B8F">
        <w:rPr>
          <w:snapToGrid/>
          <w:sz w:val="20"/>
          <w:szCs w:val="16"/>
        </w:rPr>
        <w:t>Symp</w:t>
      </w:r>
      <w:proofErr w:type="spellEnd"/>
      <w:r w:rsidR="0027041D" w:rsidRPr="00C61B8F">
        <w:rPr>
          <w:snapToGrid/>
          <w:sz w:val="20"/>
          <w:szCs w:val="16"/>
        </w:rPr>
        <w:t>.,</w:t>
      </w:r>
      <w:r w:rsidRPr="00C61B8F">
        <w:rPr>
          <w:snapToGrid/>
          <w:sz w:val="20"/>
          <w:szCs w:val="16"/>
        </w:rPr>
        <w:t xml:space="preserve"> </w:t>
      </w:r>
      <w:r w:rsidR="0027041D" w:rsidRPr="00C61B8F">
        <w:rPr>
          <w:snapToGrid/>
          <w:sz w:val="20"/>
          <w:szCs w:val="16"/>
        </w:rPr>
        <w:t>A</w:t>
      </w:r>
      <w:r w:rsidRPr="00C61B8F">
        <w:rPr>
          <w:snapToGrid/>
          <w:sz w:val="20"/>
          <w:szCs w:val="16"/>
        </w:rPr>
        <w:t>bstr</w:t>
      </w:r>
      <w:r w:rsidR="0027041D" w:rsidRPr="00C61B8F">
        <w:rPr>
          <w:snapToGrid/>
          <w:sz w:val="20"/>
          <w:szCs w:val="16"/>
        </w:rPr>
        <w:t>act</w:t>
      </w:r>
      <w:r w:rsidRPr="00C61B8F">
        <w:rPr>
          <w:snapToGrid/>
          <w:sz w:val="20"/>
          <w:szCs w:val="16"/>
        </w:rPr>
        <w:t xml:space="preserve"> #3.</w:t>
      </w:r>
    </w:p>
    <w:p w14:paraId="5C53B182" w14:textId="77777777" w:rsidR="00C57C3A" w:rsidRPr="00C61B8F" w:rsidRDefault="00270056">
      <w:pPr>
        <w:widowControl/>
        <w:autoSpaceDE w:val="0"/>
        <w:autoSpaceDN w:val="0"/>
        <w:adjustRightInd w:val="0"/>
        <w:ind w:left="720" w:hanging="720"/>
        <w:rPr>
          <w:snapToGrid/>
          <w:sz w:val="20"/>
          <w:szCs w:val="16"/>
        </w:rPr>
      </w:pPr>
      <w:r w:rsidRPr="00C61B8F">
        <w:rPr>
          <w:snapToGrid/>
          <w:sz w:val="20"/>
          <w:szCs w:val="16"/>
        </w:rPr>
        <w:t>47.*</w:t>
      </w:r>
      <w:r w:rsidRPr="00C61B8F">
        <w:rPr>
          <w:snapToGrid/>
          <w:sz w:val="20"/>
          <w:szCs w:val="16"/>
        </w:rPr>
        <w:tab/>
      </w:r>
      <w:proofErr w:type="spellStart"/>
      <w:r w:rsidRPr="00C61B8F">
        <w:rPr>
          <w:snapToGrid/>
          <w:sz w:val="20"/>
          <w:szCs w:val="16"/>
        </w:rPr>
        <w:t>Desvousges</w:t>
      </w:r>
      <w:proofErr w:type="spellEnd"/>
      <w:r w:rsidRPr="00C61B8F">
        <w:rPr>
          <w:snapToGrid/>
          <w:sz w:val="20"/>
          <w:szCs w:val="16"/>
        </w:rPr>
        <w:t xml:space="preserve">, A.L., Dow, C., </w:t>
      </w:r>
      <w:proofErr w:type="spellStart"/>
      <w:r w:rsidRPr="00C61B8F">
        <w:rPr>
          <w:snapToGrid/>
          <w:sz w:val="20"/>
          <w:szCs w:val="16"/>
        </w:rPr>
        <w:t>Buhi</w:t>
      </w:r>
      <w:proofErr w:type="spellEnd"/>
      <w:r w:rsidRPr="00C61B8F">
        <w:rPr>
          <w:snapToGrid/>
          <w:sz w:val="20"/>
          <w:szCs w:val="16"/>
        </w:rPr>
        <w:t xml:space="preserve">, W.C., </w:t>
      </w:r>
      <w:proofErr w:type="spellStart"/>
      <w:r w:rsidRPr="00C61B8F">
        <w:rPr>
          <w:snapToGrid/>
          <w:sz w:val="20"/>
          <w:szCs w:val="16"/>
        </w:rPr>
        <w:t>Hayna</w:t>
      </w:r>
      <w:proofErr w:type="spellEnd"/>
      <w:r w:rsidRPr="00C61B8F">
        <w:rPr>
          <w:snapToGrid/>
          <w:sz w:val="20"/>
          <w:szCs w:val="16"/>
        </w:rPr>
        <w:t xml:space="preserve">, J.T., </w:t>
      </w:r>
      <w:r w:rsidR="00C57C3A" w:rsidRPr="00C61B8F">
        <w:rPr>
          <w:snapToGrid/>
          <w:sz w:val="20"/>
          <w:szCs w:val="16"/>
        </w:rPr>
        <w:t xml:space="preserve">and </w:t>
      </w:r>
      <w:proofErr w:type="spellStart"/>
      <w:r w:rsidRPr="002714C5">
        <w:rPr>
          <w:b/>
          <w:snapToGrid/>
          <w:sz w:val="20"/>
          <w:szCs w:val="16"/>
        </w:rPr>
        <w:t>Troedsson</w:t>
      </w:r>
      <w:proofErr w:type="spellEnd"/>
      <w:r w:rsidRPr="002714C5">
        <w:rPr>
          <w:b/>
          <w:snapToGrid/>
          <w:sz w:val="20"/>
          <w:szCs w:val="16"/>
        </w:rPr>
        <w:t>, M.H.T</w:t>
      </w:r>
      <w:r w:rsidRPr="00C61B8F">
        <w:rPr>
          <w:snapToGrid/>
          <w:sz w:val="20"/>
          <w:szCs w:val="16"/>
        </w:rPr>
        <w:t xml:space="preserve">. </w:t>
      </w:r>
      <w:r w:rsidR="006A58BC" w:rsidRPr="00C61B8F">
        <w:rPr>
          <w:snapToGrid/>
          <w:sz w:val="20"/>
          <w:szCs w:val="16"/>
        </w:rPr>
        <w:t xml:space="preserve">(2005) </w:t>
      </w:r>
      <w:r w:rsidRPr="00C61B8F">
        <w:rPr>
          <w:snapToGrid/>
          <w:sz w:val="20"/>
          <w:szCs w:val="16"/>
        </w:rPr>
        <w:t>A selective role of seminal plasma in PMN-binding and phagocytosis of live and non-viable equine spermatozoa. AMCB 3</w:t>
      </w:r>
      <w:r w:rsidRPr="00C61B8F">
        <w:rPr>
          <w:snapToGrid/>
          <w:sz w:val="20"/>
          <w:szCs w:val="16"/>
          <w:vertAlign w:val="superscript"/>
        </w:rPr>
        <w:t>rd</w:t>
      </w:r>
      <w:r w:rsidRPr="00C61B8F">
        <w:rPr>
          <w:snapToGrid/>
          <w:sz w:val="20"/>
          <w:szCs w:val="16"/>
        </w:rPr>
        <w:t xml:space="preserve"> </w:t>
      </w:r>
      <w:r w:rsidR="00C57C3A" w:rsidRPr="00C61B8F">
        <w:rPr>
          <w:snapToGrid/>
          <w:sz w:val="20"/>
          <w:szCs w:val="16"/>
        </w:rPr>
        <w:t xml:space="preserve">Ann. Res. </w:t>
      </w:r>
      <w:proofErr w:type="spellStart"/>
      <w:r w:rsidR="00C57C3A" w:rsidRPr="00C61B8F">
        <w:rPr>
          <w:snapToGrid/>
          <w:sz w:val="20"/>
          <w:szCs w:val="16"/>
        </w:rPr>
        <w:t>Symp</w:t>
      </w:r>
      <w:proofErr w:type="spellEnd"/>
      <w:r w:rsidR="00C57C3A" w:rsidRPr="00C61B8F">
        <w:rPr>
          <w:snapToGrid/>
          <w:sz w:val="20"/>
          <w:szCs w:val="16"/>
        </w:rPr>
        <w:t>., Abstract #6.</w:t>
      </w:r>
    </w:p>
    <w:p w14:paraId="11CDB3C1" w14:textId="77777777" w:rsidR="00EB169A" w:rsidRPr="00C61B8F" w:rsidRDefault="00EB169A">
      <w:pPr>
        <w:widowControl/>
        <w:autoSpaceDE w:val="0"/>
        <w:autoSpaceDN w:val="0"/>
        <w:adjustRightInd w:val="0"/>
        <w:ind w:left="720" w:hanging="720"/>
        <w:rPr>
          <w:snapToGrid/>
          <w:sz w:val="20"/>
          <w:szCs w:val="16"/>
        </w:rPr>
      </w:pPr>
      <w:r w:rsidRPr="00C61B8F">
        <w:rPr>
          <w:snapToGrid/>
          <w:sz w:val="20"/>
          <w:szCs w:val="16"/>
        </w:rPr>
        <w:t>4</w:t>
      </w:r>
      <w:r w:rsidR="00270056" w:rsidRPr="00C61B8F">
        <w:rPr>
          <w:snapToGrid/>
          <w:sz w:val="20"/>
          <w:szCs w:val="16"/>
        </w:rPr>
        <w:t>8</w:t>
      </w:r>
      <w:r w:rsidRPr="00C61B8F">
        <w:rPr>
          <w:snapToGrid/>
          <w:sz w:val="20"/>
          <w:szCs w:val="16"/>
        </w:rPr>
        <w:t>.</w:t>
      </w:r>
      <w:r w:rsidRPr="00C61B8F">
        <w:rPr>
          <w:snapToGrid/>
          <w:sz w:val="20"/>
          <w:szCs w:val="16"/>
        </w:rPr>
        <w:tab/>
      </w:r>
      <w:proofErr w:type="spellStart"/>
      <w:r w:rsidRPr="00C61B8F">
        <w:rPr>
          <w:b/>
          <w:bCs/>
          <w:snapToGrid/>
          <w:sz w:val="20"/>
          <w:szCs w:val="16"/>
        </w:rPr>
        <w:t>Troedsson</w:t>
      </w:r>
      <w:proofErr w:type="spellEnd"/>
      <w:r w:rsidRPr="00C61B8F">
        <w:rPr>
          <w:b/>
          <w:bCs/>
          <w:snapToGrid/>
          <w:sz w:val="20"/>
          <w:szCs w:val="16"/>
        </w:rPr>
        <w:t>, M.H.T.</w:t>
      </w:r>
      <w:r w:rsidRPr="00C61B8F">
        <w:rPr>
          <w:snapToGrid/>
          <w:sz w:val="20"/>
          <w:szCs w:val="16"/>
        </w:rPr>
        <w:t xml:space="preserve">, Alghamdi, A.S., </w:t>
      </w:r>
      <w:r w:rsidR="00C57C3A" w:rsidRPr="00C61B8F">
        <w:rPr>
          <w:snapToGrid/>
          <w:sz w:val="20"/>
          <w:szCs w:val="16"/>
        </w:rPr>
        <w:t xml:space="preserve">and </w:t>
      </w:r>
      <w:proofErr w:type="spellStart"/>
      <w:r w:rsidRPr="00C61B8F">
        <w:rPr>
          <w:snapToGrid/>
          <w:sz w:val="20"/>
          <w:szCs w:val="16"/>
        </w:rPr>
        <w:t>Desvousges</w:t>
      </w:r>
      <w:proofErr w:type="spellEnd"/>
      <w:r w:rsidR="00C57C3A" w:rsidRPr="00C61B8F">
        <w:rPr>
          <w:snapToGrid/>
          <w:sz w:val="20"/>
          <w:szCs w:val="16"/>
        </w:rPr>
        <w:t>, A.L.</w:t>
      </w:r>
      <w:r w:rsidRPr="00C61B8F">
        <w:rPr>
          <w:snapToGrid/>
          <w:sz w:val="20"/>
          <w:szCs w:val="16"/>
        </w:rPr>
        <w:t xml:space="preserve"> (2005)</w:t>
      </w:r>
      <w:r w:rsidRPr="00C61B8F">
        <w:rPr>
          <w:sz w:val="20"/>
        </w:rPr>
        <w:t xml:space="preserve"> A protective role of seminal plasma in sperm-induced endometritis. EAAP.</w:t>
      </w:r>
      <w:r w:rsidRPr="00C61B8F">
        <w:rPr>
          <w:snapToGrid/>
          <w:sz w:val="20"/>
          <w:szCs w:val="16"/>
        </w:rPr>
        <w:t xml:space="preserve"> </w:t>
      </w:r>
    </w:p>
    <w:p w14:paraId="1B75B055" w14:textId="0FE38DA7" w:rsidR="00EB169A" w:rsidRPr="00C61B8F" w:rsidRDefault="00EB169A">
      <w:pPr>
        <w:widowControl/>
        <w:autoSpaceDE w:val="0"/>
        <w:autoSpaceDN w:val="0"/>
        <w:adjustRightInd w:val="0"/>
        <w:ind w:left="720" w:hanging="720"/>
        <w:rPr>
          <w:snapToGrid/>
          <w:sz w:val="20"/>
          <w:szCs w:val="16"/>
        </w:rPr>
      </w:pPr>
      <w:r w:rsidRPr="00C61B8F">
        <w:rPr>
          <w:snapToGrid/>
          <w:sz w:val="20"/>
          <w:szCs w:val="16"/>
        </w:rPr>
        <w:t>4</w:t>
      </w:r>
      <w:r w:rsidR="00270056" w:rsidRPr="00C61B8F">
        <w:rPr>
          <w:snapToGrid/>
          <w:sz w:val="20"/>
          <w:szCs w:val="16"/>
        </w:rPr>
        <w:t>9</w:t>
      </w:r>
      <w:r w:rsidRPr="00C61B8F">
        <w:rPr>
          <w:snapToGrid/>
          <w:sz w:val="20"/>
          <w:szCs w:val="16"/>
        </w:rPr>
        <w:t>.</w:t>
      </w:r>
      <w:r w:rsidR="00270056" w:rsidRPr="00C61B8F">
        <w:rPr>
          <w:snapToGrid/>
          <w:sz w:val="20"/>
          <w:szCs w:val="16"/>
        </w:rPr>
        <w:t>*</w:t>
      </w:r>
      <w:r w:rsidRPr="00C61B8F">
        <w:rPr>
          <w:snapToGrid/>
          <w:sz w:val="20"/>
          <w:szCs w:val="16"/>
        </w:rPr>
        <w:t xml:space="preserve"> </w:t>
      </w:r>
      <w:r w:rsidRPr="00C61B8F">
        <w:rPr>
          <w:snapToGrid/>
          <w:sz w:val="20"/>
          <w:szCs w:val="16"/>
        </w:rPr>
        <w:tab/>
      </w:r>
      <w:proofErr w:type="spellStart"/>
      <w:r w:rsidRPr="00C61B8F">
        <w:rPr>
          <w:snapToGrid/>
          <w:sz w:val="20"/>
          <w:szCs w:val="16"/>
        </w:rPr>
        <w:t>Hayna</w:t>
      </w:r>
      <w:proofErr w:type="spellEnd"/>
      <w:r w:rsidRPr="00C61B8F">
        <w:rPr>
          <w:snapToGrid/>
          <w:sz w:val="20"/>
          <w:szCs w:val="16"/>
        </w:rPr>
        <w:t xml:space="preserve">, J., </w:t>
      </w:r>
      <w:r w:rsidR="00C57C3A" w:rsidRPr="00C61B8F">
        <w:rPr>
          <w:snapToGrid/>
          <w:sz w:val="20"/>
          <w:szCs w:val="16"/>
        </w:rPr>
        <w:t xml:space="preserve">and </w:t>
      </w:r>
      <w:proofErr w:type="spellStart"/>
      <w:r w:rsidRPr="00C61B8F">
        <w:rPr>
          <w:b/>
          <w:bCs/>
          <w:snapToGrid/>
          <w:sz w:val="20"/>
          <w:szCs w:val="16"/>
        </w:rPr>
        <w:t>Troedsson</w:t>
      </w:r>
      <w:proofErr w:type="spellEnd"/>
      <w:r w:rsidRPr="00C61B8F">
        <w:rPr>
          <w:b/>
          <w:bCs/>
          <w:snapToGrid/>
          <w:sz w:val="20"/>
          <w:szCs w:val="16"/>
        </w:rPr>
        <w:t>, M.H.T.</w:t>
      </w:r>
      <w:r w:rsidRPr="00C61B8F">
        <w:rPr>
          <w:snapToGrid/>
          <w:sz w:val="20"/>
          <w:szCs w:val="16"/>
        </w:rPr>
        <w:t xml:space="preserve"> (2005) Non-pharmacological induction of luteal tissue in mares. University of Flor</w:t>
      </w:r>
      <w:r w:rsidR="00F04216">
        <w:rPr>
          <w:snapToGrid/>
          <w:sz w:val="20"/>
          <w:szCs w:val="16"/>
        </w:rPr>
        <w:t>i</w:t>
      </w:r>
      <w:r w:rsidRPr="00C61B8F">
        <w:rPr>
          <w:snapToGrid/>
          <w:sz w:val="20"/>
          <w:szCs w:val="16"/>
        </w:rPr>
        <w:t>da Research Emphasis Day.</w:t>
      </w:r>
    </w:p>
    <w:p w14:paraId="0CFA6FB8" w14:textId="27BDF0E6" w:rsidR="00EB169A" w:rsidRPr="00C61B8F" w:rsidRDefault="00270056">
      <w:pPr>
        <w:widowControl/>
        <w:autoSpaceDE w:val="0"/>
        <w:autoSpaceDN w:val="0"/>
        <w:adjustRightInd w:val="0"/>
        <w:ind w:left="720" w:hanging="720"/>
        <w:rPr>
          <w:snapToGrid/>
          <w:sz w:val="20"/>
          <w:szCs w:val="16"/>
        </w:rPr>
      </w:pPr>
      <w:r w:rsidRPr="00C61B8F">
        <w:rPr>
          <w:snapToGrid/>
          <w:sz w:val="20"/>
          <w:szCs w:val="16"/>
        </w:rPr>
        <w:t>50</w:t>
      </w:r>
      <w:r w:rsidR="00EB169A" w:rsidRPr="00C61B8F">
        <w:rPr>
          <w:snapToGrid/>
          <w:sz w:val="20"/>
          <w:szCs w:val="16"/>
        </w:rPr>
        <w:t>.</w:t>
      </w:r>
      <w:r w:rsidRPr="00C61B8F">
        <w:rPr>
          <w:snapToGrid/>
          <w:sz w:val="20"/>
          <w:szCs w:val="16"/>
        </w:rPr>
        <w:t>*</w:t>
      </w:r>
      <w:r w:rsidR="00EB169A" w:rsidRPr="00C61B8F">
        <w:rPr>
          <w:snapToGrid/>
          <w:sz w:val="20"/>
          <w:szCs w:val="16"/>
        </w:rPr>
        <w:tab/>
        <w:t xml:space="preserve">Miller, L.M., </w:t>
      </w:r>
      <w:r w:rsidR="00C57C3A" w:rsidRPr="00C61B8F">
        <w:rPr>
          <w:snapToGrid/>
          <w:sz w:val="20"/>
          <w:szCs w:val="16"/>
        </w:rPr>
        <w:t xml:space="preserve">and </w:t>
      </w:r>
      <w:proofErr w:type="spellStart"/>
      <w:r w:rsidR="00EB169A" w:rsidRPr="00C61B8F">
        <w:rPr>
          <w:b/>
          <w:bCs/>
          <w:snapToGrid/>
          <w:sz w:val="20"/>
          <w:szCs w:val="16"/>
        </w:rPr>
        <w:t>Troedsson</w:t>
      </w:r>
      <w:proofErr w:type="spellEnd"/>
      <w:r w:rsidR="00EB169A" w:rsidRPr="00C61B8F">
        <w:rPr>
          <w:b/>
          <w:bCs/>
          <w:snapToGrid/>
          <w:sz w:val="20"/>
          <w:szCs w:val="16"/>
        </w:rPr>
        <w:t>, M.H.T</w:t>
      </w:r>
      <w:r w:rsidR="00EB169A" w:rsidRPr="00C61B8F">
        <w:rPr>
          <w:snapToGrid/>
          <w:sz w:val="20"/>
          <w:szCs w:val="16"/>
        </w:rPr>
        <w:t xml:space="preserve">. (2005) Expression and localization of sperm protein 22 </w:t>
      </w:r>
      <w:proofErr w:type="spellStart"/>
      <w:r w:rsidR="00EB169A" w:rsidRPr="00C61B8F">
        <w:rPr>
          <w:snapToGrid/>
          <w:sz w:val="20"/>
          <w:szCs w:val="16"/>
        </w:rPr>
        <w:t>kDa</w:t>
      </w:r>
      <w:proofErr w:type="spellEnd"/>
      <w:r w:rsidR="00EB169A" w:rsidRPr="00C61B8F">
        <w:rPr>
          <w:snapToGrid/>
          <w:sz w:val="20"/>
          <w:szCs w:val="16"/>
        </w:rPr>
        <w:t xml:space="preserve"> in stallions. University of </w:t>
      </w:r>
      <w:proofErr w:type="spellStart"/>
      <w:r w:rsidR="00EB169A" w:rsidRPr="00C61B8F">
        <w:rPr>
          <w:snapToGrid/>
          <w:sz w:val="20"/>
          <w:szCs w:val="16"/>
        </w:rPr>
        <w:t>Floirda</w:t>
      </w:r>
      <w:proofErr w:type="spellEnd"/>
      <w:r w:rsidR="00EB169A" w:rsidRPr="00C61B8F">
        <w:rPr>
          <w:snapToGrid/>
          <w:sz w:val="20"/>
          <w:szCs w:val="16"/>
        </w:rPr>
        <w:t xml:space="preserve"> Research Emphasis Day.</w:t>
      </w:r>
    </w:p>
    <w:p w14:paraId="7E9C9A37" w14:textId="77777777" w:rsidR="00EB169A" w:rsidRPr="00C61B8F" w:rsidRDefault="00270056">
      <w:pPr>
        <w:widowControl/>
        <w:autoSpaceDE w:val="0"/>
        <w:autoSpaceDN w:val="0"/>
        <w:adjustRightInd w:val="0"/>
        <w:ind w:left="720" w:hanging="720"/>
        <w:rPr>
          <w:sz w:val="20"/>
        </w:rPr>
      </w:pPr>
      <w:r w:rsidRPr="00C61B8F">
        <w:rPr>
          <w:sz w:val="20"/>
        </w:rPr>
        <w:t>51</w:t>
      </w:r>
      <w:r w:rsidR="00EB169A" w:rsidRPr="00C61B8F">
        <w:rPr>
          <w:sz w:val="20"/>
        </w:rPr>
        <w:t>.*</w:t>
      </w:r>
      <w:r w:rsidR="00EB169A" w:rsidRPr="00C61B8F">
        <w:rPr>
          <w:sz w:val="20"/>
        </w:rPr>
        <w:tab/>
      </w:r>
      <w:proofErr w:type="spellStart"/>
      <w:r w:rsidR="00EB169A" w:rsidRPr="00C61B8F">
        <w:rPr>
          <w:sz w:val="20"/>
        </w:rPr>
        <w:t>Desvousges</w:t>
      </w:r>
      <w:proofErr w:type="spellEnd"/>
      <w:r w:rsidR="00EB169A" w:rsidRPr="00C61B8F">
        <w:rPr>
          <w:sz w:val="20"/>
        </w:rPr>
        <w:t xml:space="preserve">, A.L., Dow, C., </w:t>
      </w:r>
      <w:proofErr w:type="spellStart"/>
      <w:r w:rsidR="00EB169A" w:rsidRPr="00C61B8F">
        <w:rPr>
          <w:sz w:val="20"/>
        </w:rPr>
        <w:t>Buhi</w:t>
      </w:r>
      <w:proofErr w:type="spellEnd"/>
      <w:r w:rsidR="00EB169A" w:rsidRPr="00C61B8F">
        <w:rPr>
          <w:sz w:val="20"/>
        </w:rPr>
        <w:t xml:space="preserve">, W.C., </w:t>
      </w:r>
      <w:proofErr w:type="spellStart"/>
      <w:r w:rsidR="00EB169A" w:rsidRPr="00C61B8F">
        <w:rPr>
          <w:sz w:val="20"/>
        </w:rPr>
        <w:t>Hayna</w:t>
      </w:r>
      <w:proofErr w:type="spellEnd"/>
      <w:r w:rsidR="00EB169A" w:rsidRPr="00C61B8F">
        <w:rPr>
          <w:sz w:val="20"/>
        </w:rPr>
        <w:t xml:space="preserve">, J., and </w:t>
      </w:r>
      <w:proofErr w:type="spellStart"/>
      <w:r w:rsidR="00EB169A" w:rsidRPr="00C61B8F">
        <w:rPr>
          <w:b/>
          <w:bCs/>
          <w:sz w:val="20"/>
        </w:rPr>
        <w:t>Troedsson</w:t>
      </w:r>
      <w:proofErr w:type="spellEnd"/>
      <w:r w:rsidR="00EB169A" w:rsidRPr="00C61B8F">
        <w:rPr>
          <w:b/>
          <w:bCs/>
          <w:sz w:val="20"/>
        </w:rPr>
        <w:t>, M.H.T.</w:t>
      </w:r>
      <w:r w:rsidR="00EB169A" w:rsidRPr="00C61B8F">
        <w:rPr>
          <w:sz w:val="20"/>
        </w:rPr>
        <w:t xml:space="preserve"> (200</w:t>
      </w:r>
      <w:r w:rsidR="005A7452">
        <w:rPr>
          <w:sz w:val="20"/>
        </w:rPr>
        <w:t>5</w:t>
      </w:r>
      <w:r w:rsidR="00EB169A" w:rsidRPr="00C61B8F">
        <w:rPr>
          <w:sz w:val="20"/>
        </w:rPr>
        <w:t xml:space="preserve">) Selective role of seminal plasma in the modulation of PMN-binding and phagocytosis of live, heat stressed, and non-viable equine spermatozoa. Biol. </w:t>
      </w:r>
      <w:proofErr w:type="spellStart"/>
      <w:r w:rsidR="00EB169A" w:rsidRPr="00C61B8F">
        <w:rPr>
          <w:sz w:val="20"/>
        </w:rPr>
        <w:t>Reprod</w:t>
      </w:r>
      <w:proofErr w:type="spellEnd"/>
      <w:r w:rsidR="00EB169A" w:rsidRPr="00C61B8F">
        <w:rPr>
          <w:sz w:val="20"/>
        </w:rPr>
        <w:t>. (Special Issue for 38</w:t>
      </w:r>
      <w:r w:rsidR="00EB169A" w:rsidRPr="00C61B8F">
        <w:rPr>
          <w:sz w:val="20"/>
          <w:vertAlign w:val="superscript"/>
        </w:rPr>
        <w:t>th</w:t>
      </w:r>
      <w:r w:rsidR="00EB169A" w:rsidRPr="00C61B8F">
        <w:rPr>
          <w:sz w:val="20"/>
        </w:rPr>
        <w:t xml:space="preserve"> Annual meeting of the SSR.  W555, p</w:t>
      </w:r>
      <w:r w:rsidR="00C57C3A" w:rsidRPr="00C61B8F">
        <w:rPr>
          <w:sz w:val="20"/>
        </w:rPr>
        <w:t xml:space="preserve">. </w:t>
      </w:r>
      <w:r w:rsidR="00EB169A" w:rsidRPr="00C61B8F">
        <w:rPr>
          <w:sz w:val="20"/>
        </w:rPr>
        <w:t>203</w:t>
      </w:r>
      <w:r w:rsidR="00C57C3A" w:rsidRPr="00C61B8F">
        <w:rPr>
          <w:sz w:val="20"/>
        </w:rPr>
        <w:t>)</w:t>
      </w:r>
      <w:r w:rsidR="00EB169A" w:rsidRPr="00C61B8F">
        <w:rPr>
          <w:sz w:val="20"/>
        </w:rPr>
        <w:t>.</w:t>
      </w:r>
    </w:p>
    <w:p w14:paraId="58D52EE8" w14:textId="77777777" w:rsidR="00EB169A" w:rsidRPr="00C61B8F" w:rsidRDefault="00EB169A">
      <w:pPr>
        <w:widowControl/>
        <w:autoSpaceDE w:val="0"/>
        <w:autoSpaceDN w:val="0"/>
        <w:adjustRightInd w:val="0"/>
        <w:ind w:left="720" w:hanging="720"/>
        <w:rPr>
          <w:sz w:val="20"/>
        </w:rPr>
      </w:pPr>
      <w:r w:rsidRPr="00C61B8F">
        <w:rPr>
          <w:sz w:val="20"/>
        </w:rPr>
        <w:t>5</w:t>
      </w:r>
      <w:r w:rsidR="00270056" w:rsidRPr="00C61B8F">
        <w:rPr>
          <w:sz w:val="20"/>
        </w:rPr>
        <w:t>2</w:t>
      </w:r>
      <w:r w:rsidRPr="00C61B8F">
        <w:rPr>
          <w:sz w:val="20"/>
        </w:rPr>
        <w:t>.*</w:t>
      </w:r>
      <w:r w:rsidRPr="00C61B8F">
        <w:rPr>
          <w:sz w:val="20"/>
        </w:rPr>
        <w:tab/>
        <w:t xml:space="preserve">Miller, L.M., </w:t>
      </w:r>
      <w:proofErr w:type="spellStart"/>
      <w:r w:rsidRPr="00C61B8F">
        <w:rPr>
          <w:sz w:val="20"/>
        </w:rPr>
        <w:t>Kleinfelter</w:t>
      </w:r>
      <w:proofErr w:type="spellEnd"/>
      <w:r w:rsidRPr="00C61B8F">
        <w:rPr>
          <w:sz w:val="20"/>
        </w:rPr>
        <w:t xml:space="preserve">, G.R., Roberts, K.P., and </w:t>
      </w:r>
      <w:proofErr w:type="spellStart"/>
      <w:r w:rsidRPr="00C61B8F">
        <w:rPr>
          <w:b/>
          <w:bCs/>
          <w:sz w:val="20"/>
        </w:rPr>
        <w:t>Troedsson</w:t>
      </w:r>
      <w:proofErr w:type="spellEnd"/>
      <w:r w:rsidRPr="00C61B8F">
        <w:rPr>
          <w:b/>
          <w:bCs/>
          <w:sz w:val="20"/>
        </w:rPr>
        <w:t>, M.H.T.</w:t>
      </w:r>
      <w:r w:rsidRPr="00C61B8F">
        <w:rPr>
          <w:sz w:val="20"/>
        </w:rPr>
        <w:t xml:space="preserve"> (200</w:t>
      </w:r>
      <w:r w:rsidR="005A7452">
        <w:rPr>
          <w:sz w:val="20"/>
        </w:rPr>
        <w:t>5</w:t>
      </w:r>
      <w:r w:rsidRPr="00C61B8F">
        <w:rPr>
          <w:sz w:val="20"/>
        </w:rPr>
        <w:t xml:space="preserve">) Effects of cryopreservation and extenders on the expression and localization of sperm protein at 22 </w:t>
      </w:r>
      <w:proofErr w:type="spellStart"/>
      <w:r w:rsidRPr="00C61B8F">
        <w:rPr>
          <w:sz w:val="20"/>
        </w:rPr>
        <w:t>kDa</w:t>
      </w:r>
      <w:proofErr w:type="spellEnd"/>
      <w:r w:rsidRPr="00C61B8F">
        <w:rPr>
          <w:sz w:val="20"/>
        </w:rPr>
        <w:t xml:space="preserve"> (SP22) on equine spermatozoa. Theriogenology 64:779.</w:t>
      </w:r>
    </w:p>
    <w:p w14:paraId="05756F19" w14:textId="77777777" w:rsidR="00EB169A" w:rsidRPr="00C61B8F" w:rsidRDefault="00EB169A">
      <w:pPr>
        <w:widowControl/>
        <w:autoSpaceDE w:val="0"/>
        <w:autoSpaceDN w:val="0"/>
        <w:adjustRightInd w:val="0"/>
        <w:ind w:left="720" w:hanging="720"/>
        <w:rPr>
          <w:sz w:val="20"/>
        </w:rPr>
      </w:pPr>
      <w:r w:rsidRPr="00C61B8F">
        <w:rPr>
          <w:sz w:val="20"/>
        </w:rPr>
        <w:t>5</w:t>
      </w:r>
      <w:r w:rsidR="00270056" w:rsidRPr="00C61B8F">
        <w:rPr>
          <w:sz w:val="20"/>
        </w:rPr>
        <w:t>3</w:t>
      </w:r>
      <w:r w:rsidRPr="00C61B8F">
        <w:rPr>
          <w:sz w:val="20"/>
        </w:rPr>
        <w:t>.*</w:t>
      </w:r>
      <w:r w:rsidRPr="00C61B8F">
        <w:rPr>
          <w:sz w:val="20"/>
        </w:rPr>
        <w:tab/>
      </w:r>
      <w:proofErr w:type="spellStart"/>
      <w:r w:rsidRPr="00C61B8F">
        <w:rPr>
          <w:sz w:val="20"/>
        </w:rPr>
        <w:t>Desvouges</w:t>
      </w:r>
      <w:proofErr w:type="spellEnd"/>
      <w:r w:rsidRPr="00C61B8F">
        <w:rPr>
          <w:sz w:val="20"/>
        </w:rPr>
        <w:t xml:space="preserve">, A.L., Dow, C., </w:t>
      </w:r>
      <w:proofErr w:type="spellStart"/>
      <w:r w:rsidRPr="00C61B8F">
        <w:rPr>
          <w:sz w:val="20"/>
        </w:rPr>
        <w:t>Buhi</w:t>
      </w:r>
      <w:proofErr w:type="spellEnd"/>
      <w:r w:rsidRPr="00C61B8F">
        <w:rPr>
          <w:sz w:val="20"/>
        </w:rPr>
        <w:t xml:space="preserve">, W.C., </w:t>
      </w:r>
      <w:proofErr w:type="spellStart"/>
      <w:r w:rsidRPr="00C61B8F">
        <w:rPr>
          <w:sz w:val="20"/>
        </w:rPr>
        <w:t>Hayna</w:t>
      </w:r>
      <w:proofErr w:type="spellEnd"/>
      <w:r w:rsidRPr="00C61B8F">
        <w:rPr>
          <w:sz w:val="20"/>
        </w:rPr>
        <w:t xml:space="preserve">, J., and </w:t>
      </w:r>
      <w:proofErr w:type="spellStart"/>
      <w:r w:rsidRPr="00C61B8F">
        <w:rPr>
          <w:b/>
          <w:bCs/>
          <w:sz w:val="20"/>
        </w:rPr>
        <w:t>Troedsson</w:t>
      </w:r>
      <w:proofErr w:type="spellEnd"/>
      <w:r w:rsidRPr="00C61B8F">
        <w:rPr>
          <w:b/>
          <w:bCs/>
          <w:sz w:val="20"/>
        </w:rPr>
        <w:t>, M.H.T.</w:t>
      </w:r>
      <w:r w:rsidRPr="00C61B8F">
        <w:rPr>
          <w:sz w:val="20"/>
        </w:rPr>
        <w:t xml:space="preserve"> (2005) A selective role of seminal plasma in PMN-binding and phagocytosis of viable and non-viable equine spermatozoa. Theriogenology 64:780.</w:t>
      </w:r>
    </w:p>
    <w:p w14:paraId="0533CC61" w14:textId="77777777" w:rsidR="00EB169A" w:rsidRPr="00C61B8F" w:rsidRDefault="00EB169A">
      <w:pPr>
        <w:widowControl/>
        <w:autoSpaceDE w:val="0"/>
        <w:autoSpaceDN w:val="0"/>
        <w:adjustRightInd w:val="0"/>
        <w:ind w:left="720" w:hanging="720"/>
        <w:rPr>
          <w:sz w:val="20"/>
        </w:rPr>
      </w:pPr>
      <w:r w:rsidRPr="00C61B8F">
        <w:rPr>
          <w:sz w:val="20"/>
        </w:rPr>
        <w:t>5</w:t>
      </w:r>
      <w:r w:rsidR="00270056" w:rsidRPr="00C61B8F">
        <w:rPr>
          <w:sz w:val="20"/>
        </w:rPr>
        <w:t>4</w:t>
      </w:r>
      <w:r w:rsidRPr="00C61B8F">
        <w:rPr>
          <w:sz w:val="20"/>
        </w:rPr>
        <w:t>.*</w:t>
      </w:r>
      <w:r w:rsidRPr="00C61B8F">
        <w:rPr>
          <w:sz w:val="20"/>
        </w:rPr>
        <w:tab/>
      </w:r>
      <w:proofErr w:type="spellStart"/>
      <w:r w:rsidRPr="00C61B8F">
        <w:rPr>
          <w:sz w:val="20"/>
        </w:rPr>
        <w:t>Hayna</w:t>
      </w:r>
      <w:proofErr w:type="spellEnd"/>
      <w:r w:rsidRPr="00C61B8F">
        <w:rPr>
          <w:sz w:val="20"/>
        </w:rPr>
        <w:t xml:space="preserve">, J., Richmond, P., </w:t>
      </w:r>
      <w:proofErr w:type="spellStart"/>
      <w:r w:rsidRPr="00C61B8F">
        <w:rPr>
          <w:sz w:val="20"/>
        </w:rPr>
        <w:t>Desvousges</w:t>
      </w:r>
      <w:proofErr w:type="spellEnd"/>
      <w:r w:rsidRPr="00C61B8F">
        <w:rPr>
          <w:sz w:val="20"/>
        </w:rPr>
        <w:t xml:space="preserve">, A.D., and </w:t>
      </w:r>
      <w:proofErr w:type="spellStart"/>
      <w:r w:rsidRPr="00C61B8F">
        <w:rPr>
          <w:b/>
          <w:bCs/>
          <w:sz w:val="20"/>
        </w:rPr>
        <w:t>Troedsson</w:t>
      </w:r>
      <w:proofErr w:type="spellEnd"/>
      <w:r w:rsidRPr="00C61B8F">
        <w:rPr>
          <w:b/>
          <w:bCs/>
          <w:sz w:val="20"/>
        </w:rPr>
        <w:t>, M.H.T.</w:t>
      </w:r>
      <w:r w:rsidRPr="00C61B8F">
        <w:rPr>
          <w:sz w:val="20"/>
        </w:rPr>
        <w:t xml:space="preserve"> (2005) The effect of </w:t>
      </w:r>
      <w:proofErr w:type="gramStart"/>
      <w:r w:rsidRPr="00C61B8F">
        <w:rPr>
          <w:sz w:val="20"/>
        </w:rPr>
        <w:t>short term</w:t>
      </w:r>
      <w:proofErr w:type="gramEnd"/>
      <w:r w:rsidRPr="00C61B8F">
        <w:rPr>
          <w:sz w:val="20"/>
        </w:rPr>
        <w:t xml:space="preserve"> cooling prior to cryopreservation on motility and morphology of equine spermatozoa. Theriogenology 64:792.</w:t>
      </w:r>
    </w:p>
    <w:p w14:paraId="2F3464DB" w14:textId="77777777" w:rsidR="00E34226" w:rsidRPr="00C61B8F" w:rsidRDefault="00E34226" w:rsidP="001A13BC">
      <w:pPr>
        <w:widowControl/>
        <w:autoSpaceDE w:val="0"/>
        <w:autoSpaceDN w:val="0"/>
        <w:adjustRightInd w:val="0"/>
        <w:ind w:left="720" w:hanging="720"/>
        <w:rPr>
          <w:bCs/>
          <w:sz w:val="20"/>
        </w:rPr>
      </w:pPr>
      <w:r w:rsidRPr="00C61B8F">
        <w:rPr>
          <w:snapToGrid/>
          <w:sz w:val="20"/>
        </w:rPr>
        <w:lastRenderedPageBreak/>
        <w:t>5</w:t>
      </w:r>
      <w:r w:rsidR="00270056" w:rsidRPr="00C61B8F">
        <w:rPr>
          <w:snapToGrid/>
          <w:sz w:val="20"/>
        </w:rPr>
        <w:t>5</w:t>
      </w:r>
      <w:r w:rsidRPr="00C61B8F">
        <w:rPr>
          <w:snapToGrid/>
          <w:sz w:val="20"/>
        </w:rPr>
        <w:t>.*</w:t>
      </w:r>
      <w:r w:rsidRPr="00C61B8F">
        <w:rPr>
          <w:snapToGrid/>
          <w:sz w:val="20"/>
        </w:rPr>
        <w:tab/>
        <w:t xml:space="preserve">J. </w:t>
      </w:r>
      <w:proofErr w:type="spellStart"/>
      <w:r w:rsidRPr="00C61B8F">
        <w:rPr>
          <w:snapToGrid/>
          <w:sz w:val="20"/>
        </w:rPr>
        <w:t>Graczyk</w:t>
      </w:r>
      <w:proofErr w:type="spellEnd"/>
      <w:r w:rsidRPr="00C61B8F">
        <w:rPr>
          <w:snapToGrid/>
          <w:sz w:val="20"/>
        </w:rPr>
        <w:t xml:space="preserve">, ML Macpherson, MA </w:t>
      </w:r>
      <w:proofErr w:type="spellStart"/>
      <w:r w:rsidRPr="00C61B8F">
        <w:rPr>
          <w:snapToGrid/>
          <w:sz w:val="20"/>
        </w:rPr>
        <w:t>Pozor</w:t>
      </w:r>
      <w:proofErr w:type="spellEnd"/>
      <w:r w:rsidRPr="00C61B8F">
        <w:rPr>
          <w:snapToGrid/>
          <w:sz w:val="20"/>
        </w:rPr>
        <w:t xml:space="preserve">, </w:t>
      </w:r>
      <w:r w:rsidRPr="00C61B8F">
        <w:rPr>
          <w:b/>
          <w:snapToGrid/>
          <w:sz w:val="20"/>
        </w:rPr>
        <w:t xml:space="preserve">MHT </w:t>
      </w:r>
      <w:proofErr w:type="spellStart"/>
      <w:r w:rsidRPr="00C61B8F">
        <w:rPr>
          <w:b/>
          <w:snapToGrid/>
          <w:sz w:val="20"/>
        </w:rPr>
        <w:t>Troedsson</w:t>
      </w:r>
      <w:proofErr w:type="spellEnd"/>
      <w:r w:rsidRPr="00C61B8F">
        <w:rPr>
          <w:snapToGrid/>
          <w:sz w:val="20"/>
        </w:rPr>
        <w:t xml:space="preserve">, AC Eichelberger, MM LeBlanc, TW </w:t>
      </w:r>
      <w:proofErr w:type="spellStart"/>
      <w:r w:rsidRPr="00C61B8F">
        <w:rPr>
          <w:snapToGrid/>
          <w:sz w:val="20"/>
        </w:rPr>
        <w:t>Vickroy</w:t>
      </w:r>
      <w:proofErr w:type="spellEnd"/>
      <w:r w:rsidRPr="00C61B8F">
        <w:rPr>
          <w:snapToGrid/>
          <w:sz w:val="20"/>
        </w:rPr>
        <w:t>.</w:t>
      </w:r>
      <w:r w:rsidR="001A13BC" w:rsidRPr="00C61B8F">
        <w:rPr>
          <w:snapToGrid/>
          <w:sz w:val="20"/>
        </w:rPr>
        <w:t xml:space="preserve"> (2006) </w:t>
      </w:r>
      <w:r w:rsidRPr="00C61B8F">
        <w:rPr>
          <w:bCs/>
          <w:sz w:val="20"/>
        </w:rPr>
        <w:t xml:space="preserve">Treatment </w:t>
      </w:r>
      <w:r w:rsidR="00C57C3A" w:rsidRPr="00C61B8F">
        <w:rPr>
          <w:bCs/>
          <w:sz w:val="20"/>
        </w:rPr>
        <w:t>e</w:t>
      </w:r>
      <w:r w:rsidRPr="00C61B8F">
        <w:rPr>
          <w:bCs/>
          <w:sz w:val="20"/>
        </w:rPr>
        <w:t xml:space="preserve">fficacy of </w:t>
      </w:r>
      <w:r w:rsidR="00C57C3A" w:rsidRPr="00C61B8F">
        <w:rPr>
          <w:bCs/>
          <w:sz w:val="20"/>
        </w:rPr>
        <w:t>t</w:t>
      </w:r>
      <w:r w:rsidRPr="00C61B8F">
        <w:rPr>
          <w:bCs/>
          <w:sz w:val="20"/>
        </w:rPr>
        <w:t xml:space="preserve">rimethoprim </w:t>
      </w:r>
      <w:r w:rsidR="00C57C3A" w:rsidRPr="00C61B8F">
        <w:rPr>
          <w:bCs/>
          <w:sz w:val="20"/>
        </w:rPr>
        <w:t>s</w:t>
      </w:r>
      <w:r w:rsidRPr="00C61B8F">
        <w:rPr>
          <w:bCs/>
          <w:sz w:val="20"/>
        </w:rPr>
        <w:t xml:space="preserve">ulfamethoxazole and </w:t>
      </w:r>
      <w:r w:rsidR="00C57C3A" w:rsidRPr="00C61B8F">
        <w:rPr>
          <w:bCs/>
          <w:sz w:val="20"/>
        </w:rPr>
        <w:t>p</w:t>
      </w:r>
      <w:r w:rsidRPr="00C61B8F">
        <w:rPr>
          <w:bCs/>
          <w:sz w:val="20"/>
        </w:rPr>
        <w:t xml:space="preserve">entoxifylline in </w:t>
      </w:r>
      <w:r w:rsidR="00C57C3A" w:rsidRPr="00C61B8F">
        <w:rPr>
          <w:bCs/>
          <w:sz w:val="20"/>
        </w:rPr>
        <w:t>e</w:t>
      </w:r>
      <w:r w:rsidRPr="00C61B8F">
        <w:rPr>
          <w:bCs/>
          <w:sz w:val="20"/>
        </w:rPr>
        <w:t xml:space="preserve">quine </w:t>
      </w:r>
      <w:proofErr w:type="spellStart"/>
      <w:r w:rsidR="00C57C3A" w:rsidRPr="00C61B8F">
        <w:rPr>
          <w:bCs/>
          <w:sz w:val="20"/>
        </w:rPr>
        <w:t>p</w:t>
      </w:r>
      <w:r w:rsidRPr="00C61B8F">
        <w:rPr>
          <w:bCs/>
          <w:sz w:val="20"/>
        </w:rPr>
        <w:t>lacentitis</w:t>
      </w:r>
      <w:proofErr w:type="spellEnd"/>
      <w:r w:rsidRPr="00C61B8F">
        <w:rPr>
          <w:bCs/>
          <w:sz w:val="20"/>
        </w:rPr>
        <w:t>.</w:t>
      </w:r>
      <w:r w:rsidR="006C3479" w:rsidRPr="00C61B8F">
        <w:rPr>
          <w:bCs/>
          <w:sz w:val="20"/>
        </w:rPr>
        <w:t xml:space="preserve"> Anim. </w:t>
      </w:r>
      <w:proofErr w:type="spellStart"/>
      <w:r w:rsidR="006C3479" w:rsidRPr="00C61B8F">
        <w:rPr>
          <w:bCs/>
          <w:sz w:val="20"/>
        </w:rPr>
        <w:t>Reprod</w:t>
      </w:r>
      <w:proofErr w:type="spellEnd"/>
      <w:r w:rsidR="006C3479" w:rsidRPr="00C61B8F">
        <w:rPr>
          <w:bCs/>
          <w:sz w:val="20"/>
        </w:rPr>
        <w:t>. Sci. 94:434-435.</w:t>
      </w:r>
    </w:p>
    <w:p w14:paraId="080DE135" w14:textId="77777777" w:rsidR="001A13BC" w:rsidRPr="00C61B8F" w:rsidRDefault="00E34226" w:rsidP="00B26864">
      <w:pPr>
        <w:ind w:left="720" w:hanging="720"/>
        <w:rPr>
          <w:sz w:val="20"/>
        </w:rPr>
      </w:pPr>
      <w:r w:rsidRPr="00C61B8F">
        <w:rPr>
          <w:sz w:val="20"/>
        </w:rPr>
        <w:t>5</w:t>
      </w:r>
      <w:r w:rsidR="00270056" w:rsidRPr="00C61B8F">
        <w:rPr>
          <w:sz w:val="20"/>
        </w:rPr>
        <w:t>6</w:t>
      </w:r>
      <w:r w:rsidRPr="00C61B8F">
        <w:rPr>
          <w:sz w:val="20"/>
        </w:rPr>
        <w:t>.</w:t>
      </w:r>
      <w:r w:rsidRPr="00C61B8F">
        <w:rPr>
          <w:sz w:val="20"/>
        </w:rPr>
        <w:tab/>
      </w:r>
      <w:r w:rsidRPr="00C61B8F">
        <w:rPr>
          <w:snapToGrid/>
          <w:sz w:val="20"/>
        </w:rPr>
        <w:t xml:space="preserve">M </w:t>
      </w:r>
      <w:proofErr w:type="spellStart"/>
      <w:r w:rsidRPr="00C61B8F">
        <w:rPr>
          <w:snapToGrid/>
          <w:sz w:val="20"/>
        </w:rPr>
        <w:t>Pozor</w:t>
      </w:r>
      <w:proofErr w:type="spellEnd"/>
      <w:r w:rsidRPr="00C61B8F">
        <w:rPr>
          <w:snapToGrid/>
          <w:sz w:val="20"/>
        </w:rPr>
        <w:t xml:space="preserve">, ML Macpherson, </w:t>
      </w:r>
      <w:r w:rsidRPr="00C61B8F">
        <w:rPr>
          <w:b/>
          <w:snapToGrid/>
          <w:sz w:val="20"/>
        </w:rPr>
        <w:t xml:space="preserve">MHT </w:t>
      </w:r>
      <w:proofErr w:type="spellStart"/>
      <w:r w:rsidRPr="00C61B8F">
        <w:rPr>
          <w:b/>
          <w:snapToGrid/>
          <w:sz w:val="20"/>
        </w:rPr>
        <w:t>Troedsson</w:t>
      </w:r>
      <w:proofErr w:type="spellEnd"/>
      <w:r w:rsidRPr="00C61B8F">
        <w:rPr>
          <w:snapToGrid/>
          <w:sz w:val="20"/>
        </w:rPr>
        <w:t xml:space="preserve">, J </w:t>
      </w:r>
      <w:proofErr w:type="spellStart"/>
      <w:r w:rsidRPr="00C61B8F">
        <w:rPr>
          <w:snapToGrid/>
          <w:sz w:val="20"/>
        </w:rPr>
        <w:t>Verstegen</w:t>
      </w:r>
      <w:proofErr w:type="spellEnd"/>
      <w:r w:rsidR="005A7452">
        <w:rPr>
          <w:snapToGrid/>
          <w:sz w:val="20"/>
        </w:rPr>
        <w:t xml:space="preserve"> </w:t>
      </w:r>
      <w:r w:rsidRPr="00C61B8F">
        <w:rPr>
          <w:snapToGrid/>
          <w:vanish/>
          <w:sz w:val="20"/>
        </w:rPr>
        <w:t xml:space="preserve">, </w:t>
      </w:r>
      <w:r w:rsidR="001A13BC" w:rsidRPr="00C61B8F">
        <w:rPr>
          <w:snapToGrid/>
          <w:vanish/>
          <w:sz w:val="20"/>
        </w:rPr>
        <w:t xml:space="preserve"> (2006) </w:t>
      </w:r>
      <w:r w:rsidRPr="00C61B8F">
        <w:rPr>
          <w:sz w:val="20"/>
        </w:rPr>
        <w:t xml:space="preserve">Effect of a single administration </w:t>
      </w:r>
      <w:proofErr w:type="gramStart"/>
      <w:r w:rsidRPr="00C61B8F">
        <w:rPr>
          <w:sz w:val="20"/>
        </w:rPr>
        <w:t xml:space="preserve">of </w:t>
      </w:r>
      <w:r w:rsidR="00B26864" w:rsidRPr="00C61B8F">
        <w:rPr>
          <w:sz w:val="20"/>
        </w:rPr>
        <w:t xml:space="preserve"> </w:t>
      </w:r>
      <w:r w:rsidRPr="00C61B8F">
        <w:rPr>
          <w:sz w:val="20"/>
        </w:rPr>
        <w:t>human</w:t>
      </w:r>
      <w:proofErr w:type="gramEnd"/>
      <w:r w:rsidRPr="00C61B8F">
        <w:rPr>
          <w:sz w:val="20"/>
        </w:rPr>
        <w:t xml:space="preserve"> chorionic gonadotropin (</w:t>
      </w:r>
      <w:proofErr w:type="spellStart"/>
      <w:r w:rsidRPr="00C61B8F">
        <w:rPr>
          <w:sz w:val="20"/>
        </w:rPr>
        <w:t>hCG</w:t>
      </w:r>
      <w:proofErr w:type="spellEnd"/>
      <w:r w:rsidRPr="00C61B8F">
        <w:rPr>
          <w:sz w:val="20"/>
        </w:rPr>
        <w:t xml:space="preserve">) on testicular blood flow in stallions. </w:t>
      </w:r>
      <w:r w:rsidR="006C3479" w:rsidRPr="00C61B8F">
        <w:rPr>
          <w:bCs/>
          <w:sz w:val="20"/>
        </w:rPr>
        <w:t xml:space="preserve">Anim. </w:t>
      </w:r>
      <w:proofErr w:type="spellStart"/>
      <w:r w:rsidR="006C3479" w:rsidRPr="00C61B8F">
        <w:rPr>
          <w:bCs/>
          <w:sz w:val="20"/>
        </w:rPr>
        <w:t>Reprod</w:t>
      </w:r>
      <w:proofErr w:type="spellEnd"/>
      <w:r w:rsidR="006C3479" w:rsidRPr="00C61B8F">
        <w:rPr>
          <w:bCs/>
          <w:sz w:val="20"/>
        </w:rPr>
        <w:t>. Sci. 94:146-147.</w:t>
      </w:r>
      <w:r w:rsidRPr="00C61B8F">
        <w:rPr>
          <w:sz w:val="20"/>
        </w:rPr>
        <w:t xml:space="preserve"> </w:t>
      </w:r>
    </w:p>
    <w:p w14:paraId="178551D9" w14:textId="77777777" w:rsidR="00EA7B8B" w:rsidRPr="00C61B8F" w:rsidRDefault="00EA7B8B" w:rsidP="00C57C3A">
      <w:pPr>
        <w:ind w:left="720" w:hanging="720"/>
        <w:rPr>
          <w:sz w:val="20"/>
        </w:rPr>
      </w:pPr>
      <w:r w:rsidRPr="00C61B8F">
        <w:rPr>
          <w:sz w:val="20"/>
        </w:rPr>
        <w:t>5</w:t>
      </w:r>
      <w:r w:rsidR="00270056" w:rsidRPr="00C61B8F">
        <w:rPr>
          <w:sz w:val="20"/>
        </w:rPr>
        <w:t>7</w:t>
      </w:r>
      <w:r w:rsidRPr="00C61B8F">
        <w:rPr>
          <w:sz w:val="20"/>
        </w:rPr>
        <w:t>.*</w:t>
      </w:r>
      <w:r w:rsidRPr="00C61B8F">
        <w:rPr>
          <w:sz w:val="20"/>
        </w:rPr>
        <w:tab/>
        <w:t xml:space="preserve">Miller, L.M.J., Greene, E.S., Roberts, K.P., and </w:t>
      </w:r>
      <w:proofErr w:type="spellStart"/>
      <w:r w:rsidRPr="00C61B8F">
        <w:rPr>
          <w:b/>
          <w:sz w:val="20"/>
        </w:rPr>
        <w:t>Troedsson</w:t>
      </w:r>
      <w:proofErr w:type="spellEnd"/>
      <w:r w:rsidRPr="00C61B8F">
        <w:rPr>
          <w:b/>
          <w:sz w:val="20"/>
        </w:rPr>
        <w:t>, M.H.T</w:t>
      </w:r>
      <w:r w:rsidRPr="00C61B8F">
        <w:rPr>
          <w:sz w:val="20"/>
        </w:rPr>
        <w:t xml:space="preserve">. </w:t>
      </w:r>
      <w:r w:rsidR="001A13BC" w:rsidRPr="00C61B8F">
        <w:rPr>
          <w:sz w:val="20"/>
        </w:rPr>
        <w:t xml:space="preserve">(2006) </w:t>
      </w:r>
      <w:r w:rsidRPr="00C61B8F">
        <w:rPr>
          <w:sz w:val="20"/>
        </w:rPr>
        <w:t xml:space="preserve">Expression of </w:t>
      </w:r>
      <w:r w:rsidR="00C57C3A" w:rsidRPr="00C61B8F">
        <w:rPr>
          <w:sz w:val="20"/>
        </w:rPr>
        <w:t>e</w:t>
      </w:r>
      <w:r w:rsidRPr="00C61B8F">
        <w:rPr>
          <w:sz w:val="20"/>
        </w:rPr>
        <w:t xml:space="preserve">quine </w:t>
      </w:r>
      <w:r w:rsidR="00C57C3A" w:rsidRPr="00C61B8F">
        <w:rPr>
          <w:sz w:val="20"/>
        </w:rPr>
        <w:t>s</w:t>
      </w:r>
      <w:r w:rsidRPr="00C61B8F">
        <w:rPr>
          <w:sz w:val="20"/>
        </w:rPr>
        <w:t xml:space="preserve">perm </w:t>
      </w:r>
      <w:r w:rsidR="00C57C3A" w:rsidRPr="00C61B8F">
        <w:rPr>
          <w:sz w:val="20"/>
        </w:rPr>
        <w:t>p</w:t>
      </w:r>
      <w:r w:rsidRPr="00C61B8F">
        <w:rPr>
          <w:sz w:val="20"/>
        </w:rPr>
        <w:t xml:space="preserve">rotein 22 </w:t>
      </w:r>
      <w:proofErr w:type="spellStart"/>
      <w:r w:rsidRPr="00C61B8F">
        <w:rPr>
          <w:sz w:val="20"/>
        </w:rPr>
        <w:t>kDa</w:t>
      </w:r>
      <w:proofErr w:type="spellEnd"/>
      <w:r w:rsidRPr="00C61B8F">
        <w:rPr>
          <w:sz w:val="20"/>
        </w:rPr>
        <w:t xml:space="preserve"> (SP22) in </w:t>
      </w:r>
      <w:r w:rsidR="00C57C3A" w:rsidRPr="00C61B8F">
        <w:rPr>
          <w:sz w:val="20"/>
        </w:rPr>
        <w:t>t</w:t>
      </w:r>
      <w:r w:rsidRPr="00C61B8F">
        <w:rPr>
          <w:sz w:val="20"/>
        </w:rPr>
        <w:t xml:space="preserve">esticular and </w:t>
      </w:r>
      <w:r w:rsidR="00C57C3A" w:rsidRPr="00C61B8F">
        <w:rPr>
          <w:sz w:val="20"/>
        </w:rPr>
        <w:t>e</w:t>
      </w:r>
      <w:r w:rsidRPr="00C61B8F">
        <w:rPr>
          <w:sz w:val="20"/>
        </w:rPr>
        <w:t xml:space="preserve">pididymal </w:t>
      </w:r>
      <w:r w:rsidR="00C57C3A" w:rsidRPr="00C61B8F">
        <w:rPr>
          <w:sz w:val="20"/>
        </w:rPr>
        <w:t>t</w:t>
      </w:r>
      <w:r w:rsidRPr="00C61B8F">
        <w:rPr>
          <w:sz w:val="20"/>
        </w:rPr>
        <w:t xml:space="preserve">issue. </w:t>
      </w:r>
      <w:r w:rsidR="006C3479" w:rsidRPr="00C61B8F">
        <w:rPr>
          <w:bCs/>
          <w:sz w:val="20"/>
        </w:rPr>
        <w:t xml:space="preserve">Anim. </w:t>
      </w:r>
      <w:proofErr w:type="spellStart"/>
      <w:r w:rsidR="006C3479" w:rsidRPr="00C61B8F">
        <w:rPr>
          <w:bCs/>
          <w:sz w:val="20"/>
        </w:rPr>
        <w:t>Reprod</w:t>
      </w:r>
      <w:proofErr w:type="spellEnd"/>
      <w:r w:rsidR="006C3479" w:rsidRPr="00C61B8F">
        <w:rPr>
          <w:bCs/>
          <w:sz w:val="20"/>
        </w:rPr>
        <w:t>. Sci. 94:54-55</w:t>
      </w:r>
      <w:r w:rsidRPr="00C61B8F">
        <w:rPr>
          <w:sz w:val="20"/>
        </w:rPr>
        <w:t xml:space="preserve">. </w:t>
      </w:r>
    </w:p>
    <w:p w14:paraId="70A1B005" w14:textId="77777777" w:rsidR="00EA7B8B" w:rsidRPr="00C61B8F" w:rsidRDefault="00EA7B8B" w:rsidP="00C57C3A">
      <w:pPr>
        <w:tabs>
          <w:tab w:val="left" w:pos="720"/>
        </w:tabs>
        <w:ind w:left="720" w:hanging="720"/>
        <w:rPr>
          <w:sz w:val="20"/>
        </w:rPr>
      </w:pPr>
      <w:r w:rsidRPr="00C61B8F">
        <w:rPr>
          <w:sz w:val="20"/>
        </w:rPr>
        <w:t>5</w:t>
      </w:r>
      <w:r w:rsidR="00270056" w:rsidRPr="00C61B8F">
        <w:rPr>
          <w:sz w:val="20"/>
        </w:rPr>
        <w:t>8</w:t>
      </w:r>
      <w:r w:rsidRPr="00C61B8F">
        <w:rPr>
          <w:sz w:val="20"/>
        </w:rPr>
        <w:t>.*</w:t>
      </w:r>
      <w:r w:rsidRPr="00C61B8F">
        <w:rPr>
          <w:sz w:val="20"/>
        </w:rPr>
        <w:tab/>
      </w:r>
      <w:proofErr w:type="spellStart"/>
      <w:r w:rsidRPr="00C61B8F">
        <w:rPr>
          <w:sz w:val="20"/>
        </w:rPr>
        <w:t>Desvousges</w:t>
      </w:r>
      <w:proofErr w:type="spellEnd"/>
      <w:r w:rsidRPr="00C61B8F">
        <w:rPr>
          <w:sz w:val="20"/>
        </w:rPr>
        <w:t>, A.L.</w:t>
      </w:r>
      <w:r w:rsidR="00C57C3A" w:rsidRPr="00C61B8F">
        <w:rPr>
          <w:sz w:val="20"/>
        </w:rPr>
        <w:t>,</w:t>
      </w:r>
      <w:r w:rsidRPr="00C61B8F">
        <w:rPr>
          <w:sz w:val="20"/>
        </w:rPr>
        <w:t xml:space="preserve"> Dow, A., </w:t>
      </w:r>
      <w:proofErr w:type="spellStart"/>
      <w:r w:rsidRPr="00C61B8F">
        <w:rPr>
          <w:sz w:val="20"/>
        </w:rPr>
        <w:t>Hayna</w:t>
      </w:r>
      <w:proofErr w:type="spellEnd"/>
      <w:r w:rsidRPr="00C61B8F">
        <w:rPr>
          <w:sz w:val="20"/>
        </w:rPr>
        <w:t xml:space="preserve">, J.T., Miller, L., </w:t>
      </w:r>
      <w:proofErr w:type="spellStart"/>
      <w:r w:rsidRPr="00C61B8F">
        <w:rPr>
          <w:sz w:val="20"/>
        </w:rPr>
        <w:t>Jousan</w:t>
      </w:r>
      <w:proofErr w:type="spellEnd"/>
      <w:r w:rsidRPr="00C61B8F">
        <w:rPr>
          <w:sz w:val="20"/>
        </w:rPr>
        <w:t xml:space="preserve">, D., Hansen, P. </w:t>
      </w:r>
      <w:proofErr w:type="spellStart"/>
      <w:r w:rsidRPr="00C61B8F">
        <w:rPr>
          <w:sz w:val="20"/>
        </w:rPr>
        <w:t>Buhi</w:t>
      </w:r>
      <w:proofErr w:type="spellEnd"/>
      <w:r w:rsidRPr="00C61B8F">
        <w:rPr>
          <w:sz w:val="20"/>
        </w:rPr>
        <w:t xml:space="preserve">, W.C., and </w:t>
      </w:r>
      <w:proofErr w:type="spellStart"/>
      <w:r w:rsidRPr="00C61B8F">
        <w:rPr>
          <w:b/>
          <w:sz w:val="20"/>
        </w:rPr>
        <w:t>Troedsson</w:t>
      </w:r>
      <w:proofErr w:type="spellEnd"/>
      <w:r w:rsidRPr="00C61B8F">
        <w:rPr>
          <w:b/>
          <w:sz w:val="20"/>
        </w:rPr>
        <w:t>, M.H.T.</w:t>
      </w:r>
      <w:r w:rsidRPr="00C61B8F">
        <w:rPr>
          <w:sz w:val="20"/>
        </w:rPr>
        <w:t xml:space="preserve"> </w:t>
      </w:r>
      <w:r w:rsidR="001A13BC" w:rsidRPr="00C61B8F">
        <w:rPr>
          <w:sz w:val="20"/>
        </w:rPr>
        <w:t xml:space="preserve">(2006) </w:t>
      </w:r>
      <w:r w:rsidRPr="00C61B8F">
        <w:rPr>
          <w:sz w:val="20"/>
        </w:rPr>
        <w:t xml:space="preserve">Heat </w:t>
      </w:r>
      <w:r w:rsidR="00C57C3A" w:rsidRPr="00C61B8F">
        <w:rPr>
          <w:sz w:val="20"/>
        </w:rPr>
        <w:t>s</w:t>
      </w:r>
      <w:r w:rsidRPr="00C61B8F">
        <w:rPr>
          <w:sz w:val="20"/>
        </w:rPr>
        <w:t xml:space="preserve">hock </w:t>
      </w:r>
      <w:r w:rsidR="00C57C3A" w:rsidRPr="00C61B8F">
        <w:rPr>
          <w:sz w:val="20"/>
        </w:rPr>
        <w:t>i</w:t>
      </w:r>
      <w:r w:rsidRPr="00C61B8F">
        <w:rPr>
          <w:sz w:val="20"/>
        </w:rPr>
        <w:t xml:space="preserve">nduces </w:t>
      </w:r>
      <w:r w:rsidR="00C57C3A" w:rsidRPr="00C61B8F">
        <w:rPr>
          <w:sz w:val="20"/>
        </w:rPr>
        <w:t>a</w:t>
      </w:r>
      <w:r w:rsidRPr="00C61B8F">
        <w:rPr>
          <w:sz w:val="20"/>
        </w:rPr>
        <w:t xml:space="preserve">poptosis in </w:t>
      </w:r>
      <w:r w:rsidR="00C57C3A" w:rsidRPr="00C61B8F">
        <w:rPr>
          <w:sz w:val="20"/>
        </w:rPr>
        <w:t>e</w:t>
      </w:r>
      <w:r w:rsidRPr="00C61B8F">
        <w:rPr>
          <w:sz w:val="20"/>
        </w:rPr>
        <w:t xml:space="preserve">quine </w:t>
      </w:r>
      <w:r w:rsidR="00C57C3A" w:rsidRPr="00C61B8F">
        <w:rPr>
          <w:sz w:val="20"/>
        </w:rPr>
        <w:t>s</w:t>
      </w:r>
      <w:r w:rsidRPr="00C61B8F">
        <w:rPr>
          <w:sz w:val="20"/>
        </w:rPr>
        <w:t>permatozoa.</w:t>
      </w:r>
      <w:r w:rsidR="006C3479" w:rsidRPr="00C61B8F">
        <w:rPr>
          <w:bCs/>
          <w:sz w:val="20"/>
        </w:rPr>
        <w:t xml:space="preserve"> Anim. </w:t>
      </w:r>
      <w:proofErr w:type="spellStart"/>
      <w:r w:rsidR="006C3479" w:rsidRPr="00C61B8F">
        <w:rPr>
          <w:bCs/>
          <w:sz w:val="20"/>
        </w:rPr>
        <w:t>Reprod</w:t>
      </w:r>
      <w:proofErr w:type="spellEnd"/>
      <w:r w:rsidR="006C3479" w:rsidRPr="00C61B8F">
        <w:rPr>
          <w:bCs/>
          <w:sz w:val="20"/>
        </w:rPr>
        <w:t>. Sci. 94:125-</w:t>
      </w:r>
      <w:r w:rsidR="00382B59" w:rsidRPr="00C61B8F">
        <w:rPr>
          <w:bCs/>
          <w:sz w:val="20"/>
        </w:rPr>
        <w:t>126</w:t>
      </w:r>
      <w:r w:rsidRPr="00C61B8F">
        <w:rPr>
          <w:sz w:val="20"/>
        </w:rPr>
        <w:t xml:space="preserve">. </w:t>
      </w:r>
    </w:p>
    <w:p w14:paraId="05EAA6E2" w14:textId="77777777" w:rsidR="00961AC6" w:rsidRDefault="00961AC6" w:rsidP="00C57C3A">
      <w:pPr>
        <w:tabs>
          <w:tab w:val="left" w:pos="720"/>
        </w:tabs>
        <w:ind w:left="720" w:hanging="720"/>
        <w:rPr>
          <w:sz w:val="20"/>
        </w:rPr>
      </w:pPr>
      <w:r w:rsidRPr="00C61B8F">
        <w:rPr>
          <w:sz w:val="20"/>
        </w:rPr>
        <w:t>5</w:t>
      </w:r>
      <w:r w:rsidR="00270056" w:rsidRPr="00C61B8F">
        <w:rPr>
          <w:sz w:val="20"/>
        </w:rPr>
        <w:t>9</w:t>
      </w:r>
      <w:r w:rsidRPr="00C61B8F">
        <w:rPr>
          <w:sz w:val="20"/>
        </w:rPr>
        <w:t>.*</w:t>
      </w:r>
      <w:r w:rsidRPr="00C61B8F">
        <w:rPr>
          <w:sz w:val="20"/>
        </w:rPr>
        <w:tab/>
      </w:r>
      <w:proofErr w:type="spellStart"/>
      <w:r w:rsidRPr="00C61B8F">
        <w:rPr>
          <w:sz w:val="20"/>
        </w:rPr>
        <w:t>Hayna</w:t>
      </w:r>
      <w:proofErr w:type="spellEnd"/>
      <w:r w:rsidRPr="00C61B8F">
        <w:rPr>
          <w:sz w:val="20"/>
        </w:rPr>
        <w:t xml:space="preserve">, J.T., Madill, S., </w:t>
      </w:r>
      <w:proofErr w:type="spellStart"/>
      <w:r w:rsidRPr="00C61B8F">
        <w:rPr>
          <w:sz w:val="20"/>
        </w:rPr>
        <w:t>Roser</w:t>
      </w:r>
      <w:proofErr w:type="spellEnd"/>
      <w:r w:rsidRPr="00C61B8F">
        <w:rPr>
          <w:sz w:val="20"/>
        </w:rPr>
        <w:t xml:space="preserve">, J.F. and </w:t>
      </w:r>
      <w:proofErr w:type="spellStart"/>
      <w:r w:rsidRPr="00C61B8F">
        <w:rPr>
          <w:b/>
          <w:sz w:val="20"/>
        </w:rPr>
        <w:t>Troedsson</w:t>
      </w:r>
      <w:proofErr w:type="spellEnd"/>
      <w:r w:rsidRPr="00C61B8F">
        <w:rPr>
          <w:b/>
          <w:sz w:val="20"/>
        </w:rPr>
        <w:t>, M.H.T.</w:t>
      </w:r>
      <w:r w:rsidRPr="00C61B8F">
        <w:rPr>
          <w:bCs/>
          <w:sz w:val="20"/>
        </w:rPr>
        <w:t xml:space="preserve"> </w:t>
      </w:r>
      <w:r w:rsidR="001A13BC" w:rsidRPr="00C61B8F">
        <w:rPr>
          <w:sz w:val="20"/>
        </w:rPr>
        <w:t xml:space="preserve">(2006) </w:t>
      </w:r>
      <w:r w:rsidRPr="00C61B8F">
        <w:rPr>
          <w:bCs/>
          <w:sz w:val="20"/>
        </w:rPr>
        <w:t xml:space="preserve">The </w:t>
      </w:r>
      <w:r w:rsidR="00C57C3A" w:rsidRPr="00C61B8F">
        <w:rPr>
          <w:bCs/>
          <w:sz w:val="20"/>
        </w:rPr>
        <w:t>effect of transvaginal aspiration of small and medium sized follicles on serum progesterone</w:t>
      </w:r>
      <w:r w:rsidRPr="00C61B8F">
        <w:rPr>
          <w:bCs/>
          <w:sz w:val="20"/>
        </w:rPr>
        <w:t xml:space="preserve">, FSH and LH </w:t>
      </w:r>
      <w:r w:rsidR="00C57C3A" w:rsidRPr="00C61B8F">
        <w:rPr>
          <w:bCs/>
          <w:sz w:val="20"/>
        </w:rPr>
        <w:t>c</w:t>
      </w:r>
      <w:r w:rsidRPr="00C61B8F">
        <w:rPr>
          <w:bCs/>
          <w:sz w:val="20"/>
        </w:rPr>
        <w:t xml:space="preserve">oncentrations in </w:t>
      </w:r>
      <w:r w:rsidR="00C57C3A" w:rsidRPr="00C61B8F">
        <w:rPr>
          <w:bCs/>
          <w:sz w:val="20"/>
        </w:rPr>
        <w:t>m</w:t>
      </w:r>
      <w:r w:rsidRPr="00C61B8F">
        <w:rPr>
          <w:bCs/>
          <w:sz w:val="20"/>
        </w:rPr>
        <w:t>ares.</w:t>
      </w:r>
      <w:r w:rsidRPr="00C61B8F">
        <w:rPr>
          <w:sz w:val="20"/>
        </w:rPr>
        <w:t xml:space="preserve"> </w:t>
      </w:r>
      <w:r w:rsidR="006C3479" w:rsidRPr="00C61B8F">
        <w:rPr>
          <w:bCs/>
          <w:sz w:val="20"/>
        </w:rPr>
        <w:t xml:space="preserve">Anim. </w:t>
      </w:r>
      <w:proofErr w:type="spellStart"/>
      <w:r w:rsidR="006C3479" w:rsidRPr="00C61B8F">
        <w:rPr>
          <w:bCs/>
          <w:sz w:val="20"/>
        </w:rPr>
        <w:t>Reprod</w:t>
      </w:r>
      <w:proofErr w:type="spellEnd"/>
      <w:r w:rsidR="006C3479" w:rsidRPr="00C61B8F">
        <w:rPr>
          <w:bCs/>
          <w:sz w:val="20"/>
        </w:rPr>
        <w:t>. Sci. 94:</w:t>
      </w:r>
      <w:r w:rsidR="00382B59" w:rsidRPr="00C61B8F">
        <w:rPr>
          <w:bCs/>
          <w:sz w:val="20"/>
        </w:rPr>
        <w:t>355-356</w:t>
      </w:r>
      <w:r w:rsidRPr="00C61B8F">
        <w:rPr>
          <w:sz w:val="20"/>
        </w:rPr>
        <w:t xml:space="preserve">. </w:t>
      </w:r>
    </w:p>
    <w:p w14:paraId="1610D158" w14:textId="77777777" w:rsidR="00780B6B" w:rsidRPr="00C61B8F" w:rsidRDefault="00270056" w:rsidP="00780B6B">
      <w:pPr>
        <w:ind w:left="720" w:hanging="720"/>
        <w:rPr>
          <w:bCs/>
          <w:sz w:val="20"/>
        </w:rPr>
      </w:pPr>
      <w:r w:rsidRPr="00C61B8F">
        <w:rPr>
          <w:sz w:val="20"/>
        </w:rPr>
        <w:t>60</w:t>
      </w:r>
      <w:r w:rsidR="00EA7B8B" w:rsidRPr="00C61B8F">
        <w:rPr>
          <w:sz w:val="20"/>
        </w:rPr>
        <w:t>.</w:t>
      </w:r>
      <w:r w:rsidR="00EA7B8B" w:rsidRPr="00C61B8F">
        <w:rPr>
          <w:sz w:val="20"/>
        </w:rPr>
        <w:tab/>
      </w:r>
      <w:proofErr w:type="spellStart"/>
      <w:r w:rsidR="00EA7B8B" w:rsidRPr="00C61B8F">
        <w:rPr>
          <w:b/>
          <w:sz w:val="20"/>
        </w:rPr>
        <w:t>Troedsson</w:t>
      </w:r>
      <w:proofErr w:type="spellEnd"/>
      <w:r w:rsidR="00EA7B8B" w:rsidRPr="00C61B8F">
        <w:rPr>
          <w:b/>
          <w:sz w:val="20"/>
        </w:rPr>
        <w:t>, M.H.T.,</w:t>
      </w:r>
      <w:r w:rsidR="00EA7B8B" w:rsidRPr="00C61B8F">
        <w:rPr>
          <w:sz w:val="20"/>
        </w:rPr>
        <w:t xml:space="preserve"> </w:t>
      </w:r>
      <w:proofErr w:type="spellStart"/>
      <w:r w:rsidR="00EA7B8B" w:rsidRPr="00C61B8F">
        <w:rPr>
          <w:sz w:val="20"/>
        </w:rPr>
        <w:t>Desvousges</w:t>
      </w:r>
      <w:proofErr w:type="spellEnd"/>
      <w:r w:rsidR="00EA7B8B" w:rsidRPr="00C61B8F">
        <w:rPr>
          <w:sz w:val="20"/>
        </w:rPr>
        <w:t xml:space="preserve">, A.L., Hansen, P.J. and </w:t>
      </w:r>
      <w:proofErr w:type="spellStart"/>
      <w:r w:rsidR="00EA7B8B" w:rsidRPr="00C61B8F">
        <w:rPr>
          <w:sz w:val="20"/>
        </w:rPr>
        <w:t>Buhi</w:t>
      </w:r>
      <w:proofErr w:type="spellEnd"/>
      <w:r w:rsidR="00EA7B8B" w:rsidRPr="00C61B8F">
        <w:rPr>
          <w:sz w:val="20"/>
        </w:rPr>
        <w:t xml:space="preserve">, W.C. </w:t>
      </w:r>
      <w:r w:rsidR="001A13BC" w:rsidRPr="00C61B8F">
        <w:rPr>
          <w:sz w:val="20"/>
        </w:rPr>
        <w:t xml:space="preserve">(2006) </w:t>
      </w:r>
      <w:r w:rsidR="00EA7B8B" w:rsidRPr="00C61B8F">
        <w:rPr>
          <w:sz w:val="20"/>
        </w:rPr>
        <w:t xml:space="preserve">Equine </w:t>
      </w:r>
      <w:r w:rsidR="003D0FF2" w:rsidRPr="00C61B8F">
        <w:rPr>
          <w:sz w:val="20"/>
        </w:rPr>
        <w:t>seminal plasma proteins protect live spermatozoa from</w:t>
      </w:r>
      <w:r w:rsidR="00EA7B8B" w:rsidRPr="00C61B8F">
        <w:rPr>
          <w:sz w:val="20"/>
        </w:rPr>
        <w:t xml:space="preserve"> PMN-binding and P</w:t>
      </w:r>
      <w:r w:rsidR="003D0FF2" w:rsidRPr="00C61B8F">
        <w:rPr>
          <w:sz w:val="20"/>
        </w:rPr>
        <w:t>hagocytosis, while providing a mechanism for selective sperm elimination of apoptotic and dead spermatozoa</w:t>
      </w:r>
      <w:r w:rsidR="00961AC6" w:rsidRPr="00C61B8F">
        <w:rPr>
          <w:sz w:val="20"/>
        </w:rPr>
        <w:t>.</w:t>
      </w:r>
      <w:r w:rsidR="00382B59" w:rsidRPr="00C61B8F">
        <w:rPr>
          <w:bCs/>
          <w:sz w:val="20"/>
        </w:rPr>
        <w:t xml:space="preserve"> Anim. </w:t>
      </w:r>
      <w:proofErr w:type="spellStart"/>
      <w:r w:rsidR="00382B59" w:rsidRPr="00C61B8F">
        <w:rPr>
          <w:bCs/>
          <w:sz w:val="20"/>
        </w:rPr>
        <w:t>Reprod</w:t>
      </w:r>
      <w:proofErr w:type="spellEnd"/>
      <w:r w:rsidR="00382B59" w:rsidRPr="00C61B8F">
        <w:rPr>
          <w:bCs/>
          <w:sz w:val="20"/>
        </w:rPr>
        <w:t>. Sci. 94:60-61.</w:t>
      </w:r>
    </w:p>
    <w:p w14:paraId="1E3BDB03" w14:textId="77777777" w:rsidR="00190B2C" w:rsidRPr="00C61B8F" w:rsidRDefault="00780B6B" w:rsidP="00780B6B">
      <w:pPr>
        <w:ind w:left="720" w:hanging="720"/>
        <w:rPr>
          <w:sz w:val="20"/>
        </w:rPr>
      </w:pPr>
      <w:r w:rsidRPr="00C61B8F">
        <w:rPr>
          <w:sz w:val="20"/>
        </w:rPr>
        <w:t>61</w:t>
      </w:r>
      <w:r w:rsidR="004C74D3" w:rsidRPr="00C61B8F">
        <w:rPr>
          <w:sz w:val="20"/>
        </w:rPr>
        <w:t>*</w:t>
      </w:r>
      <w:r w:rsidRPr="00C61B8F">
        <w:rPr>
          <w:sz w:val="20"/>
        </w:rPr>
        <w:t>.</w:t>
      </w:r>
      <w:r w:rsidRPr="00C61B8F">
        <w:rPr>
          <w:sz w:val="20"/>
        </w:rPr>
        <w:tab/>
      </w:r>
      <w:r w:rsidR="00190B2C" w:rsidRPr="00C61B8F">
        <w:rPr>
          <w:sz w:val="20"/>
        </w:rPr>
        <w:t>D</w:t>
      </w:r>
      <w:r w:rsidR="00705824" w:rsidRPr="00C61B8F">
        <w:rPr>
          <w:sz w:val="20"/>
        </w:rPr>
        <w:t>oty</w:t>
      </w:r>
      <w:r w:rsidR="00190B2C" w:rsidRPr="00C61B8F">
        <w:rPr>
          <w:sz w:val="20"/>
        </w:rPr>
        <w:t xml:space="preserve">, A.L. </w:t>
      </w:r>
      <w:proofErr w:type="spellStart"/>
      <w:r w:rsidR="00705824" w:rsidRPr="00C61B8F">
        <w:rPr>
          <w:sz w:val="20"/>
        </w:rPr>
        <w:t>Vaerst</w:t>
      </w:r>
      <w:proofErr w:type="spellEnd"/>
      <w:r w:rsidR="00705824" w:rsidRPr="00C61B8F">
        <w:rPr>
          <w:sz w:val="20"/>
        </w:rPr>
        <w:t xml:space="preserve">, S., Benson, S., </w:t>
      </w:r>
      <w:proofErr w:type="spellStart"/>
      <w:r w:rsidR="00705824" w:rsidRPr="00C61B8F">
        <w:rPr>
          <w:sz w:val="20"/>
        </w:rPr>
        <w:t>Pozor</w:t>
      </w:r>
      <w:proofErr w:type="spellEnd"/>
      <w:r w:rsidR="00705824" w:rsidRPr="00C61B8F">
        <w:rPr>
          <w:sz w:val="20"/>
        </w:rPr>
        <w:t xml:space="preserve">, M.A., Macpherson, M.L., </w:t>
      </w:r>
      <w:proofErr w:type="spellStart"/>
      <w:r w:rsidR="00190B2C" w:rsidRPr="00C61B8F">
        <w:rPr>
          <w:sz w:val="20"/>
        </w:rPr>
        <w:t>Buhi</w:t>
      </w:r>
      <w:proofErr w:type="spellEnd"/>
      <w:r w:rsidR="00190B2C" w:rsidRPr="00C61B8F">
        <w:rPr>
          <w:sz w:val="20"/>
        </w:rPr>
        <w:t xml:space="preserve">, W.C. and </w:t>
      </w:r>
      <w:proofErr w:type="spellStart"/>
      <w:r w:rsidR="00190B2C" w:rsidRPr="00C61B8F">
        <w:rPr>
          <w:b/>
          <w:sz w:val="20"/>
        </w:rPr>
        <w:t>Troedsson</w:t>
      </w:r>
      <w:proofErr w:type="spellEnd"/>
      <w:r w:rsidR="00190B2C" w:rsidRPr="00C61B8F">
        <w:rPr>
          <w:b/>
          <w:sz w:val="20"/>
        </w:rPr>
        <w:t>, M.H.T.</w:t>
      </w:r>
      <w:r w:rsidR="00190B2C" w:rsidRPr="00C61B8F">
        <w:rPr>
          <w:sz w:val="20"/>
        </w:rPr>
        <w:t xml:space="preserve"> </w:t>
      </w:r>
      <w:r w:rsidR="004C74D3" w:rsidRPr="00C61B8F">
        <w:rPr>
          <w:sz w:val="20"/>
        </w:rPr>
        <w:t xml:space="preserve">(2007) </w:t>
      </w:r>
      <w:r w:rsidR="00190B2C" w:rsidRPr="00C61B8F">
        <w:rPr>
          <w:sz w:val="20"/>
        </w:rPr>
        <w:t xml:space="preserve">Heat </w:t>
      </w:r>
      <w:r w:rsidR="003D0FF2" w:rsidRPr="00C61B8F">
        <w:rPr>
          <w:sz w:val="20"/>
        </w:rPr>
        <w:t xml:space="preserve">shock of equine sperm induce structural and functional damage </w:t>
      </w:r>
      <w:r w:rsidR="00190B2C" w:rsidRPr="00C61B8F">
        <w:rPr>
          <w:sz w:val="20"/>
        </w:rPr>
        <w:t xml:space="preserve">to PMNs. </w:t>
      </w:r>
      <w:r w:rsidR="00705824" w:rsidRPr="00C61B8F">
        <w:rPr>
          <w:sz w:val="20"/>
        </w:rPr>
        <w:t>Theriogenology 68(3):512.</w:t>
      </w:r>
    </w:p>
    <w:p w14:paraId="794DC4D9" w14:textId="77777777" w:rsidR="00705824" w:rsidRPr="00C61B8F" w:rsidRDefault="00705824" w:rsidP="0070582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C61B8F">
        <w:rPr>
          <w:sz w:val="20"/>
        </w:rPr>
        <w:t>63.</w:t>
      </w:r>
      <w:r w:rsidR="0071223C" w:rsidRPr="00C61B8F">
        <w:rPr>
          <w:sz w:val="20"/>
        </w:rPr>
        <w:t>*</w:t>
      </w:r>
      <w:r w:rsidRPr="00C61B8F">
        <w:rPr>
          <w:sz w:val="20"/>
        </w:rPr>
        <w:tab/>
      </w:r>
      <w:r w:rsidRPr="00C61B8F">
        <w:rPr>
          <w:sz w:val="20"/>
        </w:rPr>
        <w:tab/>
        <w:t xml:space="preserve">Bailey, </w:t>
      </w:r>
      <w:r w:rsidR="003D0FF2" w:rsidRPr="00C61B8F">
        <w:rPr>
          <w:sz w:val="20"/>
        </w:rPr>
        <w:t xml:space="preserve">C.S., </w:t>
      </w:r>
      <w:r w:rsidRPr="00C61B8F">
        <w:rPr>
          <w:sz w:val="20"/>
        </w:rPr>
        <w:t xml:space="preserve">Macpherson, </w:t>
      </w:r>
      <w:r w:rsidR="003D0FF2" w:rsidRPr="00C61B8F">
        <w:rPr>
          <w:sz w:val="20"/>
        </w:rPr>
        <w:t xml:space="preserve">M.L., </w:t>
      </w:r>
      <w:proofErr w:type="spellStart"/>
      <w:r w:rsidRPr="00C61B8F">
        <w:rPr>
          <w:sz w:val="20"/>
        </w:rPr>
        <w:t>Graczyk</w:t>
      </w:r>
      <w:proofErr w:type="spellEnd"/>
      <w:r w:rsidRPr="00C61B8F">
        <w:rPr>
          <w:sz w:val="20"/>
        </w:rPr>
        <w:t xml:space="preserve">, </w:t>
      </w:r>
      <w:r w:rsidR="003D0FF2" w:rsidRPr="00C61B8F">
        <w:rPr>
          <w:sz w:val="20"/>
        </w:rPr>
        <w:t xml:space="preserve">J., </w:t>
      </w:r>
      <w:proofErr w:type="spellStart"/>
      <w:r w:rsidRPr="00C61B8F">
        <w:rPr>
          <w:sz w:val="20"/>
        </w:rPr>
        <w:t>Pozor</w:t>
      </w:r>
      <w:proofErr w:type="spellEnd"/>
      <w:r w:rsidRPr="00C61B8F">
        <w:rPr>
          <w:sz w:val="20"/>
        </w:rPr>
        <w:t xml:space="preserve">, </w:t>
      </w:r>
      <w:r w:rsidR="003D0FF2" w:rsidRPr="00C61B8F">
        <w:rPr>
          <w:sz w:val="20"/>
        </w:rPr>
        <w:t xml:space="preserve">M.A., </w:t>
      </w:r>
      <w:proofErr w:type="spellStart"/>
      <w:r w:rsidRPr="00C61B8F">
        <w:rPr>
          <w:b/>
          <w:sz w:val="20"/>
        </w:rPr>
        <w:t>Troedsson</w:t>
      </w:r>
      <w:proofErr w:type="spellEnd"/>
      <w:r w:rsidRPr="00C61B8F">
        <w:rPr>
          <w:sz w:val="20"/>
        </w:rPr>
        <w:t xml:space="preserve">, </w:t>
      </w:r>
      <w:r w:rsidR="003D0FF2" w:rsidRPr="00C61B8F">
        <w:rPr>
          <w:b/>
          <w:sz w:val="20"/>
        </w:rPr>
        <w:t>M.H.T.</w:t>
      </w:r>
      <w:r w:rsidR="003D0FF2" w:rsidRPr="00C61B8F">
        <w:rPr>
          <w:sz w:val="20"/>
        </w:rPr>
        <w:t>,</w:t>
      </w:r>
      <w:r w:rsidR="003D0FF2" w:rsidRPr="00C61B8F">
        <w:rPr>
          <w:b/>
          <w:sz w:val="20"/>
        </w:rPr>
        <w:t xml:space="preserve"> </w:t>
      </w:r>
      <w:r w:rsidRPr="00C61B8F">
        <w:rPr>
          <w:sz w:val="20"/>
        </w:rPr>
        <w:t xml:space="preserve">LeBlanc, </w:t>
      </w:r>
      <w:r w:rsidR="003D0FF2" w:rsidRPr="00C61B8F">
        <w:rPr>
          <w:sz w:val="20"/>
        </w:rPr>
        <w:t xml:space="preserve">M.M., </w:t>
      </w:r>
      <w:proofErr w:type="spellStart"/>
      <w:r w:rsidRPr="00C61B8F">
        <w:rPr>
          <w:sz w:val="20"/>
        </w:rPr>
        <w:t>Vickroy</w:t>
      </w:r>
      <w:proofErr w:type="spellEnd"/>
      <w:r w:rsidR="003D0FF2" w:rsidRPr="00C61B8F">
        <w:rPr>
          <w:sz w:val="20"/>
        </w:rPr>
        <w:t>, T.W.</w:t>
      </w:r>
      <w:r w:rsidRPr="00C61B8F">
        <w:rPr>
          <w:sz w:val="20"/>
        </w:rPr>
        <w:t xml:space="preserve"> </w:t>
      </w:r>
      <w:r w:rsidR="004C74D3" w:rsidRPr="00C61B8F">
        <w:rPr>
          <w:sz w:val="20"/>
        </w:rPr>
        <w:t xml:space="preserve">(2007) </w:t>
      </w:r>
      <w:r w:rsidRPr="00C61B8F">
        <w:rPr>
          <w:sz w:val="20"/>
        </w:rPr>
        <w:t xml:space="preserve">Treatment efficacy of trimethoprim sulfamethoxazole, pentoxifylline, and </w:t>
      </w:r>
      <w:proofErr w:type="spellStart"/>
      <w:r w:rsidRPr="00C61B8F">
        <w:rPr>
          <w:sz w:val="20"/>
        </w:rPr>
        <w:t>altrenogest</w:t>
      </w:r>
      <w:proofErr w:type="spellEnd"/>
      <w:r w:rsidRPr="00C61B8F">
        <w:rPr>
          <w:sz w:val="20"/>
        </w:rPr>
        <w:t xml:space="preserve"> in equine </w:t>
      </w:r>
      <w:proofErr w:type="spellStart"/>
      <w:r w:rsidRPr="00C61B8F">
        <w:rPr>
          <w:sz w:val="20"/>
        </w:rPr>
        <w:t>placentitis</w:t>
      </w:r>
      <w:proofErr w:type="spellEnd"/>
      <w:r w:rsidRPr="00C61B8F">
        <w:rPr>
          <w:sz w:val="20"/>
        </w:rPr>
        <w:t>.  Theriogenology 68(3):516.</w:t>
      </w:r>
    </w:p>
    <w:p w14:paraId="3785B2F7" w14:textId="77777777" w:rsidR="00EF5CB3" w:rsidRPr="00C61B8F" w:rsidRDefault="00EF5CB3" w:rsidP="0070582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48"/>
        </w:rPr>
      </w:pPr>
      <w:r w:rsidRPr="00C61B8F">
        <w:rPr>
          <w:sz w:val="20"/>
        </w:rPr>
        <w:t>64.</w:t>
      </w:r>
      <w:r w:rsidRPr="00C61B8F">
        <w:rPr>
          <w:sz w:val="20"/>
        </w:rPr>
        <w:tab/>
      </w:r>
      <w:r w:rsidRPr="00C61B8F">
        <w:rPr>
          <w:sz w:val="20"/>
        </w:rPr>
        <w:tab/>
      </w:r>
      <w:proofErr w:type="spellStart"/>
      <w:r w:rsidR="0071223C" w:rsidRPr="00C61B8F">
        <w:rPr>
          <w:b/>
          <w:sz w:val="20"/>
        </w:rPr>
        <w:t>Troedsson</w:t>
      </w:r>
      <w:proofErr w:type="spellEnd"/>
      <w:r w:rsidR="0071223C" w:rsidRPr="00C61B8F">
        <w:rPr>
          <w:b/>
          <w:sz w:val="20"/>
        </w:rPr>
        <w:t>, M.H.T.,</w:t>
      </w:r>
      <w:r w:rsidR="0071223C" w:rsidRPr="00C61B8F">
        <w:rPr>
          <w:sz w:val="20"/>
        </w:rPr>
        <w:t xml:space="preserve"> Alghamdi A.S., Foster, D.N., </w:t>
      </w:r>
      <w:r w:rsidR="003D0FF2" w:rsidRPr="00C61B8F">
        <w:rPr>
          <w:sz w:val="20"/>
        </w:rPr>
        <w:t xml:space="preserve">and </w:t>
      </w:r>
      <w:r w:rsidR="0071223C" w:rsidRPr="00C61B8F">
        <w:rPr>
          <w:sz w:val="20"/>
        </w:rPr>
        <w:t>Carlson, C.S.</w:t>
      </w:r>
      <w:r w:rsidR="007932B0" w:rsidRPr="00C61B8F">
        <w:rPr>
          <w:sz w:val="20"/>
        </w:rPr>
        <w:t xml:space="preserve"> (2008)</w:t>
      </w:r>
      <w:r w:rsidR="0071223C" w:rsidRPr="00C61B8F">
        <w:rPr>
          <w:sz w:val="20"/>
        </w:rPr>
        <w:t xml:space="preserve"> </w:t>
      </w:r>
      <w:r w:rsidR="0071223C" w:rsidRPr="00C61B8F">
        <w:rPr>
          <w:sz w:val="20"/>
          <w:szCs w:val="48"/>
        </w:rPr>
        <w:t>Nitric oxide and nitric oxide synthase expression in the uterus of mares susceptible and resistant to persistent endometritis.</w:t>
      </w:r>
      <w:r w:rsidR="005272F8" w:rsidRPr="00C61B8F">
        <w:rPr>
          <w:sz w:val="20"/>
          <w:szCs w:val="48"/>
        </w:rPr>
        <w:t xml:space="preserve"> </w:t>
      </w:r>
      <w:proofErr w:type="spellStart"/>
      <w:r w:rsidR="005272F8" w:rsidRPr="00C61B8F">
        <w:rPr>
          <w:sz w:val="20"/>
          <w:szCs w:val="48"/>
        </w:rPr>
        <w:t>Pferdeheilkunde</w:t>
      </w:r>
      <w:proofErr w:type="spellEnd"/>
      <w:r w:rsidR="005272F8" w:rsidRPr="00C61B8F">
        <w:rPr>
          <w:sz w:val="20"/>
          <w:szCs w:val="48"/>
        </w:rPr>
        <w:t xml:space="preserve"> 24(1):120-121.</w:t>
      </w:r>
    </w:p>
    <w:p w14:paraId="1F2F8A92" w14:textId="53A5C555" w:rsidR="009054A4" w:rsidRPr="00C61B8F" w:rsidRDefault="009054A4" w:rsidP="004E25E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z w:val="20"/>
        </w:rPr>
        <w:t>6</w:t>
      </w:r>
      <w:r w:rsidR="00B247CE" w:rsidRPr="00C61B8F">
        <w:rPr>
          <w:sz w:val="20"/>
        </w:rPr>
        <w:t>5</w:t>
      </w:r>
      <w:r w:rsidRPr="00C61B8F">
        <w:rPr>
          <w:sz w:val="20"/>
        </w:rPr>
        <w:t>.</w:t>
      </w:r>
      <w:r w:rsidR="00113106">
        <w:rPr>
          <w:sz w:val="20"/>
        </w:rPr>
        <w:t>*</w:t>
      </w:r>
      <w:r w:rsidRPr="00C61B8F">
        <w:rPr>
          <w:snapToGrid/>
          <w:sz w:val="20"/>
        </w:rPr>
        <w:tab/>
      </w:r>
      <w:r w:rsidRPr="00C61B8F">
        <w:rPr>
          <w:snapToGrid/>
          <w:sz w:val="20"/>
        </w:rPr>
        <w:tab/>
        <w:t xml:space="preserve">Klein, C., </w:t>
      </w:r>
      <w:proofErr w:type="spellStart"/>
      <w:r w:rsidRPr="00C61B8F">
        <w:rPr>
          <w:b/>
          <w:snapToGrid/>
          <w:sz w:val="20"/>
        </w:rPr>
        <w:t>Troedsson</w:t>
      </w:r>
      <w:proofErr w:type="spellEnd"/>
      <w:r w:rsidRPr="00C61B8F">
        <w:rPr>
          <w:b/>
          <w:snapToGrid/>
          <w:sz w:val="20"/>
        </w:rPr>
        <w:t>, M.H.T.</w:t>
      </w:r>
      <w:r w:rsidRPr="00C61B8F">
        <w:rPr>
          <w:snapToGrid/>
          <w:sz w:val="20"/>
        </w:rPr>
        <w:t>, and Ealy, A.D. (2008) Deciphering embryo-maternal communication in the horse – A genomic approach. Proc. 6</w:t>
      </w:r>
      <w:r w:rsidRPr="00C61B8F">
        <w:rPr>
          <w:snapToGrid/>
          <w:sz w:val="20"/>
          <w:vertAlign w:val="superscript"/>
        </w:rPr>
        <w:t>th</w:t>
      </w:r>
      <w:r w:rsidRPr="00C61B8F">
        <w:rPr>
          <w:snapToGrid/>
          <w:sz w:val="20"/>
        </w:rPr>
        <w:t xml:space="preserve"> Ann</w:t>
      </w:r>
      <w:r w:rsidR="00C35F2F" w:rsidRPr="00C61B8F">
        <w:rPr>
          <w:snapToGrid/>
          <w:sz w:val="20"/>
        </w:rPr>
        <w:t>.</w:t>
      </w:r>
      <w:r w:rsidRPr="00C61B8F">
        <w:rPr>
          <w:snapToGrid/>
          <w:sz w:val="20"/>
        </w:rPr>
        <w:t xml:space="preserve"> Res</w:t>
      </w:r>
      <w:r w:rsidR="00C35F2F" w:rsidRPr="00C61B8F">
        <w:rPr>
          <w:snapToGrid/>
          <w:sz w:val="20"/>
        </w:rPr>
        <w:t xml:space="preserve">. </w:t>
      </w:r>
      <w:proofErr w:type="spellStart"/>
      <w:r w:rsidRPr="00C61B8F">
        <w:rPr>
          <w:snapToGrid/>
          <w:sz w:val="20"/>
        </w:rPr>
        <w:t>Symp</w:t>
      </w:r>
      <w:proofErr w:type="spellEnd"/>
      <w:r w:rsidR="00C35F2F" w:rsidRPr="00C61B8F">
        <w:rPr>
          <w:snapToGrid/>
          <w:sz w:val="20"/>
        </w:rPr>
        <w:t>.</w:t>
      </w:r>
      <w:r w:rsidRPr="00C61B8F">
        <w:rPr>
          <w:snapToGrid/>
          <w:sz w:val="20"/>
        </w:rPr>
        <w:t>, Animal Molecular and Cellular Biology Graduate Program</w:t>
      </w:r>
      <w:r w:rsidR="00C35F2F" w:rsidRPr="00C61B8F">
        <w:rPr>
          <w:snapToGrid/>
          <w:sz w:val="20"/>
        </w:rPr>
        <w:t>,</w:t>
      </w:r>
      <w:r w:rsidRPr="00C61B8F">
        <w:rPr>
          <w:snapToGrid/>
          <w:sz w:val="20"/>
        </w:rPr>
        <w:t xml:space="preserve"> </w:t>
      </w:r>
      <w:r w:rsidR="00C35F2F" w:rsidRPr="00C61B8F">
        <w:rPr>
          <w:snapToGrid/>
          <w:sz w:val="20"/>
        </w:rPr>
        <w:t>p</w:t>
      </w:r>
      <w:r w:rsidRPr="00C61B8F">
        <w:rPr>
          <w:snapToGrid/>
          <w:sz w:val="20"/>
        </w:rPr>
        <w:t>. 23.</w:t>
      </w:r>
    </w:p>
    <w:p w14:paraId="7DE3B889" w14:textId="77777777" w:rsidR="008F1625" w:rsidRPr="00C61B8F" w:rsidRDefault="00B247CE" w:rsidP="004E25E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z w:val="20"/>
        </w:rPr>
        <w:t>66</w:t>
      </w:r>
      <w:r w:rsidR="008F1625" w:rsidRPr="00C61B8F">
        <w:rPr>
          <w:sz w:val="20"/>
        </w:rPr>
        <w:t>.</w:t>
      </w:r>
      <w:r w:rsidR="008F1625" w:rsidRPr="00C61B8F">
        <w:rPr>
          <w:snapToGrid/>
          <w:sz w:val="20"/>
        </w:rPr>
        <w:tab/>
      </w:r>
      <w:r w:rsidR="008F1625" w:rsidRPr="00C61B8F">
        <w:rPr>
          <w:snapToGrid/>
          <w:sz w:val="20"/>
        </w:rPr>
        <w:tab/>
        <w:t xml:space="preserve">Moller-Nielsen, J., </w:t>
      </w:r>
      <w:proofErr w:type="spellStart"/>
      <w:r w:rsidR="008F1625" w:rsidRPr="00C61B8F">
        <w:rPr>
          <w:b/>
          <w:snapToGrid/>
          <w:sz w:val="20"/>
        </w:rPr>
        <w:t>Troedsson</w:t>
      </w:r>
      <w:proofErr w:type="spellEnd"/>
      <w:r w:rsidR="008F1625" w:rsidRPr="00C61B8F">
        <w:rPr>
          <w:b/>
          <w:snapToGrid/>
          <w:sz w:val="20"/>
        </w:rPr>
        <w:t>, M.H.T.</w:t>
      </w:r>
      <w:r w:rsidR="008F1625" w:rsidRPr="00C61B8F">
        <w:rPr>
          <w:snapToGrid/>
          <w:sz w:val="20"/>
        </w:rPr>
        <w:t xml:space="preserve">, </w:t>
      </w:r>
      <w:r w:rsidR="00C35F2F" w:rsidRPr="00C61B8F">
        <w:rPr>
          <w:snapToGrid/>
          <w:sz w:val="20"/>
        </w:rPr>
        <w:t xml:space="preserve">and </w:t>
      </w:r>
      <w:proofErr w:type="spellStart"/>
      <w:r w:rsidR="008F1625" w:rsidRPr="00C61B8F">
        <w:rPr>
          <w:snapToGrid/>
          <w:sz w:val="20"/>
        </w:rPr>
        <w:t>Zent</w:t>
      </w:r>
      <w:proofErr w:type="spellEnd"/>
      <w:r w:rsidR="008F1625" w:rsidRPr="00C61B8F">
        <w:rPr>
          <w:snapToGrid/>
          <w:sz w:val="20"/>
        </w:rPr>
        <w:t>, W.W. (2008) Results of bacterial and cytological examinations of the endometrium in a practice in Denmark and in Central Kent</w:t>
      </w:r>
      <w:r w:rsidR="00C35F2F" w:rsidRPr="00C61B8F">
        <w:rPr>
          <w:snapToGrid/>
          <w:sz w:val="20"/>
        </w:rPr>
        <w:t>u</w:t>
      </w:r>
      <w:r w:rsidR="008F1625" w:rsidRPr="00C61B8F">
        <w:rPr>
          <w:snapToGrid/>
          <w:sz w:val="20"/>
        </w:rPr>
        <w:t>cky, USA. Havemeyer Workshop on the Chronically Infertile Mare. pp. 34-35.</w:t>
      </w:r>
    </w:p>
    <w:p w14:paraId="242B5423" w14:textId="77777777" w:rsidR="008F1625" w:rsidRPr="00C61B8F" w:rsidRDefault="008F1625" w:rsidP="004E25E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napToGrid/>
          <w:sz w:val="20"/>
        </w:rPr>
        <w:t>6</w:t>
      </w:r>
      <w:r w:rsidR="00B247CE" w:rsidRPr="00C61B8F">
        <w:rPr>
          <w:snapToGrid/>
          <w:sz w:val="20"/>
        </w:rPr>
        <w:t>7</w:t>
      </w:r>
      <w:r w:rsidRPr="00C61B8F">
        <w:rPr>
          <w:snapToGrid/>
          <w:sz w:val="20"/>
        </w:rPr>
        <w:t>.</w:t>
      </w:r>
      <w:r w:rsidRPr="00C61B8F">
        <w:rPr>
          <w:snapToGrid/>
          <w:sz w:val="20"/>
        </w:rPr>
        <w:tab/>
      </w:r>
      <w:r w:rsidRPr="00C61B8F">
        <w:rPr>
          <w:snapToGrid/>
          <w:sz w:val="20"/>
        </w:rPr>
        <w:tab/>
      </w:r>
      <w:proofErr w:type="spellStart"/>
      <w:r w:rsidRPr="00C61B8F">
        <w:rPr>
          <w:b/>
          <w:snapToGrid/>
          <w:sz w:val="20"/>
        </w:rPr>
        <w:t>Troedsson</w:t>
      </w:r>
      <w:proofErr w:type="spellEnd"/>
      <w:r w:rsidRPr="00C61B8F">
        <w:rPr>
          <w:b/>
          <w:snapToGrid/>
          <w:sz w:val="20"/>
        </w:rPr>
        <w:t>, M.H.T.</w:t>
      </w:r>
      <w:r w:rsidRPr="00C61B8F">
        <w:rPr>
          <w:snapToGrid/>
          <w:sz w:val="20"/>
        </w:rPr>
        <w:t xml:space="preserve">, Doty, A.L., </w:t>
      </w:r>
      <w:proofErr w:type="spellStart"/>
      <w:r w:rsidRPr="00C61B8F">
        <w:rPr>
          <w:snapToGrid/>
          <w:sz w:val="20"/>
        </w:rPr>
        <w:t>Buhi</w:t>
      </w:r>
      <w:proofErr w:type="spellEnd"/>
      <w:r w:rsidRPr="00C61B8F">
        <w:rPr>
          <w:snapToGrid/>
          <w:sz w:val="20"/>
        </w:rPr>
        <w:t xml:space="preserve">, W.C. </w:t>
      </w:r>
      <w:r w:rsidR="005E5BB1" w:rsidRPr="00C61B8F">
        <w:rPr>
          <w:snapToGrid/>
          <w:sz w:val="20"/>
        </w:rPr>
        <w:t xml:space="preserve">(2008) </w:t>
      </w:r>
      <w:r w:rsidRPr="00C61B8F">
        <w:rPr>
          <w:snapToGrid/>
          <w:sz w:val="20"/>
        </w:rPr>
        <w:t>A specific seminal plasma protein regulates the interaction between PMNs and viable spermatozoa, but not non-viable spermatozoa or bacteria. Havemeyer Workshop on the Chronically Infertile Mare. pp.25-26.</w:t>
      </w:r>
    </w:p>
    <w:p w14:paraId="2D4779A4" w14:textId="77777777" w:rsidR="00C95F08" w:rsidRPr="00C61B8F" w:rsidRDefault="00C95F08" w:rsidP="004E25E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napToGrid/>
          <w:sz w:val="20"/>
        </w:rPr>
        <w:t>6</w:t>
      </w:r>
      <w:r w:rsidR="00B247CE" w:rsidRPr="00C61B8F">
        <w:rPr>
          <w:snapToGrid/>
          <w:sz w:val="20"/>
        </w:rPr>
        <w:t>8</w:t>
      </w:r>
      <w:r w:rsidRPr="00C61B8F">
        <w:rPr>
          <w:snapToGrid/>
          <w:sz w:val="20"/>
        </w:rPr>
        <w:t>.</w:t>
      </w:r>
      <w:r w:rsidRPr="00C61B8F">
        <w:rPr>
          <w:snapToGrid/>
          <w:sz w:val="20"/>
        </w:rPr>
        <w:tab/>
      </w:r>
      <w:r w:rsidRPr="00C61B8F">
        <w:rPr>
          <w:snapToGrid/>
          <w:sz w:val="20"/>
        </w:rPr>
        <w:tab/>
      </w:r>
      <w:proofErr w:type="spellStart"/>
      <w:r w:rsidRPr="00C61B8F">
        <w:rPr>
          <w:b/>
          <w:snapToGrid/>
          <w:sz w:val="20"/>
        </w:rPr>
        <w:t>Troedsson</w:t>
      </w:r>
      <w:proofErr w:type="spellEnd"/>
      <w:r w:rsidRPr="00C61B8F">
        <w:rPr>
          <w:b/>
          <w:snapToGrid/>
          <w:sz w:val="20"/>
        </w:rPr>
        <w:t>, M.H.T</w:t>
      </w:r>
      <w:r w:rsidRPr="00C61B8F">
        <w:rPr>
          <w:snapToGrid/>
          <w:sz w:val="20"/>
        </w:rPr>
        <w:t>., Doty, A., Scoggin, K.</w:t>
      </w:r>
      <w:r w:rsidR="00C35F2F" w:rsidRPr="00C61B8F">
        <w:rPr>
          <w:snapToGrid/>
          <w:sz w:val="20"/>
        </w:rPr>
        <w:t xml:space="preserve">, and </w:t>
      </w:r>
      <w:proofErr w:type="spellStart"/>
      <w:r w:rsidRPr="00C61B8F">
        <w:rPr>
          <w:snapToGrid/>
          <w:sz w:val="20"/>
        </w:rPr>
        <w:t>Buhi</w:t>
      </w:r>
      <w:proofErr w:type="spellEnd"/>
      <w:r w:rsidRPr="00C61B8F">
        <w:rPr>
          <w:snapToGrid/>
          <w:sz w:val="20"/>
        </w:rPr>
        <w:t xml:space="preserve">, W.C. </w:t>
      </w:r>
      <w:r w:rsidR="007074BC" w:rsidRPr="00C61B8F">
        <w:rPr>
          <w:snapToGrid/>
          <w:sz w:val="20"/>
        </w:rPr>
        <w:t xml:space="preserve">(2010) </w:t>
      </w:r>
      <w:r w:rsidRPr="00C61B8F">
        <w:rPr>
          <w:snapToGrid/>
          <w:sz w:val="20"/>
        </w:rPr>
        <w:t xml:space="preserve">Is sperm transport and elimination from the mares’ reproductive tract a selective process or </w:t>
      </w:r>
      <w:r w:rsidR="00363A86" w:rsidRPr="00C61B8F">
        <w:rPr>
          <w:snapToGrid/>
          <w:sz w:val="20"/>
        </w:rPr>
        <w:t xml:space="preserve">a random event? </w:t>
      </w:r>
      <w:proofErr w:type="spellStart"/>
      <w:r w:rsidR="00363A86" w:rsidRPr="00C61B8F">
        <w:rPr>
          <w:snapToGrid/>
          <w:sz w:val="20"/>
        </w:rPr>
        <w:t>Pferdeheilkunde</w:t>
      </w:r>
      <w:proofErr w:type="spellEnd"/>
      <w:r w:rsidRPr="00C61B8F">
        <w:rPr>
          <w:snapToGrid/>
          <w:sz w:val="20"/>
        </w:rPr>
        <w:t>.</w:t>
      </w:r>
    </w:p>
    <w:p w14:paraId="2A124186" w14:textId="77777777" w:rsidR="001948B9" w:rsidRPr="00C61B8F" w:rsidRDefault="00B247CE" w:rsidP="004E25E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napToGrid/>
          <w:sz w:val="20"/>
        </w:rPr>
        <w:t>69</w:t>
      </w:r>
      <w:r w:rsidR="001948B9" w:rsidRPr="00C61B8F">
        <w:rPr>
          <w:snapToGrid/>
          <w:sz w:val="20"/>
        </w:rPr>
        <w:t>.*</w:t>
      </w:r>
      <w:r w:rsidR="001948B9" w:rsidRPr="00C61B8F">
        <w:rPr>
          <w:snapToGrid/>
          <w:sz w:val="20"/>
        </w:rPr>
        <w:tab/>
      </w:r>
      <w:r w:rsidR="001948B9" w:rsidRPr="00C61B8F">
        <w:rPr>
          <w:snapToGrid/>
          <w:sz w:val="20"/>
        </w:rPr>
        <w:tab/>
        <w:t>Klein, C.</w:t>
      </w:r>
      <w:r w:rsidR="00D24A23">
        <w:rPr>
          <w:snapToGrid/>
          <w:sz w:val="20"/>
        </w:rPr>
        <w:t>,</w:t>
      </w:r>
      <w:r w:rsidR="001948B9" w:rsidRPr="00C61B8F">
        <w:rPr>
          <w:snapToGrid/>
          <w:sz w:val="20"/>
        </w:rPr>
        <w:t xml:space="preserve"> Ealy, A., Scoggins, K.</w:t>
      </w:r>
      <w:r w:rsidR="00F37326" w:rsidRPr="00C61B8F">
        <w:rPr>
          <w:snapToGrid/>
          <w:sz w:val="20"/>
        </w:rPr>
        <w:t>, and</w:t>
      </w:r>
      <w:r w:rsidR="001948B9" w:rsidRPr="00C61B8F">
        <w:rPr>
          <w:snapToGrid/>
          <w:sz w:val="20"/>
        </w:rPr>
        <w:t xml:space="preserve"> </w:t>
      </w:r>
      <w:proofErr w:type="spellStart"/>
      <w:r w:rsidR="001948B9" w:rsidRPr="00C61B8F">
        <w:rPr>
          <w:b/>
          <w:snapToGrid/>
          <w:sz w:val="20"/>
        </w:rPr>
        <w:t>Troedsson</w:t>
      </w:r>
      <w:proofErr w:type="spellEnd"/>
      <w:r w:rsidR="001948B9" w:rsidRPr="00C61B8F">
        <w:rPr>
          <w:b/>
          <w:snapToGrid/>
          <w:sz w:val="20"/>
        </w:rPr>
        <w:t>, M.H.T.</w:t>
      </w:r>
      <w:r w:rsidR="001948B9" w:rsidRPr="00C61B8F">
        <w:rPr>
          <w:snapToGrid/>
          <w:sz w:val="20"/>
        </w:rPr>
        <w:t xml:space="preserve"> </w:t>
      </w:r>
      <w:r w:rsidR="00F37326" w:rsidRPr="00C61B8F">
        <w:rPr>
          <w:snapToGrid/>
          <w:sz w:val="20"/>
        </w:rPr>
        <w:t xml:space="preserve">(2010) </w:t>
      </w:r>
      <w:r w:rsidR="001948B9" w:rsidRPr="00C61B8F">
        <w:rPr>
          <w:snapToGrid/>
          <w:sz w:val="20"/>
        </w:rPr>
        <w:t>Transcriptive profiling of equine endometrium during the time of maternal recognition of pregnancy. IETS.</w:t>
      </w:r>
    </w:p>
    <w:p w14:paraId="19688D52" w14:textId="77777777" w:rsidR="00B62A0A" w:rsidRPr="00C61B8F" w:rsidRDefault="00B62A0A" w:rsidP="00B62A0A">
      <w:pPr>
        <w:autoSpaceDE w:val="0"/>
        <w:autoSpaceDN w:val="0"/>
        <w:adjustRightInd w:val="0"/>
        <w:ind w:left="720" w:hanging="720"/>
        <w:rPr>
          <w:sz w:val="20"/>
        </w:rPr>
      </w:pPr>
      <w:r w:rsidRPr="00C61B8F">
        <w:rPr>
          <w:snapToGrid/>
          <w:sz w:val="20"/>
        </w:rPr>
        <w:t>7</w:t>
      </w:r>
      <w:r w:rsidR="00B247CE" w:rsidRPr="00C61B8F">
        <w:rPr>
          <w:snapToGrid/>
          <w:sz w:val="20"/>
        </w:rPr>
        <w:t>0</w:t>
      </w:r>
      <w:r w:rsidRPr="00C61B8F">
        <w:rPr>
          <w:snapToGrid/>
          <w:sz w:val="20"/>
        </w:rPr>
        <w:t>.</w:t>
      </w:r>
      <w:r w:rsidRPr="00C61B8F">
        <w:rPr>
          <w:snapToGrid/>
          <w:sz w:val="20"/>
        </w:rPr>
        <w:tab/>
      </w:r>
      <w:proofErr w:type="spellStart"/>
      <w:r w:rsidRPr="00C61B8F">
        <w:rPr>
          <w:sz w:val="20"/>
        </w:rPr>
        <w:t>Mozzaquatro</w:t>
      </w:r>
      <w:proofErr w:type="spellEnd"/>
      <w:r w:rsidRPr="00C61B8F">
        <w:rPr>
          <w:sz w:val="20"/>
        </w:rPr>
        <w:t xml:space="preserve">, </w:t>
      </w:r>
      <w:r w:rsidR="00F37326" w:rsidRPr="00C61B8F">
        <w:rPr>
          <w:sz w:val="20"/>
        </w:rPr>
        <w:t xml:space="preserve">F.D., </w:t>
      </w:r>
      <w:proofErr w:type="spellStart"/>
      <w:r w:rsidRPr="00C61B8F">
        <w:rPr>
          <w:sz w:val="20"/>
        </w:rPr>
        <w:t>Verstegen</w:t>
      </w:r>
      <w:proofErr w:type="spellEnd"/>
      <w:r w:rsidRPr="00C61B8F">
        <w:rPr>
          <w:sz w:val="20"/>
        </w:rPr>
        <w:t xml:space="preserve">, </w:t>
      </w:r>
      <w:r w:rsidR="00F37326" w:rsidRPr="00C61B8F">
        <w:rPr>
          <w:sz w:val="20"/>
        </w:rPr>
        <w:t xml:space="preserve">J.P., </w:t>
      </w:r>
      <w:r w:rsidRPr="00C61B8F">
        <w:rPr>
          <w:sz w:val="20"/>
        </w:rPr>
        <w:t xml:space="preserve">Douglas, </w:t>
      </w:r>
      <w:r w:rsidR="00F37326" w:rsidRPr="00C61B8F">
        <w:rPr>
          <w:sz w:val="20"/>
        </w:rPr>
        <w:t xml:space="preserve">R.H., </w:t>
      </w:r>
      <w:proofErr w:type="spellStart"/>
      <w:r w:rsidRPr="00C61B8F">
        <w:rPr>
          <w:b/>
          <w:sz w:val="20"/>
        </w:rPr>
        <w:t>Troedsson</w:t>
      </w:r>
      <w:proofErr w:type="spellEnd"/>
      <w:r w:rsidRPr="00C61B8F">
        <w:rPr>
          <w:sz w:val="20"/>
        </w:rPr>
        <w:t xml:space="preserve">, </w:t>
      </w:r>
      <w:r w:rsidR="00F37326" w:rsidRPr="00C61B8F">
        <w:rPr>
          <w:b/>
          <w:sz w:val="20"/>
        </w:rPr>
        <w:t>M.H.T.</w:t>
      </w:r>
      <w:r w:rsidR="00F37326" w:rsidRPr="00C61B8F">
        <w:rPr>
          <w:sz w:val="20"/>
        </w:rPr>
        <w:t>,</w:t>
      </w:r>
      <w:r w:rsidR="00F37326" w:rsidRPr="00C61B8F">
        <w:rPr>
          <w:b/>
          <w:sz w:val="20"/>
        </w:rPr>
        <w:t xml:space="preserve"> </w:t>
      </w:r>
      <w:r w:rsidRPr="00C61B8F">
        <w:rPr>
          <w:sz w:val="20"/>
        </w:rPr>
        <w:t>De la Corte</w:t>
      </w:r>
      <w:r w:rsidR="00F37326" w:rsidRPr="00C61B8F">
        <w:rPr>
          <w:sz w:val="20"/>
        </w:rPr>
        <w:t>, F.D.</w:t>
      </w:r>
      <w:r w:rsidRPr="00C61B8F">
        <w:rPr>
          <w:sz w:val="20"/>
        </w:rPr>
        <w:t xml:space="preserve">, Rubin, </w:t>
      </w:r>
      <w:r w:rsidR="00F37326" w:rsidRPr="00C61B8F">
        <w:rPr>
          <w:sz w:val="20"/>
        </w:rPr>
        <w:t xml:space="preserve">M.I.B., and </w:t>
      </w:r>
      <w:r w:rsidRPr="00C61B8F">
        <w:rPr>
          <w:sz w:val="20"/>
        </w:rPr>
        <w:t>Silva</w:t>
      </w:r>
      <w:r w:rsidR="00F37326" w:rsidRPr="00C61B8F">
        <w:rPr>
          <w:sz w:val="20"/>
        </w:rPr>
        <w:t>, C.A.M.</w:t>
      </w:r>
      <w:r w:rsidRPr="00C61B8F">
        <w:rPr>
          <w:sz w:val="20"/>
        </w:rPr>
        <w:t xml:space="preserve"> </w:t>
      </w:r>
      <w:r w:rsidR="00F37326" w:rsidRPr="00C61B8F">
        <w:rPr>
          <w:sz w:val="20"/>
        </w:rPr>
        <w:t xml:space="preserve"> (2010) </w:t>
      </w:r>
      <w:r w:rsidRPr="00C61B8F">
        <w:rPr>
          <w:sz w:val="20"/>
        </w:rPr>
        <w:t xml:space="preserve">Progesterone profile secretion by </w:t>
      </w:r>
      <w:r w:rsidRPr="00C61B8F">
        <w:rPr>
          <w:i/>
          <w:sz w:val="20"/>
        </w:rPr>
        <w:t>Corpus luteum</w:t>
      </w:r>
      <w:r w:rsidRPr="00C61B8F">
        <w:rPr>
          <w:sz w:val="20"/>
        </w:rPr>
        <w:t xml:space="preserve"> formed after follicular aspiration. 2</w:t>
      </w:r>
      <w:r w:rsidRPr="00C61B8F">
        <w:rPr>
          <w:sz w:val="20"/>
          <w:vertAlign w:val="superscript"/>
        </w:rPr>
        <w:t>nd</w:t>
      </w:r>
      <w:r w:rsidRPr="00C61B8F">
        <w:rPr>
          <w:sz w:val="20"/>
        </w:rPr>
        <w:t xml:space="preserve"> </w:t>
      </w:r>
      <w:proofErr w:type="spellStart"/>
      <w:r w:rsidRPr="00C61B8F">
        <w:rPr>
          <w:sz w:val="20"/>
        </w:rPr>
        <w:t>Symp</w:t>
      </w:r>
      <w:proofErr w:type="spellEnd"/>
      <w:r w:rsidR="00F37326" w:rsidRPr="00C61B8F">
        <w:rPr>
          <w:sz w:val="20"/>
        </w:rPr>
        <w:t>.</w:t>
      </w:r>
      <w:r w:rsidRPr="00C61B8F">
        <w:rPr>
          <w:sz w:val="20"/>
        </w:rPr>
        <w:t xml:space="preserve"> on Anim</w:t>
      </w:r>
      <w:r w:rsidR="00F37326" w:rsidRPr="00C61B8F">
        <w:rPr>
          <w:sz w:val="20"/>
        </w:rPr>
        <w:t>.</w:t>
      </w:r>
      <w:r w:rsidRPr="00C61B8F">
        <w:rPr>
          <w:sz w:val="20"/>
        </w:rPr>
        <w:t xml:space="preserve"> </w:t>
      </w:r>
      <w:proofErr w:type="spellStart"/>
      <w:r w:rsidRPr="00C61B8F">
        <w:rPr>
          <w:sz w:val="20"/>
        </w:rPr>
        <w:t>Reprod</w:t>
      </w:r>
      <w:proofErr w:type="spellEnd"/>
      <w:r w:rsidRPr="00C61B8F">
        <w:rPr>
          <w:sz w:val="20"/>
        </w:rPr>
        <w:t>.</w:t>
      </w:r>
    </w:p>
    <w:p w14:paraId="5B023BE2" w14:textId="77777777" w:rsidR="0030685B" w:rsidRPr="00C61B8F" w:rsidRDefault="0030685B" w:rsidP="0030685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C61B8F">
        <w:rPr>
          <w:snapToGrid/>
          <w:sz w:val="20"/>
        </w:rPr>
        <w:t>7</w:t>
      </w:r>
      <w:r w:rsidR="00B247CE" w:rsidRPr="00C61B8F">
        <w:rPr>
          <w:snapToGrid/>
          <w:sz w:val="20"/>
        </w:rPr>
        <w:t>1</w:t>
      </w:r>
      <w:r w:rsidRPr="00C61B8F">
        <w:rPr>
          <w:snapToGrid/>
          <w:sz w:val="20"/>
        </w:rPr>
        <w:t>.</w:t>
      </w:r>
      <w:r w:rsidRPr="00C61B8F">
        <w:rPr>
          <w:snapToGrid/>
          <w:sz w:val="20"/>
        </w:rPr>
        <w:tab/>
      </w:r>
      <w:r w:rsidRPr="00C61B8F">
        <w:rPr>
          <w:snapToGrid/>
          <w:sz w:val="20"/>
        </w:rPr>
        <w:tab/>
      </w:r>
      <w:r w:rsidRPr="00C61B8F">
        <w:rPr>
          <w:sz w:val="20"/>
        </w:rPr>
        <w:t xml:space="preserve">Coleman, </w:t>
      </w:r>
      <w:r w:rsidR="00656005" w:rsidRPr="00C61B8F">
        <w:rPr>
          <w:sz w:val="20"/>
        </w:rPr>
        <w:t xml:space="preserve">S.J., </w:t>
      </w:r>
      <w:r w:rsidRPr="00C61B8F">
        <w:rPr>
          <w:sz w:val="20"/>
        </w:rPr>
        <w:t xml:space="preserve">Zeng, </w:t>
      </w:r>
      <w:proofErr w:type="gramStart"/>
      <w:r w:rsidR="00656005" w:rsidRPr="00C61B8F">
        <w:rPr>
          <w:sz w:val="20"/>
        </w:rPr>
        <w:t>Z. ,</w:t>
      </w:r>
      <w:proofErr w:type="gramEnd"/>
      <w:r w:rsidR="00656005" w:rsidRPr="00C61B8F">
        <w:rPr>
          <w:sz w:val="20"/>
        </w:rPr>
        <w:t xml:space="preserve"> </w:t>
      </w:r>
      <w:r w:rsidRPr="00C61B8F">
        <w:rPr>
          <w:sz w:val="20"/>
        </w:rPr>
        <w:t xml:space="preserve">Miller, </w:t>
      </w:r>
      <w:r w:rsidR="00656005" w:rsidRPr="00C61B8F">
        <w:rPr>
          <w:sz w:val="20"/>
        </w:rPr>
        <w:t xml:space="preserve">D., </w:t>
      </w:r>
      <w:r w:rsidRPr="00C61B8F">
        <w:rPr>
          <w:sz w:val="20"/>
        </w:rPr>
        <w:t xml:space="preserve">Klein, </w:t>
      </w:r>
      <w:r w:rsidR="00656005" w:rsidRPr="00C61B8F">
        <w:rPr>
          <w:sz w:val="20"/>
        </w:rPr>
        <w:t xml:space="preserve">C., </w:t>
      </w:r>
      <w:proofErr w:type="spellStart"/>
      <w:r w:rsidRPr="00C61B8F">
        <w:rPr>
          <w:b/>
          <w:sz w:val="20"/>
        </w:rPr>
        <w:t>Troedsson</w:t>
      </w:r>
      <w:proofErr w:type="spellEnd"/>
      <w:r w:rsidRPr="00C61B8F">
        <w:rPr>
          <w:sz w:val="20"/>
        </w:rPr>
        <w:t xml:space="preserve">, </w:t>
      </w:r>
      <w:r w:rsidR="00656005" w:rsidRPr="00C61B8F">
        <w:rPr>
          <w:b/>
          <w:sz w:val="20"/>
        </w:rPr>
        <w:t>M.H.T.</w:t>
      </w:r>
      <w:r w:rsidR="00656005" w:rsidRPr="00C61B8F">
        <w:rPr>
          <w:sz w:val="20"/>
        </w:rPr>
        <w:t>,</w:t>
      </w:r>
      <w:r w:rsidR="00656005" w:rsidRPr="00C61B8F">
        <w:rPr>
          <w:b/>
          <w:sz w:val="20"/>
        </w:rPr>
        <w:t xml:space="preserve"> </w:t>
      </w:r>
      <w:proofErr w:type="spellStart"/>
      <w:r w:rsidRPr="00C61B8F">
        <w:rPr>
          <w:sz w:val="20"/>
        </w:rPr>
        <w:t>Antczak</w:t>
      </w:r>
      <w:proofErr w:type="spellEnd"/>
      <w:r w:rsidRPr="00C61B8F">
        <w:rPr>
          <w:sz w:val="20"/>
        </w:rPr>
        <w:t xml:space="preserve">, </w:t>
      </w:r>
      <w:r w:rsidR="00656005" w:rsidRPr="00C61B8F">
        <w:rPr>
          <w:sz w:val="20"/>
        </w:rPr>
        <w:t xml:space="preserve">D.F., </w:t>
      </w:r>
      <w:r w:rsidRPr="00C61B8F">
        <w:rPr>
          <w:sz w:val="20"/>
        </w:rPr>
        <w:t xml:space="preserve">Liu, </w:t>
      </w:r>
      <w:r w:rsidR="00656005" w:rsidRPr="00C61B8F">
        <w:rPr>
          <w:sz w:val="20"/>
        </w:rPr>
        <w:t xml:space="preserve">J., </w:t>
      </w:r>
      <w:r w:rsidRPr="00C61B8F">
        <w:rPr>
          <w:sz w:val="20"/>
        </w:rPr>
        <w:t>and MacLeod</w:t>
      </w:r>
      <w:r w:rsidR="00656005" w:rsidRPr="00C61B8F">
        <w:rPr>
          <w:sz w:val="20"/>
        </w:rPr>
        <w:t>, J.N.</w:t>
      </w:r>
      <w:r w:rsidRPr="00C61B8F">
        <w:rPr>
          <w:sz w:val="20"/>
        </w:rPr>
        <w:t xml:space="preserve"> </w:t>
      </w:r>
      <w:r w:rsidR="007074BC" w:rsidRPr="00C61B8F">
        <w:rPr>
          <w:sz w:val="20"/>
        </w:rPr>
        <w:t xml:space="preserve">(2010) </w:t>
      </w:r>
      <w:r w:rsidRPr="00C61B8F">
        <w:rPr>
          <w:sz w:val="20"/>
        </w:rPr>
        <w:t xml:space="preserve">Generation of a </w:t>
      </w:r>
      <w:r w:rsidR="00656005" w:rsidRPr="00C61B8F">
        <w:rPr>
          <w:sz w:val="20"/>
        </w:rPr>
        <w:t>c</w:t>
      </w:r>
      <w:r w:rsidRPr="00C61B8F">
        <w:rPr>
          <w:sz w:val="20"/>
        </w:rPr>
        <w:t xml:space="preserve">onsensus </w:t>
      </w:r>
      <w:r w:rsidR="00656005" w:rsidRPr="00C61B8F">
        <w:rPr>
          <w:sz w:val="20"/>
        </w:rPr>
        <w:t>p</w:t>
      </w:r>
      <w:r w:rsidRPr="00C61B8F">
        <w:rPr>
          <w:sz w:val="20"/>
        </w:rPr>
        <w:t>rotein-</w:t>
      </w:r>
      <w:r w:rsidR="00656005" w:rsidRPr="00C61B8F">
        <w:rPr>
          <w:sz w:val="20"/>
        </w:rPr>
        <w:t>c</w:t>
      </w:r>
      <w:r w:rsidRPr="00C61B8F">
        <w:rPr>
          <w:sz w:val="20"/>
        </w:rPr>
        <w:t xml:space="preserve">oding </w:t>
      </w:r>
      <w:r w:rsidR="00656005" w:rsidRPr="00C61B8F">
        <w:rPr>
          <w:sz w:val="20"/>
        </w:rPr>
        <w:t>e</w:t>
      </w:r>
      <w:r w:rsidRPr="00C61B8F">
        <w:rPr>
          <w:sz w:val="20"/>
        </w:rPr>
        <w:t xml:space="preserve">quine </w:t>
      </w:r>
      <w:r w:rsidR="00656005" w:rsidRPr="00C61B8F">
        <w:rPr>
          <w:sz w:val="20"/>
        </w:rPr>
        <w:t>g</w:t>
      </w:r>
      <w:r w:rsidRPr="00C61B8F">
        <w:rPr>
          <w:sz w:val="20"/>
        </w:rPr>
        <w:t xml:space="preserve">ene </w:t>
      </w:r>
      <w:r w:rsidR="00656005" w:rsidRPr="00C61B8F">
        <w:rPr>
          <w:sz w:val="20"/>
        </w:rPr>
        <w:t>s</w:t>
      </w:r>
      <w:r w:rsidRPr="00C61B8F">
        <w:rPr>
          <w:sz w:val="20"/>
        </w:rPr>
        <w:t xml:space="preserve">et. Plant and </w:t>
      </w:r>
      <w:r w:rsidR="007074BC" w:rsidRPr="00C61B8F">
        <w:rPr>
          <w:sz w:val="20"/>
        </w:rPr>
        <w:t>Animal G</w:t>
      </w:r>
      <w:r w:rsidRPr="00C61B8F">
        <w:rPr>
          <w:sz w:val="20"/>
        </w:rPr>
        <w:t>enome</w:t>
      </w:r>
      <w:r w:rsidR="007074BC" w:rsidRPr="00C61B8F">
        <w:rPr>
          <w:sz w:val="20"/>
        </w:rPr>
        <w:t xml:space="preserve"> XVIII Conference</w:t>
      </w:r>
      <w:r w:rsidRPr="00C61B8F">
        <w:rPr>
          <w:sz w:val="20"/>
        </w:rPr>
        <w:t xml:space="preserve"> 2010. </w:t>
      </w:r>
      <w:r w:rsidR="007074BC" w:rsidRPr="00C61B8F">
        <w:rPr>
          <w:sz w:val="20"/>
        </w:rPr>
        <w:t>P619</w:t>
      </w:r>
      <w:r w:rsidRPr="00C61B8F">
        <w:rPr>
          <w:sz w:val="20"/>
        </w:rPr>
        <w:t xml:space="preserve">. </w:t>
      </w:r>
    </w:p>
    <w:p w14:paraId="7FC036AC" w14:textId="77777777" w:rsidR="002853DF" w:rsidRPr="00C61B8F" w:rsidRDefault="00FD41B3" w:rsidP="002853DF">
      <w:pPr>
        <w:ind w:left="720" w:hanging="720"/>
        <w:rPr>
          <w:rFonts w:eastAsia="Arial"/>
          <w:sz w:val="20"/>
        </w:rPr>
      </w:pPr>
      <w:r w:rsidRPr="00C61B8F">
        <w:rPr>
          <w:rFonts w:eastAsia="Arial"/>
          <w:sz w:val="20"/>
        </w:rPr>
        <w:t>7</w:t>
      </w:r>
      <w:r w:rsidR="00B247CE" w:rsidRPr="00C61B8F">
        <w:rPr>
          <w:rFonts w:eastAsia="Arial"/>
          <w:sz w:val="20"/>
        </w:rPr>
        <w:t>2</w:t>
      </w:r>
      <w:r w:rsidR="00BF3640" w:rsidRPr="00C61B8F">
        <w:rPr>
          <w:rFonts w:eastAsia="Arial"/>
          <w:sz w:val="20"/>
        </w:rPr>
        <w:t>*</w:t>
      </w:r>
      <w:r w:rsidRPr="00C61B8F">
        <w:rPr>
          <w:rFonts w:eastAsia="Arial"/>
          <w:sz w:val="20"/>
        </w:rPr>
        <w:t>.</w:t>
      </w:r>
      <w:r w:rsidRPr="00C61B8F">
        <w:rPr>
          <w:rFonts w:eastAsia="Arial"/>
          <w:sz w:val="20"/>
        </w:rPr>
        <w:tab/>
        <w:t xml:space="preserve">Miller, </w:t>
      </w:r>
      <w:r w:rsidR="00656005" w:rsidRPr="00C61B8F">
        <w:rPr>
          <w:rFonts w:eastAsia="Arial"/>
          <w:sz w:val="20"/>
        </w:rPr>
        <w:t xml:space="preserve">L.M.J., </w:t>
      </w:r>
      <w:r w:rsidRPr="00C61B8F">
        <w:rPr>
          <w:rFonts w:eastAsia="Arial"/>
          <w:sz w:val="20"/>
        </w:rPr>
        <w:t xml:space="preserve">Woodward, </w:t>
      </w:r>
      <w:r w:rsidR="00656005" w:rsidRPr="00C61B8F">
        <w:rPr>
          <w:rFonts w:eastAsia="Arial"/>
          <w:sz w:val="20"/>
        </w:rPr>
        <w:t xml:space="preserve">E., </w:t>
      </w:r>
      <w:r w:rsidRPr="00C61B8F">
        <w:rPr>
          <w:rFonts w:eastAsia="Arial"/>
          <w:sz w:val="20"/>
        </w:rPr>
        <w:t xml:space="preserve">Campos, </w:t>
      </w:r>
      <w:r w:rsidR="00656005" w:rsidRPr="00C61B8F">
        <w:rPr>
          <w:rFonts w:eastAsia="Arial"/>
          <w:sz w:val="20"/>
        </w:rPr>
        <w:t xml:space="preserve">J.R., and </w:t>
      </w:r>
      <w:proofErr w:type="spellStart"/>
      <w:r w:rsidRPr="00C61B8F">
        <w:rPr>
          <w:rFonts w:eastAsia="Arial"/>
          <w:b/>
          <w:sz w:val="20"/>
        </w:rPr>
        <w:t>Troedsson</w:t>
      </w:r>
      <w:proofErr w:type="spellEnd"/>
      <w:r w:rsidR="00656005" w:rsidRPr="00C61B8F">
        <w:rPr>
          <w:rFonts w:eastAsia="Arial"/>
          <w:b/>
          <w:sz w:val="20"/>
        </w:rPr>
        <w:t>, M.H.T</w:t>
      </w:r>
      <w:r w:rsidRPr="00C61B8F">
        <w:rPr>
          <w:rFonts w:eastAsia="Arial"/>
          <w:sz w:val="20"/>
        </w:rPr>
        <w:t xml:space="preserve">. </w:t>
      </w:r>
      <w:r w:rsidR="007074BC" w:rsidRPr="00C61B8F">
        <w:rPr>
          <w:rFonts w:eastAsia="Arial"/>
          <w:sz w:val="20"/>
        </w:rPr>
        <w:t xml:space="preserve">(2010) </w:t>
      </w:r>
      <w:r w:rsidRPr="00C61B8F">
        <w:rPr>
          <w:rFonts w:eastAsia="Arial"/>
          <w:sz w:val="20"/>
        </w:rPr>
        <w:t xml:space="preserve">Expression of sperm protein at 22 </w:t>
      </w:r>
      <w:proofErr w:type="spellStart"/>
      <w:r w:rsidRPr="00C61B8F">
        <w:rPr>
          <w:rFonts w:eastAsia="Arial"/>
          <w:sz w:val="20"/>
        </w:rPr>
        <w:t>kDa</w:t>
      </w:r>
      <w:proofErr w:type="spellEnd"/>
      <w:r w:rsidRPr="00C61B8F">
        <w:rPr>
          <w:rFonts w:eastAsia="Arial"/>
          <w:sz w:val="20"/>
        </w:rPr>
        <w:t xml:space="preserve"> (SP22) in equine spermatozoa prior to and following heat induced testicular degeneration. </w:t>
      </w:r>
      <w:r w:rsidR="002853DF" w:rsidRPr="00C61B8F">
        <w:rPr>
          <w:rFonts w:eastAsia="Arial"/>
          <w:sz w:val="20"/>
        </w:rPr>
        <w:t>Anim</w:t>
      </w:r>
      <w:r w:rsidR="00656005" w:rsidRPr="00C61B8F">
        <w:rPr>
          <w:rFonts w:eastAsia="Arial"/>
          <w:sz w:val="20"/>
        </w:rPr>
        <w:t>.</w:t>
      </w:r>
      <w:r w:rsidR="002853DF" w:rsidRPr="00C61B8F">
        <w:rPr>
          <w:rFonts w:eastAsia="Arial"/>
          <w:sz w:val="20"/>
        </w:rPr>
        <w:t xml:space="preserve"> </w:t>
      </w:r>
      <w:proofErr w:type="spellStart"/>
      <w:r w:rsidR="002853DF" w:rsidRPr="00C61B8F">
        <w:rPr>
          <w:rFonts w:eastAsia="Arial"/>
          <w:sz w:val="20"/>
        </w:rPr>
        <w:t>Reprod</w:t>
      </w:r>
      <w:proofErr w:type="spellEnd"/>
      <w:r w:rsidR="002853DF" w:rsidRPr="00C61B8F">
        <w:rPr>
          <w:rFonts w:eastAsia="Arial"/>
          <w:sz w:val="20"/>
        </w:rPr>
        <w:t>. Sci. 121S:148.</w:t>
      </w:r>
    </w:p>
    <w:p w14:paraId="0BFE6211" w14:textId="77777777" w:rsidR="00FD41B3" w:rsidRPr="00C61B8F" w:rsidRDefault="00FD41B3" w:rsidP="00FD41B3">
      <w:pPr>
        <w:ind w:left="720" w:hanging="720"/>
        <w:rPr>
          <w:rFonts w:eastAsia="Arial"/>
          <w:sz w:val="20"/>
        </w:rPr>
      </w:pPr>
      <w:r w:rsidRPr="00C61B8F">
        <w:rPr>
          <w:rFonts w:eastAsia="Arial"/>
          <w:sz w:val="20"/>
        </w:rPr>
        <w:t>7</w:t>
      </w:r>
      <w:r w:rsidR="00B247CE" w:rsidRPr="00C61B8F">
        <w:rPr>
          <w:rFonts w:eastAsia="Arial"/>
          <w:sz w:val="20"/>
        </w:rPr>
        <w:t>3</w:t>
      </w:r>
      <w:r w:rsidRPr="00C61B8F">
        <w:rPr>
          <w:rFonts w:eastAsia="Arial"/>
          <w:sz w:val="20"/>
        </w:rPr>
        <w:t>.</w:t>
      </w:r>
      <w:r w:rsidR="00BF3640" w:rsidRPr="00C61B8F">
        <w:rPr>
          <w:rFonts w:eastAsia="Arial"/>
          <w:sz w:val="20"/>
        </w:rPr>
        <w:t>*</w:t>
      </w:r>
      <w:r w:rsidRPr="00C61B8F">
        <w:rPr>
          <w:rFonts w:eastAsia="Arial"/>
          <w:sz w:val="20"/>
        </w:rPr>
        <w:tab/>
        <w:t xml:space="preserve">Klein, </w:t>
      </w:r>
      <w:r w:rsidR="00656005" w:rsidRPr="00C61B8F">
        <w:rPr>
          <w:rFonts w:eastAsia="Arial"/>
          <w:sz w:val="20"/>
        </w:rPr>
        <w:t xml:space="preserve">C., </w:t>
      </w:r>
      <w:r w:rsidRPr="00C61B8F">
        <w:rPr>
          <w:rFonts w:eastAsia="Arial"/>
          <w:sz w:val="20"/>
        </w:rPr>
        <w:t xml:space="preserve">Donahue, </w:t>
      </w:r>
      <w:r w:rsidR="00656005" w:rsidRPr="00C61B8F">
        <w:rPr>
          <w:rFonts w:eastAsia="Arial"/>
          <w:sz w:val="20"/>
        </w:rPr>
        <w:t xml:space="preserve">J.M., </w:t>
      </w:r>
      <w:r w:rsidRPr="00C61B8F">
        <w:rPr>
          <w:rFonts w:eastAsia="Arial"/>
          <w:sz w:val="20"/>
        </w:rPr>
        <w:t xml:space="preserve">Sells, </w:t>
      </w:r>
      <w:r w:rsidR="00656005" w:rsidRPr="00C61B8F">
        <w:rPr>
          <w:rFonts w:eastAsia="Arial"/>
          <w:sz w:val="20"/>
        </w:rPr>
        <w:t xml:space="preserve">S.F., </w:t>
      </w:r>
      <w:r w:rsidRPr="00C61B8F">
        <w:rPr>
          <w:rFonts w:eastAsia="Arial"/>
          <w:sz w:val="20"/>
        </w:rPr>
        <w:t xml:space="preserve">Squires, </w:t>
      </w:r>
      <w:r w:rsidR="00656005" w:rsidRPr="00C61B8F">
        <w:rPr>
          <w:rFonts w:eastAsia="Arial"/>
          <w:sz w:val="20"/>
        </w:rPr>
        <w:t xml:space="preserve">E.L., </w:t>
      </w:r>
      <w:proofErr w:type="spellStart"/>
      <w:r w:rsidRPr="00C61B8F">
        <w:rPr>
          <w:rFonts w:eastAsia="Arial"/>
          <w:sz w:val="20"/>
        </w:rPr>
        <w:t>Timoney</w:t>
      </w:r>
      <w:proofErr w:type="spellEnd"/>
      <w:r w:rsidRPr="00C61B8F">
        <w:rPr>
          <w:rFonts w:eastAsia="Arial"/>
          <w:sz w:val="20"/>
        </w:rPr>
        <w:t xml:space="preserve">, </w:t>
      </w:r>
      <w:r w:rsidR="00656005" w:rsidRPr="00C61B8F">
        <w:rPr>
          <w:rFonts w:eastAsia="Arial"/>
          <w:sz w:val="20"/>
        </w:rPr>
        <w:t xml:space="preserve">P.J., and </w:t>
      </w:r>
      <w:proofErr w:type="spellStart"/>
      <w:r w:rsidRPr="00C61B8F">
        <w:rPr>
          <w:rFonts w:eastAsia="Arial"/>
          <w:b/>
          <w:sz w:val="20"/>
        </w:rPr>
        <w:t>Troedsson</w:t>
      </w:r>
      <w:proofErr w:type="spellEnd"/>
      <w:r w:rsidR="00656005" w:rsidRPr="00C61B8F">
        <w:rPr>
          <w:rFonts w:eastAsia="Arial"/>
          <w:b/>
          <w:sz w:val="20"/>
        </w:rPr>
        <w:t>, M.H.T.</w:t>
      </w:r>
      <w:r w:rsidRPr="00C61B8F">
        <w:rPr>
          <w:rFonts w:eastAsia="Arial"/>
          <w:sz w:val="20"/>
        </w:rPr>
        <w:t xml:space="preserve"> </w:t>
      </w:r>
      <w:r w:rsidR="007074BC" w:rsidRPr="00C61B8F">
        <w:rPr>
          <w:rFonts w:eastAsia="Arial"/>
          <w:sz w:val="20"/>
        </w:rPr>
        <w:t xml:space="preserve">(2010) </w:t>
      </w:r>
      <w:r w:rsidRPr="00C61B8F">
        <w:rPr>
          <w:rFonts w:eastAsia="Arial"/>
          <w:sz w:val="20"/>
        </w:rPr>
        <w:t>Antibiotic-containing semen extender reduces the risk o</w:t>
      </w:r>
      <w:r w:rsidR="00DE3E13" w:rsidRPr="00C61B8F">
        <w:rPr>
          <w:rFonts w:eastAsia="Arial"/>
          <w:sz w:val="20"/>
        </w:rPr>
        <w:t xml:space="preserve">f transmission of CEM. </w:t>
      </w:r>
      <w:r w:rsidR="002853DF" w:rsidRPr="00C61B8F">
        <w:rPr>
          <w:rFonts w:eastAsia="Arial"/>
          <w:sz w:val="20"/>
        </w:rPr>
        <w:t>Anim</w:t>
      </w:r>
      <w:r w:rsidR="00656005" w:rsidRPr="00C61B8F">
        <w:rPr>
          <w:rFonts w:eastAsia="Arial"/>
          <w:sz w:val="20"/>
        </w:rPr>
        <w:t>.</w:t>
      </w:r>
      <w:r w:rsidR="002853DF" w:rsidRPr="00C61B8F">
        <w:rPr>
          <w:rFonts w:eastAsia="Arial"/>
          <w:sz w:val="20"/>
        </w:rPr>
        <w:t xml:space="preserve"> </w:t>
      </w:r>
      <w:proofErr w:type="spellStart"/>
      <w:r w:rsidR="002853DF" w:rsidRPr="00C61B8F">
        <w:rPr>
          <w:rFonts w:eastAsia="Arial"/>
          <w:sz w:val="20"/>
        </w:rPr>
        <w:t>Reprod</w:t>
      </w:r>
      <w:proofErr w:type="spellEnd"/>
      <w:r w:rsidR="002853DF" w:rsidRPr="00C61B8F">
        <w:rPr>
          <w:rFonts w:eastAsia="Arial"/>
          <w:sz w:val="20"/>
        </w:rPr>
        <w:t>. Sci. 121S:222-223</w:t>
      </w:r>
      <w:r w:rsidRPr="00C61B8F">
        <w:rPr>
          <w:rFonts w:eastAsia="Arial"/>
          <w:sz w:val="20"/>
        </w:rPr>
        <w:t>.</w:t>
      </w:r>
    </w:p>
    <w:p w14:paraId="3904EA23" w14:textId="77777777" w:rsidR="00FD41B3" w:rsidRPr="00C61B8F" w:rsidRDefault="00FD41B3" w:rsidP="00FD41B3">
      <w:pPr>
        <w:ind w:left="720" w:hanging="720"/>
        <w:rPr>
          <w:rFonts w:eastAsia="Arial"/>
          <w:sz w:val="20"/>
        </w:rPr>
      </w:pPr>
      <w:r w:rsidRPr="00C61B8F">
        <w:rPr>
          <w:rFonts w:eastAsia="Arial"/>
          <w:sz w:val="20"/>
        </w:rPr>
        <w:t>7</w:t>
      </w:r>
      <w:r w:rsidR="00B247CE" w:rsidRPr="00C61B8F">
        <w:rPr>
          <w:rFonts w:eastAsia="Arial"/>
          <w:sz w:val="20"/>
        </w:rPr>
        <w:t>4</w:t>
      </w:r>
      <w:r w:rsidRPr="00C61B8F">
        <w:rPr>
          <w:rFonts w:eastAsia="Arial"/>
          <w:sz w:val="20"/>
        </w:rPr>
        <w:t>.</w:t>
      </w:r>
      <w:r w:rsidRPr="00C61B8F">
        <w:rPr>
          <w:rFonts w:eastAsia="Arial"/>
          <w:sz w:val="20"/>
        </w:rPr>
        <w:tab/>
      </w:r>
      <w:proofErr w:type="spellStart"/>
      <w:r w:rsidRPr="00C61B8F">
        <w:rPr>
          <w:rFonts w:eastAsia="Arial"/>
          <w:sz w:val="20"/>
        </w:rPr>
        <w:t>Dobrinsky</w:t>
      </w:r>
      <w:proofErr w:type="spellEnd"/>
      <w:r w:rsidRPr="00C61B8F">
        <w:rPr>
          <w:rFonts w:eastAsia="Arial"/>
          <w:sz w:val="20"/>
        </w:rPr>
        <w:t xml:space="preserve">, </w:t>
      </w:r>
      <w:r w:rsidR="00C22389" w:rsidRPr="00C61B8F">
        <w:rPr>
          <w:rFonts w:eastAsia="Arial"/>
          <w:sz w:val="20"/>
        </w:rPr>
        <w:t xml:space="preserve">J.R., </w:t>
      </w:r>
      <w:r w:rsidRPr="00C61B8F">
        <w:rPr>
          <w:rFonts w:eastAsia="Arial"/>
          <w:sz w:val="20"/>
        </w:rPr>
        <w:t xml:space="preserve">Griffin, </w:t>
      </w:r>
      <w:r w:rsidR="00C22389" w:rsidRPr="00C61B8F">
        <w:rPr>
          <w:rFonts w:eastAsia="Arial"/>
          <w:sz w:val="20"/>
        </w:rPr>
        <w:t xml:space="preserve">P., </w:t>
      </w:r>
      <w:proofErr w:type="spellStart"/>
      <w:r w:rsidRPr="00C61B8F">
        <w:rPr>
          <w:rFonts w:eastAsia="Arial"/>
          <w:sz w:val="20"/>
        </w:rPr>
        <w:t>Paprochi</w:t>
      </w:r>
      <w:proofErr w:type="spellEnd"/>
      <w:r w:rsidRPr="00C61B8F">
        <w:rPr>
          <w:rFonts w:eastAsia="Arial"/>
          <w:sz w:val="20"/>
        </w:rPr>
        <w:t xml:space="preserve">, </w:t>
      </w:r>
      <w:proofErr w:type="spellStart"/>
      <w:r w:rsidRPr="00C61B8F">
        <w:rPr>
          <w:rFonts w:eastAsia="Arial"/>
          <w:sz w:val="20"/>
        </w:rPr>
        <w:t>Koppang</w:t>
      </w:r>
      <w:proofErr w:type="spellEnd"/>
      <w:r w:rsidRPr="00C61B8F">
        <w:rPr>
          <w:rFonts w:eastAsia="Arial"/>
          <w:sz w:val="20"/>
        </w:rPr>
        <w:t xml:space="preserve">, </w:t>
      </w:r>
      <w:r w:rsidR="00C22389" w:rsidRPr="00C61B8F">
        <w:rPr>
          <w:rFonts w:eastAsia="Arial"/>
          <w:sz w:val="20"/>
        </w:rPr>
        <w:t xml:space="preserve">R.W., </w:t>
      </w:r>
      <w:proofErr w:type="spellStart"/>
      <w:r w:rsidRPr="00C61B8F">
        <w:rPr>
          <w:rFonts w:eastAsia="Arial"/>
          <w:sz w:val="20"/>
        </w:rPr>
        <w:t>Syverson</w:t>
      </w:r>
      <w:proofErr w:type="spellEnd"/>
      <w:r w:rsidRPr="00C61B8F">
        <w:rPr>
          <w:rFonts w:eastAsia="Arial"/>
          <w:sz w:val="20"/>
        </w:rPr>
        <w:t xml:space="preserve">, </w:t>
      </w:r>
      <w:r w:rsidR="00C22389" w:rsidRPr="00C61B8F">
        <w:rPr>
          <w:rFonts w:eastAsia="Arial"/>
          <w:sz w:val="20"/>
        </w:rPr>
        <w:t xml:space="preserve">C.M., </w:t>
      </w:r>
      <w:r w:rsidRPr="00C61B8F">
        <w:rPr>
          <w:rFonts w:eastAsia="Arial"/>
          <w:sz w:val="20"/>
        </w:rPr>
        <w:t xml:space="preserve">Klein, </w:t>
      </w:r>
      <w:r w:rsidR="00C22389" w:rsidRPr="00C61B8F">
        <w:rPr>
          <w:rFonts w:eastAsia="Arial"/>
          <w:sz w:val="20"/>
        </w:rPr>
        <w:t xml:space="preserve">C., and </w:t>
      </w:r>
      <w:proofErr w:type="spellStart"/>
      <w:r w:rsidRPr="00C61B8F">
        <w:rPr>
          <w:rFonts w:eastAsia="Arial"/>
          <w:b/>
          <w:sz w:val="20"/>
        </w:rPr>
        <w:t>Troedsson</w:t>
      </w:r>
      <w:proofErr w:type="spellEnd"/>
      <w:r w:rsidR="00C22389" w:rsidRPr="00C61B8F">
        <w:rPr>
          <w:rFonts w:eastAsia="Arial"/>
          <w:b/>
          <w:sz w:val="20"/>
        </w:rPr>
        <w:t>, M.H.T.</w:t>
      </w:r>
      <w:r w:rsidRPr="00C61B8F">
        <w:rPr>
          <w:rFonts w:eastAsia="Arial"/>
          <w:sz w:val="20"/>
        </w:rPr>
        <w:t xml:space="preserve"> </w:t>
      </w:r>
      <w:r w:rsidR="007074BC" w:rsidRPr="00C61B8F">
        <w:rPr>
          <w:rFonts w:eastAsia="Arial"/>
          <w:sz w:val="20"/>
        </w:rPr>
        <w:t xml:space="preserve">(2010) </w:t>
      </w:r>
      <w:r w:rsidRPr="00C61B8F">
        <w:rPr>
          <w:rFonts w:eastAsia="Arial"/>
          <w:sz w:val="20"/>
        </w:rPr>
        <w:t xml:space="preserve">Transfer success of biopsied and vitrified equine embryos. </w:t>
      </w:r>
      <w:r w:rsidR="002853DF" w:rsidRPr="00C61B8F">
        <w:rPr>
          <w:rFonts w:eastAsia="Arial"/>
          <w:sz w:val="20"/>
        </w:rPr>
        <w:t>Anim</w:t>
      </w:r>
      <w:r w:rsidR="00C22389" w:rsidRPr="00C61B8F">
        <w:rPr>
          <w:rFonts w:eastAsia="Arial"/>
          <w:sz w:val="20"/>
        </w:rPr>
        <w:t>.</w:t>
      </w:r>
      <w:r w:rsidR="002853DF" w:rsidRPr="00C61B8F">
        <w:rPr>
          <w:rFonts w:eastAsia="Arial"/>
          <w:sz w:val="20"/>
        </w:rPr>
        <w:t xml:space="preserve"> </w:t>
      </w:r>
      <w:proofErr w:type="spellStart"/>
      <w:r w:rsidR="002853DF" w:rsidRPr="00C61B8F">
        <w:rPr>
          <w:rFonts w:eastAsia="Arial"/>
          <w:sz w:val="20"/>
        </w:rPr>
        <w:t>Reprod</w:t>
      </w:r>
      <w:proofErr w:type="spellEnd"/>
      <w:r w:rsidR="002853DF" w:rsidRPr="00C61B8F">
        <w:rPr>
          <w:rFonts w:eastAsia="Arial"/>
          <w:sz w:val="20"/>
        </w:rPr>
        <w:t>. Sci. 121S:295-296</w:t>
      </w:r>
      <w:r w:rsidRPr="00C61B8F">
        <w:rPr>
          <w:rFonts w:eastAsia="Arial"/>
          <w:sz w:val="20"/>
        </w:rPr>
        <w:t>.</w:t>
      </w:r>
    </w:p>
    <w:p w14:paraId="0C9710E4" w14:textId="77777777" w:rsidR="002853DF" w:rsidRPr="00C61B8F" w:rsidRDefault="00FD41B3" w:rsidP="002853DF">
      <w:pPr>
        <w:ind w:left="720" w:hanging="720"/>
        <w:rPr>
          <w:rFonts w:eastAsia="Arial"/>
          <w:sz w:val="20"/>
        </w:rPr>
      </w:pPr>
      <w:r w:rsidRPr="00C61B8F">
        <w:rPr>
          <w:rFonts w:eastAsia="Arial"/>
          <w:sz w:val="20"/>
        </w:rPr>
        <w:t>7</w:t>
      </w:r>
      <w:r w:rsidR="00B247CE" w:rsidRPr="00C61B8F">
        <w:rPr>
          <w:rFonts w:eastAsia="Arial"/>
          <w:sz w:val="20"/>
        </w:rPr>
        <w:t>5</w:t>
      </w:r>
      <w:r w:rsidRPr="00C61B8F">
        <w:rPr>
          <w:rFonts w:eastAsia="Arial"/>
          <w:sz w:val="20"/>
        </w:rPr>
        <w:t xml:space="preserve">. </w:t>
      </w:r>
      <w:r w:rsidRPr="00C61B8F">
        <w:rPr>
          <w:rFonts w:eastAsia="Arial"/>
          <w:sz w:val="20"/>
        </w:rPr>
        <w:tab/>
      </w:r>
      <w:proofErr w:type="spellStart"/>
      <w:r w:rsidRPr="00C61B8F">
        <w:rPr>
          <w:rFonts w:eastAsia="Arial"/>
          <w:sz w:val="20"/>
        </w:rPr>
        <w:t>Pozor</w:t>
      </w:r>
      <w:proofErr w:type="spellEnd"/>
      <w:r w:rsidRPr="00C61B8F">
        <w:rPr>
          <w:rFonts w:eastAsia="Arial"/>
          <w:sz w:val="20"/>
        </w:rPr>
        <w:t xml:space="preserve">, </w:t>
      </w:r>
      <w:r w:rsidR="00C22389" w:rsidRPr="00C61B8F">
        <w:rPr>
          <w:rFonts w:eastAsia="Arial"/>
          <w:sz w:val="20"/>
        </w:rPr>
        <w:t xml:space="preserve">M., </w:t>
      </w:r>
      <w:proofErr w:type="spellStart"/>
      <w:r w:rsidRPr="00C61B8F">
        <w:rPr>
          <w:rFonts w:eastAsia="Arial"/>
          <w:b/>
          <w:sz w:val="20"/>
        </w:rPr>
        <w:t>Troedsson</w:t>
      </w:r>
      <w:proofErr w:type="spellEnd"/>
      <w:r w:rsidR="00C22389" w:rsidRPr="00C61B8F">
        <w:rPr>
          <w:rFonts w:eastAsia="Arial"/>
          <w:b/>
          <w:sz w:val="20"/>
        </w:rPr>
        <w:t>, M.H.T.</w:t>
      </w:r>
      <w:r w:rsidRPr="00C61B8F">
        <w:rPr>
          <w:rFonts w:eastAsia="Arial"/>
          <w:sz w:val="20"/>
        </w:rPr>
        <w:t xml:space="preserve">, Macpherson, </w:t>
      </w:r>
      <w:r w:rsidR="00C22389" w:rsidRPr="00C61B8F">
        <w:rPr>
          <w:rFonts w:eastAsia="Arial"/>
          <w:sz w:val="20"/>
        </w:rPr>
        <w:t xml:space="preserve">M.L., and </w:t>
      </w:r>
      <w:proofErr w:type="spellStart"/>
      <w:r w:rsidRPr="00C61B8F">
        <w:rPr>
          <w:rFonts w:eastAsia="Arial"/>
          <w:sz w:val="20"/>
        </w:rPr>
        <w:t>Sams</w:t>
      </w:r>
      <w:proofErr w:type="spellEnd"/>
      <w:r w:rsidR="00C22389" w:rsidRPr="00C61B8F">
        <w:rPr>
          <w:rFonts w:eastAsia="Arial"/>
          <w:sz w:val="20"/>
        </w:rPr>
        <w:t>, R.</w:t>
      </w:r>
      <w:r w:rsidRPr="00C61B8F">
        <w:rPr>
          <w:rFonts w:eastAsia="Arial"/>
          <w:sz w:val="20"/>
        </w:rPr>
        <w:t xml:space="preserve"> </w:t>
      </w:r>
      <w:r w:rsidR="007074BC" w:rsidRPr="00C61B8F">
        <w:rPr>
          <w:rFonts w:eastAsia="Arial"/>
          <w:sz w:val="20"/>
        </w:rPr>
        <w:t xml:space="preserve">(2010) </w:t>
      </w:r>
      <w:r w:rsidRPr="00C61B8F">
        <w:rPr>
          <w:rFonts w:eastAsia="Arial"/>
          <w:sz w:val="20"/>
        </w:rPr>
        <w:t>Effects of treatment with oral dexamethasone solution on testicular function in mini</w:t>
      </w:r>
      <w:r w:rsidR="00DE3E13" w:rsidRPr="00C61B8F">
        <w:rPr>
          <w:rFonts w:eastAsia="Arial"/>
          <w:sz w:val="20"/>
        </w:rPr>
        <w:t xml:space="preserve">ature horse stallions. </w:t>
      </w:r>
      <w:r w:rsidR="002853DF" w:rsidRPr="00C61B8F">
        <w:rPr>
          <w:rFonts w:eastAsia="Arial"/>
          <w:sz w:val="20"/>
        </w:rPr>
        <w:t>Anim</w:t>
      </w:r>
      <w:r w:rsidR="00C22389" w:rsidRPr="00C61B8F">
        <w:rPr>
          <w:rFonts w:eastAsia="Arial"/>
          <w:sz w:val="20"/>
        </w:rPr>
        <w:t>.</w:t>
      </w:r>
      <w:r w:rsidR="002853DF" w:rsidRPr="00C61B8F">
        <w:rPr>
          <w:rFonts w:eastAsia="Arial"/>
          <w:sz w:val="20"/>
        </w:rPr>
        <w:t xml:space="preserve"> </w:t>
      </w:r>
      <w:proofErr w:type="spellStart"/>
      <w:r w:rsidR="002853DF" w:rsidRPr="00C61B8F">
        <w:rPr>
          <w:rFonts w:eastAsia="Arial"/>
          <w:sz w:val="20"/>
        </w:rPr>
        <w:t>Reprod</w:t>
      </w:r>
      <w:proofErr w:type="spellEnd"/>
      <w:r w:rsidR="002853DF" w:rsidRPr="00C61B8F">
        <w:rPr>
          <w:rFonts w:eastAsia="Arial"/>
          <w:sz w:val="20"/>
        </w:rPr>
        <w:t>. Sci. 121S:141-142.</w:t>
      </w:r>
    </w:p>
    <w:p w14:paraId="1A6FBBF2" w14:textId="77777777" w:rsidR="00BF3640" w:rsidRPr="00C61B8F" w:rsidRDefault="00FD41B3" w:rsidP="00BF3640">
      <w:pPr>
        <w:ind w:left="720" w:hanging="720"/>
        <w:rPr>
          <w:rFonts w:eastAsia="Arial"/>
          <w:sz w:val="20"/>
        </w:rPr>
      </w:pPr>
      <w:r w:rsidRPr="00C61B8F">
        <w:rPr>
          <w:rFonts w:eastAsia="Arial"/>
          <w:sz w:val="20"/>
        </w:rPr>
        <w:t>7</w:t>
      </w:r>
      <w:r w:rsidR="00B247CE" w:rsidRPr="00C61B8F">
        <w:rPr>
          <w:rFonts w:eastAsia="Arial"/>
          <w:sz w:val="20"/>
        </w:rPr>
        <w:t>6</w:t>
      </w:r>
      <w:r w:rsidRPr="00C61B8F">
        <w:rPr>
          <w:rFonts w:eastAsia="Arial"/>
          <w:sz w:val="20"/>
        </w:rPr>
        <w:t>.</w:t>
      </w:r>
      <w:r w:rsidR="00BF3640" w:rsidRPr="00C61B8F">
        <w:rPr>
          <w:rFonts w:eastAsia="Arial"/>
          <w:sz w:val="20"/>
        </w:rPr>
        <w:t>*</w:t>
      </w:r>
      <w:r w:rsidRPr="00C61B8F">
        <w:rPr>
          <w:rFonts w:eastAsia="Arial"/>
          <w:sz w:val="20"/>
        </w:rPr>
        <w:tab/>
        <w:t>Diaw</w:t>
      </w:r>
      <w:r w:rsidR="00C22389" w:rsidRPr="00C61B8F">
        <w:rPr>
          <w:rFonts w:eastAsia="Arial"/>
          <w:sz w:val="20"/>
        </w:rPr>
        <w:t>, M.</w:t>
      </w:r>
      <w:r w:rsidRPr="00C61B8F">
        <w:rPr>
          <w:rFonts w:eastAsia="Arial"/>
          <w:sz w:val="20"/>
        </w:rPr>
        <w:t>, Bailey</w:t>
      </w:r>
      <w:r w:rsidR="00C22389" w:rsidRPr="00C61B8F">
        <w:rPr>
          <w:rFonts w:eastAsia="Arial"/>
          <w:sz w:val="20"/>
        </w:rPr>
        <w:t>, C.S.</w:t>
      </w:r>
      <w:r w:rsidRPr="00C61B8F">
        <w:rPr>
          <w:rFonts w:eastAsia="Arial"/>
          <w:sz w:val="20"/>
        </w:rPr>
        <w:t xml:space="preserve">, </w:t>
      </w:r>
      <w:proofErr w:type="spellStart"/>
      <w:r w:rsidRPr="00C61B8F">
        <w:rPr>
          <w:rFonts w:eastAsia="Arial"/>
          <w:sz w:val="20"/>
        </w:rPr>
        <w:t>Schlafer</w:t>
      </w:r>
      <w:proofErr w:type="spellEnd"/>
      <w:r w:rsidR="00C22389" w:rsidRPr="00C61B8F">
        <w:rPr>
          <w:rFonts w:eastAsia="Arial"/>
          <w:sz w:val="20"/>
        </w:rPr>
        <w:t>, D.</w:t>
      </w:r>
      <w:r w:rsidRPr="00C61B8F">
        <w:rPr>
          <w:rFonts w:eastAsia="Arial"/>
          <w:sz w:val="20"/>
        </w:rPr>
        <w:t xml:space="preserve">, </w:t>
      </w:r>
      <w:proofErr w:type="spellStart"/>
      <w:r w:rsidRPr="00C61B8F">
        <w:rPr>
          <w:rFonts w:eastAsia="Arial"/>
          <w:sz w:val="20"/>
        </w:rPr>
        <w:t>Pozor</w:t>
      </w:r>
      <w:proofErr w:type="spellEnd"/>
      <w:r w:rsidR="00C22389" w:rsidRPr="00C61B8F">
        <w:rPr>
          <w:rFonts w:eastAsia="Arial"/>
          <w:sz w:val="20"/>
        </w:rPr>
        <w:t>, M.</w:t>
      </w:r>
      <w:r w:rsidRPr="00C61B8F">
        <w:rPr>
          <w:rFonts w:eastAsia="Arial"/>
          <w:sz w:val="20"/>
        </w:rPr>
        <w:t xml:space="preserve">, </w:t>
      </w:r>
      <w:proofErr w:type="spellStart"/>
      <w:r w:rsidRPr="00C61B8F">
        <w:rPr>
          <w:rFonts w:eastAsia="Arial"/>
          <w:b/>
          <w:sz w:val="20"/>
        </w:rPr>
        <w:t>Troedsson</w:t>
      </w:r>
      <w:proofErr w:type="spellEnd"/>
      <w:r w:rsidR="00C22389" w:rsidRPr="00C61B8F">
        <w:rPr>
          <w:rFonts w:eastAsia="Arial"/>
          <w:b/>
          <w:sz w:val="20"/>
        </w:rPr>
        <w:t>, M.H.T.</w:t>
      </w:r>
      <w:r w:rsidRPr="00C61B8F">
        <w:rPr>
          <w:rFonts w:eastAsia="Arial"/>
          <w:sz w:val="20"/>
        </w:rPr>
        <w:t>, Benson</w:t>
      </w:r>
      <w:r w:rsidR="00C22389" w:rsidRPr="00C61B8F">
        <w:rPr>
          <w:rFonts w:eastAsia="Arial"/>
          <w:sz w:val="20"/>
        </w:rPr>
        <w:t>, S.</w:t>
      </w:r>
      <w:r w:rsidRPr="00C61B8F">
        <w:rPr>
          <w:rFonts w:eastAsia="Arial"/>
          <w:sz w:val="20"/>
        </w:rPr>
        <w:t xml:space="preserve">, </w:t>
      </w:r>
      <w:r w:rsidR="00C22389" w:rsidRPr="00C61B8F">
        <w:rPr>
          <w:rFonts w:eastAsia="Arial"/>
          <w:sz w:val="20"/>
        </w:rPr>
        <w:t xml:space="preserve">and </w:t>
      </w:r>
      <w:r w:rsidRPr="00C61B8F">
        <w:rPr>
          <w:rFonts w:eastAsia="Arial"/>
          <w:sz w:val="20"/>
        </w:rPr>
        <w:t>Macpherson</w:t>
      </w:r>
      <w:r w:rsidR="00C22389" w:rsidRPr="00C61B8F">
        <w:rPr>
          <w:rFonts w:eastAsia="Arial"/>
          <w:sz w:val="20"/>
        </w:rPr>
        <w:t>, M.L.</w:t>
      </w:r>
      <w:r w:rsidRPr="00C61B8F">
        <w:rPr>
          <w:rFonts w:eastAsia="Arial"/>
          <w:sz w:val="20"/>
        </w:rPr>
        <w:t xml:space="preserve"> </w:t>
      </w:r>
      <w:r w:rsidR="007074BC" w:rsidRPr="00C61B8F">
        <w:rPr>
          <w:rFonts w:eastAsia="Arial"/>
          <w:sz w:val="20"/>
        </w:rPr>
        <w:lastRenderedPageBreak/>
        <w:t xml:space="preserve">(2010) </w:t>
      </w:r>
      <w:r w:rsidRPr="00C61B8F">
        <w:rPr>
          <w:rFonts w:eastAsia="Arial"/>
          <w:sz w:val="20"/>
        </w:rPr>
        <w:t xml:space="preserve">Evaluation of endometrial culture and biopsy immediately after </w:t>
      </w:r>
      <w:proofErr w:type="spellStart"/>
      <w:r w:rsidRPr="00C61B8F">
        <w:rPr>
          <w:rFonts w:eastAsia="Arial"/>
          <w:sz w:val="20"/>
        </w:rPr>
        <w:t>post partum</w:t>
      </w:r>
      <w:proofErr w:type="spellEnd"/>
      <w:r w:rsidRPr="00C61B8F">
        <w:rPr>
          <w:rFonts w:eastAsia="Arial"/>
          <w:sz w:val="20"/>
        </w:rPr>
        <w:t xml:space="preserve"> </w:t>
      </w:r>
      <w:r w:rsidR="00BF3640" w:rsidRPr="00C61B8F">
        <w:rPr>
          <w:rFonts w:eastAsia="Arial"/>
          <w:sz w:val="20"/>
        </w:rPr>
        <w:t xml:space="preserve">from normal mares and those with induced </w:t>
      </w:r>
      <w:proofErr w:type="spellStart"/>
      <w:r w:rsidR="00BF3640" w:rsidRPr="00C61B8F">
        <w:rPr>
          <w:rFonts w:eastAsia="Arial"/>
          <w:sz w:val="20"/>
        </w:rPr>
        <w:t>placentitis</w:t>
      </w:r>
      <w:proofErr w:type="spellEnd"/>
      <w:r w:rsidR="00BF3640" w:rsidRPr="00C61B8F">
        <w:rPr>
          <w:rFonts w:eastAsia="Arial"/>
          <w:sz w:val="20"/>
        </w:rPr>
        <w:t xml:space="preserve">. </w:t>
      </w:r>
      <w:r w:rsidR="002853DF" w:rsidRPr="00C61B8F">
        <w:rPr>
          <w:rFonts w:eastAsia="Arial"/>
          <w:sz w:val="20"/>
        </w:rPr>
        <w:t>Anim</w:t>
      </w:r>
      <w:r w:rsidR="00C22389" w:rsidRPr="00C61B8F">
        <w:rPr>
          <w:rFonts w:eastAsia="Arial"/>
          <w:sz w:val="20"/>
        </w:rPr>
        <w:t>.</w:t>
      </w:r>
      <w:r w:rsidR="002853DF" w:rsidRPr="00C61B8F">
        <w:rPr>
          <w:rFonts w:eastAsia="Arial"/>
          <w:sz w:val="20"/>
        </w:rPr>
        <w:t xml:space="preserve"> </w:t>
      </w:r>
      <w:proofErr w:type="spellStart"/>
      <w:r w:rsidR="002853DF" w:rsidRPr="00C61B8F">
        <w:rPr>
          <w:rFonts w:eastAsia="Arial"/>
          <w:sz w:val="20"/>
        </w:rPr>
        <w:t>Reprod</w:t>
      </w:r>
      <w:proofErr w:type="spellEnd"/>
      <w:r w:rsidR="002853DF" w:rsidRPr="00C61B8F">
        <w:rPr>
          <w:rFonts w:eastAsia="Arial"/>
          <w:sz w:val="20"/>
        </w:rPr>
        <w:t>. Sci. 121S:369-370</w:t>
      </w:r>
      <w:r w:rsidR="00BF3640" w:rsidRPr="00C61B8F">
        <w:rPr>
          <w:rFonts w:eastAsia="Arial"/>
          <w:sz w:val="20"/>
        </w:rPr>
        <w:t>.</w:t>
      </w:r>
    </w:p>
    <w:p w14:paraId="4B89E078" w14:textId="77777777" w:rsidR="00B77BE6" w:rsidRPr="00C61B8F" w:rsidRDefault="00BF3640" w:rsidP="00B77BE6">
      <w:pPr>
        <w:ind w:left="720" w:hanging="720"/>
        <w:rPr>
          <w:rFonts w:eastAsia="Arial"/>
          <w:sz w:val="20"/>
        </w:rPr>
      </w:pPr>
      <w:r w:rsidRPr="00C61B8F">
        <w:rPr>
          <w:rFonts w:eastAsia="Arial"/>
          <w:sz w:val="20"/>
        </w:rPr>
        <w:t>7</w:t>
      </w:r>
      <w:r w:rsidR="00B247CE" w:rsidRPr="00C61B8F">
        <w:rPr>
          <w:rFonts w:eastAsia="Arial"/>
          <w:sz w:val="20"/>
        </w:rPr>
        <w:t>7</w:t>
      </w:r>
      <w:r w:rsidRPr="00C61B8F">
        <w:rPr>
          <w:rFonts w:eastAsia="Arial"/>
          <w:sz w:val="20"/>
        </w:rPr>
        <w:t xml:space="preserve">. </w:t>
      </w:r>
      <w:r w:rsidRPr="00C61B8F">
        <w:rPr>
          <w:rFonts w:eastAsia="Arial"/>
          <w:sz w:val="20"/>
        </w:rPr>
        <w:tab/>
      </w:r>
      <w:proofErr w:type="spellStart"/>
      <w:r w:rsidRPr="00C61B8F">
        <w:rPr>
          <w:rFonts w:eastAsia="Arial"/>
          <w:b/>
          <w:sz w:val="20"/>
        </w:rPr>
        <w:t>Troedsson</w:t>
      </w:r>
      <w:proofErr w:type="spellEnd"/>
      <w:r w:rsidR="00C22389" w:rsidRPr="00C61B8F">
        <w:rPr>
          <w:rFonts w:eastAsia="Arial"/>
          <w:b/>
          <w:sz w:val="20"/>
        </w:rPr>
        <w:t>, M.H.T.</w:t>
      </w:r>
      <w:r w:rsidRPr="00C61B8F">
        <w:rPr>
          <w:rFonts w:eastAsia="Arial"/>
          <w:sz w:val="20"/>
        </w:rPr>
        <w:t>, Doty</w:t>
      </w:r>
      <w:r w:rsidR="00C22389" w:rsidRPr="00C61B8F">
        <w:rPr>
          <w:rFonts w:eastAsia="Arial"/>
          <w:sz w:val="20"/>
        </w:rPr>
        <w:t>, A.</w:t>
      </w:r>
      <w:r w:rsidRPr="00C61B8F">
        <w:rPr>
          <w:rFonts w:eastAsia="Arial"/>
          <w:sz w:val="20"/>
        </w:rPr>
        <w:t>, Macpherson</w:t>
      </w:r>
      <w:r w:rsidR="00C22389" w:rsidRPr="00C61B8F">
        <w:rPr>
          <w:rFonts w:eastAsia="Arial"/>
          <w:sz w:val="20"/>
        </w:rPr>
        <w:t>, M.L.</w:t>
      </w:r>
      <w:r w:rsidRPr="00C61B8F">
        <w:rPr>
          <w:rFonts w:eastAsia="Arial"/>
          <w:sz w:val="20"/>
        </w:rPr>
        <w:t>, Connor</w:t>
      </w:r>
      <w:r w:rsidR="00C22389" w:rsidRPr="00C61B8F">
        <w:rPr>
          <w:rFonts w:eastAsia="Arial"/>
          <w:sz w:val="20"/>
        </w:rPr>
        <w:t>, M.C.</w:t>
      </w:r>
      <w:r w:rsidRPr="00C61B8F">
        <w:rPr>
          <w:rFonts w:eastAsia="Arial"/>
          <w:sz w:val="20"/>
        </w:rPr>
        <w:t xml:space="preserve">, </w:t>
      </w:r>
      <w:proofErr w:type="spellStart"/>
      <w:r w:rsidRPr="00C61B8F">
        <w:rPr>
          <w:rFonts w:eastAsia="Arial"/>
          <w:sz w:val="20"/>
        </w:rPr>
        <w:t>Verstegen</w:t>
      </w:r>
      <w:proofErr w:type="spellEnd"/>
      <w:r w:rsidR="00C22389" w:rsidRPr="00C61B8F">
        <w:rPr>
          <w:rFonts w:eastAsia="Arial"/>
          <w:sz w:val="20"/>
        </w:rPr>
        <w:t>, J.P.</w:t>
      </w:r>
      <w:r w:rsidRPr="00C61B8F">
        <w:rPr>
          <w:rFonts w:eastAsia="Arial"/>
          <w:sz w:val="20"/>
        </w:rPr>
        <w:t xml:space="preserve">, </w:t>
      </w:r>
      <w:proofErr w:type="spellStart"/>
      <w:r w:rsidRPr="00C61B8F">
        <w:rPr>
          <w:rFonts w:eastAsia="Arial"/>
          <w:sz w:val="20"/>
        </w:rPr>
        <w:t>Pozor</w:t>
      </w:r>
      <w:proofErr w:type="spellEnd"/>
      <w:r w:rsidR="00C22389" w:rsidRPr="00C61B8F">
        <w:rPr>
          <w:rFonts w:eastAsia="Arial"/>
          <w:sz w:val="20"/>
        </w:rPr>
        <w:t>, M.A.</w:t>
      </w:r>
      <w:r w:rsidRPr="00C61B8F">
        <w:rPr>
          <w:rFonts w:eastAsia="Arial"/>
          <w:sz w:val="20"/>
        </w:rPr>
        <w:t xml:space="preserve">, </w:t>
      </w:r>
      <w:r w:rsidR="00C22389" w:rsidRPr="00C61B8F">
        <w:rPr>
          <w:rFonts w:eastAsia="Arial"/>
          <w:sz w:val="20"/>
        </w:rPr>
        <w:t xml:space="preserve">and </w:t>
      </w:r>
      <w:proofErr w:type="spellStart"/>
      <w:r w:rsidRPr="00C61B8F">
        <w:rPr>
          <w:rFonts w:eastAsia="Arial"/>
          <w:sz w:val="20"/>
        </w:rPr>
        <w:t>Buhi</w:t>
      </w:r>
      <w:proofErr w:type="spellEnd"/>
      <w:r w:rsidR="00C22389" w:rsidRPr="00C61B8F">
        <w:rPr>
          <w:rFonts w:eastAsia="Arial"/>
          <w:sz w:val="20"/>
        </w:rPr>
        <w:t>, W.C</w:t>
      </w:r>
      <w:r w:rsidRPr="00C61B8F">
        <w:rPr>
          <w:rFonts w:eastAsia="Arial"/>
          <w:sz w:val="20"/>
        </w:rPr>
        <w:t xml:space="preserve">. </w:t>
      </w:r>
      <w:r w:rsidR="007074BC" w:rsidRPr="00C61B8F">
        <w:rPr>
          <w:rFonts w:eastAsia="Arial"/>
          <w:sz w:val="20"/>
        </w:rPr>
        <w:t xml:space="preserve">(2010) </w:t>
      </w:r>
      <w:r w:rsidRPr="00C61B8F">
        <w:rPr>
          <w:rFonts w:eastAsia="Arial"/>
          <w:sz w:val="20"/>
        </w:rPr>
        <w:t xml:space="preserve">CRISP-3 in equine seminal plasma is involved in selective uterine sperm transport. </w:t>
      </w:r>
      <w:r w:rsidR="002853DF" w:rsidRPr="00C61B8F">
        <w:rPr>
          <w:rFonts w:eastAsia="Arial"/>
          <w:sz w:val="20"/>
        </w:rPr>
        <w:t>Anim</w:t>
      </w:r>
      <w:r w:rsidR="00C22389" w:rsidRPr="00C61B8F">
        <w:rPr>
          <w:rFonts w:eastAsia="Arial"/>
          <w:sz w:val="20"/>
        </w:rPr>
        <w:t>.</w:t>
      </w:r>
      <w:r w:rsidR="002853DF" w:rsidRPr="00C61B8F">
        <w:rPr>
          <w:rFonts w:eastAsia="Arial"/>
          <w:sz w:val="20"/>
        </w:rPr>
        <w:t xml:space="preserve"> </w:t>
      </w:r>
      <w:proofErr w:type="spellStart"/>
      <w:r w:rsidR="002853DF" w:rsidRPr="00C61B8F">
        <w:rPr>
          <w:rFonts w:eastAsia="Arial"/>
          <w:sz w:val="20"/>
        </w:rPr>
        <w:t>Reprod</w:t>
      </w:r>
      <w:proofErr w:type="spellEnd"/>
      <w:r w:rsidR="002853DF" w:rsidRPr="00C61B8F">
        <w:rPr>
          <w:rFonts w:eastAsia="Arial"/>
          <w:sz w:val="20"/>
        </w:rPr>
        <w:t xml:space="preserve">. </w:t>
      </w:r>
      <w:r w:rsidR="00B77BE6" w:rsidRPr="00C61B8F">
        <w:rPr>
          <w:rFonts w:eastAsia="Arial"/>
          <w:sz w:val="20"/>
        </w:rPr>
        <w:t>Sci. 121S:192-193.</w:t>
      </w:r>
    </w:p>
    <w:p w14:paraId="03754639" w14:textId="0DE14C35" w:rsidR="000D4F01" w:rsidRPr="00C61B8F" w:rsidRDefault="00B77BE6" w:rsidP="00B77BE6">
      <w:pPr>
        <w:ind w:left="720" w:hanging="720"/>
        <w:rPr>
          <w:sz w:val="20"/>
        </w:rPr>
      </w:pPr>
      <w:r w:rsidRPr="00C61B8F">
        <w:rPr>
          <w:sz w:val="20"/>
        </w:rPr>
        <w:t>7</w:t>
      </w:r>
      <w:r w:rsidR="00B247CE" w:rsidRPr="00C61B8F">
        <w:rPr>
          <w:sz w:val="20"/>
        </w:rPr>
        <w:t>8</w:t>
      </w:r>
      <w:r w:rsidRPr="00C61B8F">
        <w:rPr>
          <w:sz w:val="20"/>
        </w:rPr>
        <w:t>.</w:t>
      </w:r>
      <w:r w:rsidR="00A70D04">
        <w:rPr>
          <w:sz w:val="20"/>
        </w:rPr>
        <w:t>*</w:t>
      </w:r>
      <w:r w:rsidRPr="00C61B8F">
        <w:rPr>
          <w:sz w:val="20"/>
        </w:rPr>
        <w:tab/>
      </w:r>
      <w:proofErr w:type="spellStart"/>
      <w:r w:rsidR="000D4F01" w:rsidRPr="00C61B8F">
        <w:rPr>
          <w:sz w:val="20"/>
        </w:rPr>
        <w:t>Christoffersen</w:t>
      </w:r>
      <w:proofErr w:type="spellEnd"/>
      <w:r w:rsidR="000D4F01" w:rsidRPr="00C61B8F">
        <w:rPr>
          <w:sz w:val="20"/>
        </w:rPr>
        <w:t xml:space="preserve">, M, Woodward, E, Jacobsen, S, </w:t>
      </w:r>
      <w:proofErr w:type="spellStart"/>
      <w:r w:rsidR="000D4F01" w:rsidRPr="00C61B8F">
        <w:rPr>
          <w:sz w:val="20"/>
        </w:rPr>
        <w:t>Bojesen</w:t>
      </w:r>
      <w:proofErr w:type="spellEnd"/>
      <w:r w:rsidR="000D4F01" w:rsidRPr="00C61B8F">
        <w:rPr>
          <w:sz w:val="20"/>
        </w:rPr>
        <w:t>, A</w:t>
      </w:r>
      <w:r w:rsidRPr="00C61B8F">
        <w:rPr>
          <w:sz w:val="20"/>
        </w:rPr>
        <w:t>.</w:t>
      </w:r>
      <w:r w:rsidR="000D4F01" w:rsidRPr="00C61B8F">
        <w:rPr>
          <w:sz w:val="20"/>
        </w:rPr>
        <w:t>M</w:t>
      </w:r>
      <w:r w:rsidRPr="00C61B8F">
        <w:rPr>
          <w:sz w:val="20"/>
        </w:rPr>
        <w:t>.</w:t>
      </w:r>
      <w:r w:rsidR="000D4F01" w:rsidRPr="00C61B8F">
        <w:rPr>
          <w:sz w:val="20"/>
        </w:rPr>
        <w:t>, Petersen, M</w:t>
      </w:r>
      <w:r w:rsidRPr="00C61B8F">
        <w:rPr>
          <w:sz w:val="20"/>
        </w:rPr>
        <w:t>.</w:t>
      </w:r>
      <w:r w:rsidR="000D4F01" w:rsidRPr="00C61B8F">
        <w:rPr>
          <w:sz w:val="20"/>
        </w:rPr>
        <w:t>R., Lehn-Jensen, H</w:t>
      </w:r>
      <w:r w:rsidRPr="00C61B8F">
        <w:rPr>
          <w:sz w:val="20"/>
        </w:rPr>
        <w:t>.,</w:t>
      </w:r>
      <w:r w:rsidR="00C22389" w:rsidRPr="00C61B8F">
        <w:rPr>
          <w:sz w:val="20"/>
        </w:rPr>
        <w:t xml:space="preserve"> and</w:t>
      </w:r>
      <w:r w:rsidRPr="00C61B8F">
        <w:rPr>
          <w:sz w:val="20"/>
        </w:rPr>
        <w:t xml:space="preserve"> </w:t>
      </w:r>
      <w:proofErr w:type="spellStart"/>
      <w:r w:rsidR="000D4F01" w:rsidRPr="00C61B8F">
        <w:rPr>
          <w:b/>
          <w:sz w:val="20"/>
        </w:rPr>
        <w:t>Troedsson</w:t>
      </w:r>
      <w:proofErr w:type="spellEnd"/>
      <w:r w:rsidR="000D4F01" w:rsidRPr="00C61B8F">
        <w:rPr>
          <w:b/>
          <w:sz w:val="20"/>
        </w:rPr>
        <w:t>, M</w:t>
      </w:r>
      <w:r w:rsidRPr="00C61B8F">
        <w:rPr>
          <w:b/>
          <w:sz w:val="20"/>
        </w:rPr>
        <w:t>.</w:t>
      </w:r>
      <w:r w:rsidR="000D4F01" w:rsidRPr="00C61B8F">
        <w:rPr>
          <w:b/>
          <w:sz w:val="20"/>
        </w:rPr>
        <w:t>H</w:t>
      </w:r>
      <w:r w:rsidRPr="00C61B8F">
        <w:rPr>
          <w:b/>
          <w:sz w:val="20"/>
        </w:rPr>
        <w:t>.</w:t>
      </w:r>
      <w:r w:rsidR="000D4F01" w:rsidRPr="00C61B8F">
        <w:rPr>
          <w:b/>
          <w:sz w:val="20"/>
        </w:rPr>
        <w:t>T</w:t>
      </w:r>
      <w:r w:rsidRPr="00C61B8F">
        <w:rPr>
          <w:b/>
          <w:sz w:val="20"/>
        </w:rPr>
        <w:t>.</w:t>
      </w:r>
      <w:r w:rsidRPr="00C61B8F">
        <w:rPr>
          <w:sz w:val="20"/>
        </w:rPr>
        <w:t xml:space="preserve"> (2011) Endometrial gene expression of inflammatory cytokines and serum amyloid A in mares resistant or susceptible to persistent endometritis. </w:t>
      </w:r>
      <w:r w:rsidR="00781ED4" w:rsidRPr="00C61B8F">
        <w:rPr>
          <w:sz w:val="20"/>
        </w:rPr>
        <w:t xml:space="preserve">Clinical Theriogenology </w:t>
      </w:r>
      <w:proofErr w:type="gramStart"/>
      <w:r w:rsidR="00781ED4" w:rsidRPr="00C61B8F">
        <w:rPr>
          <w:sz w:val="20"/>
        </w:rPr>
        <w:t>3</w:t>
      </w:r>
      <w:r w:rsidR="00E36719" w:rsidRPr="00C61B8F">
        <w:rPr>
          <w:sz w:val="20"/>
        </w:rPr>
        <w:t>;</w:t>
      </w:r>
      <w:r w:rsidR="00781ED4" w:rsidRPr="00C61B8F">
        <w:rPr>
          <w:sz w:val="20"/>
        </w:rPr>
        <w:t>3:373</w:t>
      </w:r>
      <w:proofErr w:type="gramEnd"/>
      <w:r w:rsidR="00781ED4" w:rsidRPr="00C61B8F">
        <w:rPr>
          <w:sz w:val="20"/>
        </w:rPr>
        <w:t>.</w:t>
      </w:r>
    </w:p>
    <w:p w14:paraId="45139807" w14:textId="77777777" w:rsidR="00B77BE6" w:rsidRPr="00C61B8F" w:rsidRDefault="00B247CE" w:rsidP="00B77BE6">
      <w:pPr>
        <w:ind w:left="720" w:hanging="720"/>
        <w:rPr>
          <w:sz w:val="20"/>
        </w:rPr>
      </w:pPr>
      <w:r w:rsidRPr="00C61B8F">
        <w:rPr>
          <w:sz w:val="20"/>
        </w:rPr>
        <w:t>79</w:t>
      </w:r>
      <w:r w:rsidR="00B77BE6" w:rsidRPr="00C61B8F">
        <w:rPr>
          <w:sz w:val="20"/>
        </w:rPr>
        <w:t>.*</w:t>
      </w:r>
      <w:r w:rsidR="00B77BE6" w:rsidRPr="00C61B8F">
        <w:rPr>
          <w:sz w:val="20"/>
        </w:rPr>
        <w:tab/>
        <w:t>Woodward</w:t>
      </w:r>
      <w:r w:rsidR="00C22389" w:rsidRPr="00C61B8F">
        <w:rPr>
          <w:sz w:val="20"/>
        </w:rPr>
        <w:t>, E.</w:t>
      </w:r>
      <w:r w:rsidR="00B77BE6" w:rsidRPr="00C61B8F">
        <w:rPr>
          <w:sz w:val="20"/>
        </w:rPr>
        <w:t xml:space="preserve">, </w:t>
      </w:r>
      <w:proofErr w:type="spellStart"/>
      <w:r w:rsidR="00B77BE6" w:rsidRPr="00C61B8F">
        <w:rPr>
          <w:sz w:val="20"/>
        </w:rPr>
        <w:t>Christoffersen</w:t>
      </w:r>
      <w:proofErr w:type="spellEnd"/>
      <w:r w:rsidR="00C22389" w:rsidRPr="00C61B8F">
        <w:rPr>
          <w:sz w:val="20"/>
        </w:rPr>
        <w:t>, M.</w:t>
      </w:r>
      <w:r w:rsidR="00B77BE6" w:rsidRPr="00C61B8F">
        <w:rPr>
          <w:sz w:val="20"/>
        </w:rPr>
        <w:t>, Campos</w:t>
      </w:r>
      <w:r w:rsidR="00C22389" w:rsidRPr="00C61B8F">
        <w:rPr>
          <w:sz w:val="20"/>
        </w:rPr>
        <w:t>, J.</w:t>
      </w:r>
      <w:r w:rsidR="00B77BE6" w:rsidRPr="00C61B8F">
        <w:rPr>
          <w:sz w:val="20"/>
        </w:rPr>
        <w:t>, Betancourt</w:t>
      </w:r>
      <w:r w:rsidR="00C22389" w:rsidRPr="00C61B8F">
        <w:rPr>
          <w:sz w:val="20"/>
        </w:rPr>
        <w:t>, A.</w:t>
      </w:r>
      <w:r w:rsidR="00B77BE6" w:rsidRPr="00C61B8F">
        <w:rPr>
          <w:sz w:val="20"/>
        </w:rPr>
        <w:t xml:space="preserve">, </w:t>
      </w:r>
      <w:proofErr w:type="spellStart"/>
      <w:r w:rsidR="00B77BE6" w:rsidRPr="00C61B8F">
        <w:rPr>
          <w:sz w:val="20"/>
        </w:rPr>
        <w:t>Horohov</w:t>
      </w:r>
      <w:proofErr w:type="spellEnd"/>
      <w:r w:rsidR="00C22389" w:rsidRPr="00C61B8F">
        <w:rPr>
          <w:sz w:val="20"/>
        </w:rPr>
        <w:t>, D.</w:t>
      </w:r>
      <w:r w:rsidR="00B77BE6" w:rsidRPr="00C61B8F">
        <w:rPr>
          <w:sz w:val="20"/>
        </w:rPr>
        <w:t>, Scoggin</w:t>
      </w:r>
      <w:r w:rsidR="00C22389" w:rsidRPr="00C61B8F">
        <w:rPr>
          <w:sz w:val="20"/>
        </w:rPr>
        <w:t>, K.</w:t>
      </w:r>
      <w:r w:rsidR="00B77BE6" w:rsidRPr="00C61B8F">
        <w:rPr>
          <w:sz w:val="20"/>
        </w:rPr>
        <w:t>, Squires</w:t>
      </w:r>
      <w:r w:rsidR="00C22389" w:rsidRPr="00C61B8F">
        <w:rPr>
          <w:sz w:val="20"/>
        </w:rPr>
        <w:t>, E.</w:t>
      </w:r>
      <w:r w:rsidR="00B77BE6" w:rsidRPr="00C61B8F">
        <w:rPr>
          <w:sz w:val="20"/>
        </w:rPr>
        <w:t xml:space="preserve">, </w:t>
      </w:r>
      <w:r w:rsidR="00C22389" w:rsidRPr="00C61B8F">
        <w:rPr>
          <w:sz w:val="20"/>
        </w:rPr>
        <w:t>and</w:t>
      </w:r>
      <w:r w:rsidR="00B77BE6" w:rsidRPr="00C61B8F">
        <w:rPr>
          <w:sz w:val="20"/>
        </w:rPr>
        <w:t xml:space="preserve"> </w:t>
      </w:r>
      <w:proofErr w:type="spellStart"/>
      <w:r w:rsidR="00B77BE6" w:rsidRPr="00C61B8F">
        <w:rPr>
          <w:b/>
          <w:sz w:val="20"/>
        </w:rPr>
        <w:t>Troedsson</w:t>
      </w:r>
      <w:proofErr w:type="spellEnd"/>
      <w:r w:rsidR="00B77BE6" w:rsidRPr="00C61B8F">
        <w:rPr>
          <w:b/>
          <w:sz w:val="20"/>
        </w:rPr>
        <w:t>, M.</w:t>
      </w:r>
      <w:r w:rsidR="00B77BE6" w:rsidRPr="00C61B8F">
        <w:rPr>
          <w:sz w:val="20"/>
        </w:rPr>
        <w:t xml:space="preserve"> </w:t>
      </w:r>
      <w:r w:rsidR="00C22389" w:rsidRPr="00C61B8F">
        <w:rPr>
          <w:sz w:val="20"/>
        </w:rPr>
        <w:t xml:space="preserve">(2011) </w:t>
      </w:r>
      <w:r w:rsidR="00B77BE6" w:rsidRPr="00C61B8F">
        <w:rPr>
          <w:sz w:val="20"/>
        </w:rPr>
        <w:t xml:space="preserve">Endometrial cytokine expression in mares with different resistance to persistent breeding induced endometritis (PBIE) at multiple time points after insemination. Biol. </w:t>
      </w:r>
      <w:proofErr w:type="spellStart"/>
      <w:r w:rsidR="00B77BE6" w:rsidRPr="00C61B8F">
        <w:rPr>
          <w:sz w:val="20"/>
        </w:rPr>
        <w:t>Reprod</w:t>
      </w:r>
      <w:proofErr w:type="spellEnd"/>
      <w:r w:rsidR="00B77BE6" w:rsidRPr="00C61B8F">
        <w:rPr>
          <w:sz w:val="20"/>
        </w:rPr>
        <w:t>. SSR.</w:t>
      </w:r>
    </w:p>
    <w:p w14:paraId="1BBC1B8A" w14:textId="77777777" w:rsidR="00B77BE6" w:rsidRPr="00C61B8F" w:rsidRDefault="00B77BE6" w:rsidP="00B77BE6">
      <w:pPr>
        <w:pStyle w:val="PlainText"/>
        <w:ind w:left="720" w:hanging="720"/>
        <w:rPr>
          <w:rFonts w:ascii="Times New Roman" w:hAnsi="Times New Roman"/>
          <w:sz w:val="20"/>
          <w:szCs w:val="20"/>
        </w:rPr>
      </w:pPr>
      <w:r w:rsidRPr="00C61B8F">
        <w:rPr>
          <w:rFonts w:ascii="Times New Roman" w:eastAsia="Arial" w:hAnsi="Times New Roman"/>
          <w:sz w:val="20"/>
          <w:szCs w:val="20"/>
        </w:rPr>
        <w:t>8</w:t>
      </w:r>
      <w:r w:rsidR="00B247CE" w:rsidRPr="00C61B8F">
        <w:rPr>
          <w:rFonts w:ascii="Times New Roman" w:eastAsia="Arial" w:hAnsi="Times New Roman"/>
          <w:sz w:val="20"/>
          <w:szCs w:val="20"/>
        </w:rPr>
        <w:t>0</w:t>
      </w:r>
      <w:r w:rsidR="00F04074" w:rsidRPr="00C61B8F">
        <w:rPr>
          <w:rFonts w:ascii="Times New Roman" w:eastAsia="Arial" w:hAnsi="Times New Roman"/>
          <w:sz w:val="20"/>
          <w:szCs w:val="20"/>
        </w:rPr>
        <w:t>.</w:t>
      </w:r>
      <w:r w:rsidR="00F04074" w:rsidRPr="00C61B8F">
        <w:rPr>
          <w:rFonts w:ascii="Times New Roman" w:eastAsia="Arial" w:hAnsi="Times New Roman"/>
          <w:sz w:val="20"/>
          <w:szCs w:val="20"/>
        </w:rPr>
        <w:tab/>
      </w:r>
      <w:proofErr w:type="spellStart"/>
      <w:r w:rsidR="00F04074" w:rsidRPr="00C61B8F">
        <w:rPr>
          <w:rFonts w:ascii="Times New Roman" w:hAnsi="Times New Roman"/>
          <w:sz w:val="20"/>
          <w:szCs w:val="20"/>
        </w:rPr>
        <w:t>Roser</w:t>
      </w:r>
      <w:proofErr w:type="spellEnd"/>
      <w:r w:rsidR="00C22389" w:rsidRPr="00C61B8F">
        <w:rPr>
          <w:rFonts w:ascii="Times New Roman" w:hAnsi="Times New Roman"/>
          <w:sz w:val="20"/>
          <w:szCs w:val="20"/>
        </w:rPr>
        <w:t>, J.F.</w:t>
      </w:r>
      <w:r w:rsidR="00F04074" w:rsidRPr="00C61B8F">
        <w:rPr>
          <w:rFonts w:ascii="Times New Roman" w:hAnsi="Times New Roman"/>
          <w:sz w:val="20"/>
          <w:szCs w:val="20"/>
        </w:rPr>
        <w:t xml:space="preserve">, </w:t>
      </w:r>
      <w:proofErr w:type="spellStart"/>
      <w:r w:rsidR="00F04074" w:rsidRPr="00C61B8F">
        <w:rPr>
          <w:rFonts w:ascii="Times New Roman" w:hAnsi="Times New Roman"/>
          <w:b/>
          <w:sz w:val="20"/>
          <w:szCs w:val="20"/>
        </w:rPr>
        <w:t>Troedsson</w:t>
      </w:r>
      <w:proofErr w:type="spellEnd"/>
      <w:r w:rsidR="00C22389" w:rsidRPr="00C61B8F">
        <w:rPr>
          <w:rFonts w:ascii="Times New Roman" w:hAnsi="Times New Roman"/>
          <w:b/>
          <w:sz w:val="20"/>
          <w:szCs w:val="20"/>
        </w:rPr>
        <w:t>, M.H.T.</w:t>
      </w:r>
      <w:r w:rsidR="00F04074" w:rsidRPr="00C61B8F">
        <w:rPr>
          <w:rFonts w:ascii="Times New Roman" w:hAnsi="Times New Roman"/>
          <w:sz w:val="20"/>
          <w:szCs w:val="20"/>
        </w:rPr>
        <w:t>, McCue</w:t>
      </w:r>
      <w:r w:rsidR="00C22389" w:rsidRPr="00C61B8F">
        <w:rPr>
          <w:rFonts w:ascii="Times New Roman" w:hAnsi="Times New Roman"/>
          <w:sz w:val="20"/>
          <w:szCs w:val="20"/>
        </w:rPr>
        <w:t>, P.M.</w:t>
      </w:r>
      <w:r w:rsidR="00F04074" w:rsidRPr="00C61B8F">
        <w:rPr>
          <w:rFonts w:ascii="Times New Roman" w:hAnsi="Times New Roman"/>
          <w:sz w:val="20"/>
          <w:szCs w:val="20"/>
        </w:rPr>
        <w:t>, Claes</w:t>
      </w:r>
      <w:r w:rsidR="00C22389" w:rsidRPr="00C61B8F">
        <w:rPr>
          <w:rFonts w:ascii="Times New Roman" w:hAnsi="Times New Roman"/>
          <w:sz w:val="20"/>
          <w:szCs w:val="20"/>
        </w:rPr>
        <w:t>, A.N.</w:t>
      </w:r>
      <w:r w:rsidR="00F04074" w:rsidRPr="00C61B8F">
        <w:rPr>
          <w:rFonts w:ascii="Times New Roman" w:hAnsi="Times New Roman"/>
          <w:sz w:val="20"/>
          <w:szCs w:val="20"/>
        </w:rPr>
        <w:t xml:space="preserve">, </w:t>
      </w:r>
      <w:proofErr w:type="spellStart"/>
      <w:r w:rsidR="00F04074" w:rsidRPr="00C61B8F">
        <w:rPr>
          <w:rFonts w:ascii="Times New Roman" w:hAnsi="Times New Roman"/>
          <w:sz w:val="20"/>
          <w:szCs w:val="20"/>
        </w:rPr>
        <w:t>Colgin</w:t>
      </w:r>
      <w:proofErr w:type="spellEnd"/>
      <w:r w:rsidR="00C22389" w:rsidRPr="00C61B8F">
        <w:rPr>
          <w:rFonts w:ascii="Times New Roman" w:hAnsi="Times New Roman"/>
          <w:sz w:val="20"/>
          <w:szCs w:val="20"/>
        </w:rPr>
        <w:t>, M.A.</w:t>
      </w:r>
      <w:r w:rsidR="00F04074" w:rsidRPr="00C61B8F">
        <w:rPr>
          <w:rFonts w:ascii="Times New Roman" w:hAnsi="Times New Roman"/>
          <w:sz w:val="20"/>
          <w:szCs w:val="20"/>
        </w:rPr>
        <w:t>, Ferris</w:t>
      </w:r>
      <w:r w:rsidR="00C22389" w:rsidRPr="00C61B8F">
        <w:rPr>
          <w:rFonts w:ascii="Times New Roman" w:hAnsi="Times New Roman"/>
          <w:sz w:val="20"/>
          <w:szCs w:val="20"/>
        </w:rPr>
        <w:t>, R.A.</w:t>
      </w:r>
      <w:r w:rsidR="00F04074" w:rsidRPr="00C61B8F">
        <w:rPr>
          <w:rFonts w:ascii="Times New Roman" w:hAnsi="Times New Roman"/>
          <w:sz w:val="20"/>
          <w:szCs w:val="20"/>
        </w:rPr>
        <w:t>, Klein</w:t>
      </w:r>
      <w:r w:rsidR="00C22389" w:rsidRPr="00C61B8F">
        <w:rPr>
          <w:rFonts w:ascii="Times New Roman" w:hAnsi="Times New Roman"/>
          <w:sz w:val="20"/>
          <w:szCs w:val="20"/>
        </w:rPr>
        <w:t>, C.</w:t>
      </w:r>
      <w:r w:rsidR="00F04074" w:rsidRPr="00C61B8F">
        <w:rPr>
          <w:rFonts w:ascii="Times New Roman" w:hAnsi="Times New Roman"/>
          <w:sz w:val="20"/>
          <w:szCs w:val="20"/>
        </w:rPr>
        <w:t>, Lindholm</w:t>
      </w:r>
      <w:r w:rsidR="00C22389" w:rsidRPr="00C61B8F">
        <w:rPr>
          <w:rFonts w:ascii="Times New Roman" w:hAnsi="Times New Roman"/>
          <w:sz w:val="20"/>
          <w:szCs w:val="20"/>
        </w:rPr>
        <w:t>, A.R.</w:t>
      </w:r>
      <w:r w:rsidR="00F04074" w:rsidRPr="00C61B8F">
        <w:rPr>
          <w:rFonts w:ascii="Times New Roman" w:hAnsi="Times New Roman"/>
          <w:sz w:val="20"/>
          <w:szCs w:val="20"/>
        </w:rPr>
        <w:t>, Meyers-Brown</w:t>
      </w:r>
      <w:r w:rsidR="00C22389" w:rsidRPr="00C61B8F">
        <w:rPr>
          <w:rFonts w:ascii="Times New Roman" w:hAnsi="Times New Roman"/>
          <w:sz w:val="20"/>
          <w:szCs w:val="20"/>
        </w:rPr>
        <w:t>, G.A.</w:t>
      </w:r>
      <w:r w:rsidR="00F04074" w:rsidRPr="00C61B8F">
        <w:rPr>
          <w:rFonts w:ascii="Times New Roman" w:hAnsi="Times New Roman"/>
          <w:sz w:val="20"/>
          <w:szCs w:val="20"/>
        </w:rPr>
        <w:t xml:space="preserve">, </w:t>
      </w:r>
      <w:proofErr w:type="spellStart"/>
      <w:r w:rsidR="00F04074" w:rsidRPr="00C61B8F">
        <w:rPr>
          <w:rFonts w:ascii="Times New Roman" w:hAnsi="Times New Roman"/>
          <w:sz w:val="20"/>
          <w:szCs w:val="20"/>
        </w:rPr>
        <w:t>Morganti</w:t>
      </w:r>
      <w:proofErr w:type="spellEnd"/>
      <w:r w:rsidR="00C22389" w:rsidRPr="00C61B8F">
        <w:rPr>
          <w:rFonts w:ascii="Times New Roman" w:hAnsi="Times New Roman"/>
          <w:sz w:val="20"/>
          <w:szCs w:val="20"/>
        </w:rPr>
        <w:t>, M.</w:t>
      </w:r>
      <w:r w:rsidR="00F04074" w:rsidRPr="00C61B8F">
        <w:rPr>
          <w:rFonts w:ascii="Times New Roman" w:hAnsi="Times New Roman"/>
          <w:sz w:val="20"/>
          <w:szCs w:val="20"/>
        </w:rPr>
        <w:t>, Peters</w:t>
      </w:r>
      <w:r w:rsidR="00C22389" w:rsidRPr="00C61B8F">
        <w:rPr>
          <w:rFonts w:ascii="Times New Roman" w:hAnsi="Times New Roman"/>
          <w:sz w:val="20"/>
          <w:szCs w:val="20"/>
        </w:rPr>
        <w:t>, A.R.</w:t>
      </w:r>
      <w:r w:rsidR="00F04074" w:rsidRPr="00C61B8F">
        <w:rPr>
          <w:rFonts w:ascii="Times New Roman" w:hAnsi="Times New Roman"/>
          <w:sz w:val="20"/>
          <w:szCs w:val="20"/>
        </w:rPr>
        <w:t>, Scofield</w:t>
      </w:r>
      <w:r w:rsidR="00C22389" w:rsidRPr="00C61B8F">
        <w:rPr>
          <w:rFonts w:ascii="Times New Roman" w:hAnsi="Times New Roman"/>
          <w:sz w:val="20"/>
          <w:szCs w:val="20"/>
        </w:rPr>
        <w:t>, D.B.</w:t>
      </w:r>
      <w:r w:rsidR="00F04074" w:rsidRPr="00C61B8F">
        <w:rPr>
          <w:rFonts w:ascii="Times New Roman" w:hAnsi="Times New Roman"/>
          <w:sz w:val="20"/>
          <w:szCs w:val="20"/>
        </w:rPr>
        <w:t>, Wetzel</w:t>
      </w:r>
      <w:r w:rsidR="00C22389" w:rsidRPr="00C61B8F">
        <w:rPr>
          <w:rFonts w:ascii="Times New Roman" w:hAnsi="Times New Roman"/>
          <w:sz w:val="20"/>
          <w:szCs w:val="20"/>
        </w:rPr>
        <w:t>, R.L.</w:t>
      </w:r>
      <w:r w:rsidR="00F04074" w:rsidRPr="00C61B8F">
        <w:rPr>
          <w:rFonts w:ascii="Times New Roman" w:hAnsi="Times New Roman"/>
          <w:sz w:val="20"/>
          <w:szCs w:val="20"/>
        </w:rPr>
        <w:t xml:space="preserve">, </w:t>
      </w:r>
      <w:r w:rsidR="00C22389" w:rsidRPr="00C61B8F">
        <w:rPr>
          <w:rFonts w:ascii="Times New Roman" w:hAnsi="Times New Roman"/>
          <w:sz w:val="20"/>
          <w:szCs w:val="20"/>
        </w:rPr>
        <w:t xml:space="preserve">and </w:t>
      </w:r>
      <w:proofErr w:type="spellStart"/>
      <w:r w:rsidR="00F04074" w:rsidRPr="00C61B8F">
        <w:rPr>
          <w:rFonts w:ascii="Times New Roman" w:hAnsi="Times New Roman"/>
          <w:sz w:val="20"/>
          <w:szCs w:val="20"/>
        </w:rPr>
        <w:t>Zent</w:t>
      </w:r>
      <w:proofErr w:type="spellEnd"/>
      <w:r w:rsidR="00C22389" w:rsidRPr="00C61B8F">
        <w:rPr>
          <w:rFonts w:ascii="Times New Roman" w:hAnsi="Times New Roman"/>
          <w:sz w:val="20"/>
          <w:szCs w:val="20"/>
        </w:rPr>
        <w:t>, W.</w:t>
      </w:r>
      <w:r w:rsidR="00F04074" w:rsidRPr="00C61B8F">
        <w:rPr>
          <w:rFonts w:ascii="Times New Roman" w:hAnsi="Times New Roman"/>
          <w:sz w:val="20"/>
          <w:szCs w:val="20"/>
        </w:rPr>
        <w:t xml:space="preserve"> (2011) </w:t>
      </w:r>
      <w:r w:rsidRPr="00C61B8F">
        <w:rPr>
          <w:rFonts w:ascii="Times New Roman" w:hAnsi="Times New Roman"/>
          <w:sz w:val="20"/>
          <w:szCs w:val="20"/>
        </w:rPr>
        <w:t>Induction of ovulation in seasonally anestrous mares using recombinant equine FSH</w:t>
      </w:r>
      <w:r w:rsidRPr="00C61B8F">
        <w:rPr>
          <w:rFonts w:ascii="Times New Roman" w:hAnsi="Times New Roman"/>
          <w:b/>
          <w:sz w:val="20"/>
          <w:szCs w:val="20"/>
        </w:rPr>
        <w:t xml:space="preserve">. </w:t>
      </w:r>
      <w:r w:rsidRPr="00C61B8F">
        <w:rPr>
          <w:rFonts w:ascii="Times New Roman" w:hAnsi="Times New Roman"/>
          <w:sz w:val="20"/>
          <w:szCs w:val="20"/>
        </w:rPr>
        <w:t xml:space="preserve">Am. Assoc. Eq. </w:t>
      </w:r>
      <w:proofErr w:type="spellStart"/>
      <w:r w:rsidRPr="00C61B8F">
        <w:rPr>
          <w:rFonts w:ascii="Times New Roman" w:hAnsi="Times New Roman"/>
          <w:sz w:val="20"/>
          <w:szCs w:val="20"/>
        </w:rPr>
        <w:t>Pract</w:t>
      </w:r>
      <w:proofErr w:type="spellEnd"/>
      <w:r w:rsidRPr="00C61B8F">
        <w:rPr>
          <w:rFonts w:ascii="Times New Roman" w:hAnsi="Times New Roman"/>
          <w:sz w:val="20"/>
          <w:szCs w:val="20"/>
        </w:rPr>
        <w:t xml:space="preserve">. </w:t>
      </w:r>
      <w:r w:rsidR="0043179D" w:rsidRPr="00C61B8F">
        <w:rPr>
          <w:rFonts w:ascii="Times New Roman" w:hAnsi="Times New Roman"/>
          <w:sz w:val="20"/>
          <w:szCs w:val="20"/>
        </w:rPr>
        <w:t>57:</w:t>
      </w:r>
      <w:r w:rsidR="005D00C4" w:rsidRPr="00C61B8F">
        <w:rPr>
          <w:rFonts w:ascii="Times New Roman" w:hAnsi="Times New Roman"/>
          <w:sz w:val="20"/>
          <w:szCs w:val="20"/>
        </w:rPr>
        <w:t>231</w:t>
      </w:r>
      <w:r w:rsidRPr="00C61B8F">
        <w:rPr>
          <w:rFonts w:ascii="Times New Roman" w:hAnsi="Times New Roman"/>
          <w:sz w:val="20"/>
          <w:szCs w:val="20"/>
        </w:rPr>
        <w:t>.</w:t>
      </w:r>
    </w:p>
    <w:p w14:paraId="1A792C31" w14:textId="77777777" w:rsidR="00045A5D" w:rsidRPr="00C61B8F" w:rsidRDefault="00F04074" w:rsidP="00663C73">
      <w:pPr>
        <w:pStyle w:val="PlainText"/>
        <w:ind w:left="720" w:hanging="720"/>
        <w:rPr>
          <w:rFonts w:ascii="Times New Roman" w:hAnsi="Times New Roman"/>
          <w:sz w:val="20"/>
          <w:szCs w:val="20"/>
        </w:rPr>
      </w:pPr>
      <w:r w:rsidRPr="00C61B8F">
        <w:rPr>
          <w:rFonts w:ascii="Times New Roman" w:hAnsi="Times New Roman"/>
          <w:sz w:val="20"/>
          <w:szCs w:val="20"/>
        </w:rPr>
        <w:t>8</w:t>
      </w:r>
      <w:r w:rsidR="00B247CE" w:rsidRPr="00C61B8F">
        <w:rPr>
          <w:rFonts w:ascii="Times New Roman" w:hAnsi="Times New Roman"/>
          <w:sz w:val="20"/>
          <w:szCs w:val="20"/>
        </w:rPr>
        <w:t>1</w:t>
      </w:r>
      <w:r w:rsidRPr="00C61B8F">
        <w:rPr>
          <w:rFonts w:ascii="Times New Roman" w:hAnsi="Times New Roman"/>
          <w:sz w:val="20"/>
          <w:szCs w:val="20"/>
        </w:rPr>
        <w:t>.</w:t>
      </w:r>
      <w:r w:rsidR="00663C73" w:rsidRPr="00C61B8F">
        <w:rPr>
          <w:rFonts w:ascii="Times New Roman" w:hAnsi="Times New Roman"/>
          <w:sz w:val="20"/>
          <w:szCs w:val="20"/>
        </w:rPr>
        <w:t>*</w:t>
      </w:r>
      <w:r w:rsidRPr="00C61B8F">
        <w:rPr>
          <w:rFonts w:ascii="Times New Roman" w:hAnsi="Times New Roman"/>
          <w:sz w:val="20"/>
          <w:szCs w:val="20"/>
        </w:rPr>
        <w:tab/>
      </w:r>
      <w:r w:rsidR="00045A5D" w:rsidRPr="00C61B8F">
        <w:rPr>
          <w:rFonts w:ascii="Times New Roman" w:hAnsi="Times New Roman"/>
          <w:sz w:val="20"/>
          <w:szCs w:val="20"/>
        </w:rPr>
        <w:t xml:space="preserve">Cerny, K.L., Hughes, S., Campos, J.R., </w:t>
      </w:r>
      <w:proofErr w:type="spellStart"/>
      <w:r w:rsidR="00045A5D" w:rsidRPr="00D24A23">
        <w:rPr>
          <w:rFonts w:ascii="Times New Roman" w:hAnsi="Times New Roman"/>
          <w:b/>
          <w:sz w:val="20"/>
          <w:szCs w:val="20"/>
        </w:rPr>
        <w:t>Troedsson</w:t>
      </w:r>
      <w:proofErr w:type="spellEnd"/>
      <w:r w:rsidR="00045A5D" w:rsidRPr="00D24A23">
        <w:rPr>
          <w:rFonts w:ascii="Times New Roman" w:hAnsi="Times New Roman"/>
          <w:b/>
          <w:sz w:val="20"/>
          <w:szCs w:val="20"/>
        </w:rPr>
        <w:t>, M.H.T</w:t>
      </w:r>
      <w:r w:rsidR="00045A5D" w:rsidRPr="00C61B8F">
        <w:rPr>
          <w:rFonts w:ascii="Times New Roman" w:hAnsi="Times New Roman"/>
          <w:sz w:val="20"/>
          <w:szCs w:val="20"/>
        </w:rPr>
        <w:t xml:space="preserve">., Squires, E.L. (2011) Fertility of mares inseminated with frozen/thawed semen centrifuged through a single layer density gradient. J. Equine Vet Sci. 31:316-317. </w:t>
      </w:r>
    </w:p>
    <w:p w14:paraId="35A109FA" w14:textId="77777777" w:rsidR="00781ED4" w:rsidRPr="00C61B8F" w:rsidRDefault="00781ED4" w:rsidP="00663C73">
      <w:pPr>
        <w:pStyle w:val="PlainText"/>
        <w:ind w:left="720" w:hanging="720"/>
        <w:rPr>
          <w:rFonts w:ascii="Times New Roman" w:hAnsi="Times New Roman"/>
          <w:sz w:val="20"/>
          <w:szCs w:val="20"/>
        </w:rPr>
      </w:pPr>
      <w:r w:rsidRPr="00C61B8F">
        <w:rPr>
          <w:rFonts w:ascii="Times New Roman" w:hAnsi="Times New Roman"/>
          <w:sz w:val="20"/>
          <w:szCs w:val="20"/>
        </w:rPr>
        <w:t>8</w:t>
      </w:r>
      <w:r w:rsidR="00B247CE" w:rsidRPr="00C61B8F">
        <w:rPr>
          <w:rFonts w:ascii="Times New Roman" w:hAnsi="Times New Roman"/>
          <w:sz w:val="20"/>
          <w:szCs w:val="20"/>
        </w:rPr>
        <w:t>2</w:t>
      </w:r>
      <w:r w:rsidRPr="00C61B8F">
        <w:rPr>
          <w:rFonts w:ascii="Times New Roman" w:hAnsi="Times New Roman"/>
          <w:sz w:val="20"/>
          <w:szCs w:val="20"/>
        </w:rPr>
        <w:t>.*</w:t>
      </w:r>
      <w:r w:rsidRPr="00C61B8F">
        <w:rPr>
          <w:rFonts w:ascii="Times New Roman" w:hAnsi="Times New Roman"/>
          <w:sz w:val="20"/>
          <w:szCs w:val="20"/>
        </w:rPr>
        <w:tab/>
        <w:t xml:space="preserve">Woodward, E. </w:t>
      </w:r>
      <w:proofErr w:type="spellStart"/>
      <w:r w:rsidRPr="00C61B8F">
        <w:rPr>
          <w:rFonts w:ascii="Times New Roman" w:hAnsi="Times New Roman"/>
          <w:sz w:val="20"/>
          <w:szCs w:val="20"/>
        </w:rPr>
        <w:t>Christoffersen</w:t>
      </w:r>
      <w:proofErr w:type="spellEnd"/>
      <w:r w:rsidRPr="00C61B8F">
        <w:rPr>
          <w:rFonts w:ascii="Times New Roman" w:hAnsi="Times New Roman"/>
          <w:sz w:val="20"/>
          <w:szCs w:val="20"/>
        </w:rPr>
        <w:t xml:space="preserve">, M., Campos, J., Squires, E.D., </w:t>
      </w:r>
      <w:proofErr w:type="spellStart"/>
      <w:r w:rsidRPr="00C61B8F">
        <w:rPr>
          <w:rFonts w:ascii="Times New Roman" w:hAnsi="Times New Roman"/>
          <w:b/>
          <w:sz w:val="20"/>
          <w:szCs w:val="20"/>
        </w:rPr>
        <w:t>Troedsson</w:t>
      </w:r>
      <w:proofErr w:type="spellEnd"/>
      <w:r w:rsidRPr="00C61B8F">
        <w:rPr>
          <w:rFonts w:ascii="Times New Roman" w:hAnsi="Times New Roman"/>
          <w:b/>
          <w:sz w:val="20"/>
          <w:szCs w:val="20"/>
        </w:rPr>
        <w:t>, M.H.T.</w:t>
      </w:r>
      <w:r w:rsidRPr="00C61B8F">
        <w:rPr>
          <w:rFonts w:ascii="Times New Roman" w:hAnsi="Times New Roman"/>
          <w:sz w:val="20"/>
          <w:szCs w:val="20"/>
        </w:rPr>
        <w:t xml:space="preserve"> </w:t>
      </w:r>
      <w:r w:rsidR="00E057C7" w:rsidRPr="00C61B8F">
        <w:rPr>
          <w:rFonts w:ascii="Times New Roman" w:hAnsi="Times New Roman"/>
          <w:sz w:val="20"/>
          <w:szCs w:val="20"/>
        </w:rPr>
        <w:t xml:space="preserve">(2011) </w:t>
      </w:r>
      <w:r w:rsidRPr="00C61B8F">
        <w:rPr>
          <w:rFonts w:ascii="Times New Roman" w:hAnsi="Times New Roman"/>
          <w:sz w:val="20"/>
          <w:szCs w:val="20"/>
        </w:rPr>
        <w:t xml:space="preserve">Susceptibility to delayed uterine clearance after breeding: Relationship to endometrial biopsy score and age, and variations between seasons. Clinical Theriogenology </w:t>
      </w:r>
      <w:proofErr w:type="gramStart"/>
      <w:r w:rsidRPr="00C61B8F">
        <w:rPr>
          <w:rFonts w:ascii="Times New Roman" w:hAnsi="Times New Roman"/>
          <w:sz w:val="20"/>
          <w:szCs w:val="20"/>
        </w:rPr>
        <w:t>3</w:t>
      </w:r>
      <w:r w:rsidR="00E36719" w:rsidRPr="00C61B8F">
        <w:rPr>
          <w:rFonts w:ascii="Times New Roman" w:hAnsi="Times New Roman"/>
          <w:sz w:val="20"/>
          <w:szCs w:val="20"/>
        </w:rPr>
        <w:t>;</w:t>
      </w:r>
      <w:r w:rsidRPr="00C61B8F">
        <w:rPr>
          <w:rFonts w:ascii="Times New Roman" w:hAnsi="Times New Roman"/>
          <w:sz w:val="20"/>
          <w:szCs w:val="20"/>
        </w:rPr>
        <w:t>3:361</w:t>
      </w:r>
      <w:proofErr w:type="gramEnd"/>
      <w:r w:rsidRPr="00C61B8F">
        <w:rPr>
          <w:rFonts w:ascii="Times New Roman" w:hAnsi="Times New Roman"/>
          <w:sz w:val="20"/>
          <w:szCs w:val="20"/>
        </w:rPr>
        <w:t>.</w:t>
      </w:r>
    </w:p>
    <w:p w14:paraId="7E087BCE" w14:textId="77777777" w:rsidR="00781ED4" w:rsidRPr="00C61B8F" w:rsidRDefault="00781ED4" w:rsidP="00663C73">
      <w:pPr>
        <w:pStyle w:val="PlainText"/>
        <w:ind w:left="720" w:hanging="720"/>
        <w:rPr>
          <w:rFonts w:ascii="Times New Roman" w:hAnsi="Times New Roman"/>
          <w:sz w:val="20"/>
          <w:szCs w:val="20"/>
        </w:rPr>
      </w:pPr>
      <w:r w:rsidRPr="00C61B8F">
        <w:rPr>
          <w:rFonts w:ascii="Times New Roman" w:hAnsi="Times New Roman"/>
          <w:sz w:val="20"/>
          <w:szCs w:val="20"/>
        </w:rPr>
        <w:t>8</w:t>
      </w:r>
      <w:r w:rsidR="00B247CE" w:rsidRPr="00C61B8F">
        <w:rPr>
          <w:rFonts w:ascii="Times New Roman" w:hAnsi="Times New Roman"/>
          <w:sz w:val="20"/>
          <w:szCs w:val="20"/>
        </w:rPr>
        <w:t>3.</w:t>
      </w:r>
      <w:r w:rsidRPr="00C61B8F">
        <w:rPr>
          <w:rFonts w:ascii="Times New Roman" w:hAnsi="Times New Roman"/>
          <w:sz w:val="20"/>
          <w:szCs w:val="20"/>
        </w:rPr>
        <w:tab/>
      </w:r>
      <w:proofErr w:type="spellStart"/>
      <w:r w:rsidRPr="00C61B8F">
        <w:rPr>
          <w:rFonts w:ascii="Times New Roman" w:hAnsi="Times New Roman"/>
          <w:sz w:val="20"/>
          <w:szCs w:val="20"/>
        </w:rPr>
        <w:t>Baagoe</w:t>
      </w:r>
      <w:proofErr w:type="spellEnd"/>
      <w:r w:rsidRPr="00C61B8F">
        <w:rPr>
          <w:rFonts w:ascii="Times New Roman" w:hAnsi="Times New Roman"/>
          <w:sz w:val="20"/>
          <w:szCs w:val="20"/>
        </w:rPr>
        <w:t xml:space="preserve">, C.D., </w:t>
      </w:r>
      <w:proofErr w:type="spellStart"/>
      <w:r w:rsidRPr="00C61B8F">
        <w:rPr>
          <w:rFonts w:ascii="Times New Roman" w:hAnsi="Times New Roman"/>
          <w:sz w:val="20"/>
          <w:szCs w:val="20"/>
        </w:rPr>
        <w:t>Haugaard</w:t>
      </w:r>
      <w:proofErr w:type="spellEnd"/>
      <w:r w:rsidRPr="00C61B8F">
        <w:rPr>
          <w:rFonts w:ascii="Times New Roman" w:hAnsi="Times New Roman"/>
          <w:sz w:val="20"/>
          <w:szCs w:val="20"/>
        </w:rPr>
        <w:t xml:space="preserve">, M.M., Petersen, M.R., </w:t>
      </w:r>
      <w:proofErr w:type="spellStart"/>
      <w:r w:rsidRPr="00C61B8F">
        <w:rPr>
          <w:rFonts w:ascii="Times New Roman" w:hAnsi="Times New Roman"/>
          <w:sz w:val="20"/>
          <w:szCs w:val="20"/>
        </w:rPr>
        <w:t>Christoffersen</w:t>
      </w:r>
      <w:proofErr w:type="spellEnd"/>
      <w:r w:rsidRPr="00C61B8F">
        <w:rPr>
          <w:rFonts w:ascii="Times New Roman" w:hAnsi="Times New Roman"/>
          <w:sz w:val="20"/>
          <w:szCs w:val="20"/>
        </w:rPr>
        <w:t xml:space="preserve">, M., </w:t>
      </w:r>
      <w:proofErr w:type="spellStart"/>
      <w:r w:rsidRPr="00C61B8F">
        <w:rPr>
          <w:rFonts w:ascii="Times New Roman" w:hAnsi="Times New Roman"/>
          <w:b/>
          <w:sz w:val="20"/>
          <w:szCs w:val="20"/>
        </w:rPr>
        <w:t>Troedsson</w:t>
      </w:r>
      <w:proofErr w:type="spellEnd"/>
      <w:r w:rsidRPr="00C61B8F">
        <w:rPr>
          <w:rFonts w:ascii="Times New Roman" w:hAnsi="Times New Roman"/>
          <w:b/>
          <w:sz w:val="20"/>
          <w:szCs w:val="20"/>
        </w:rPr>
        <w:t>, M.H.T.</w:t>
      </w:r>
      <w:r w:rsidRPr="00C61B8F">
        <w:rPr>
          <w:rFonts w:ascii="Times New Roman" w:hAnsi="Times New Roman"/>
          <w:sz w:val="20"/>
          <w:szCs w:val="20"/>
        </w:rPr>
        <w:t xml:space="preserve">, Lehn-Jensen, H.L., </w:t>
      </w:r>
      <w:proofErr w:type="spellStart"/>
      <w:r w:rsidRPr="00C61B8F">
        <w:rPr>
          <w:rFonts w:ascii="Times New Roman" w:hAnsi="Times New Roman"/>
          <w:sz w:val="20"/>
          <w:szCs w:val="20"/>
        </w:rPr>
        <w:t>Bojesen</w:t>
      </w:r>
      <w:proofErr w:type="spellEnd"/>
      <w:r w:rsidRPr="00C61B8F">
        <w:rPr>
          <w:rFonts w:ascii="Times New Roman" w:hAnsi="Times New Roman"/>
          <w:sz w:val="20"/>
          <w:szCs w:val="20"/>
        </w:rPr>
        <w:t xml:space="preserve">, A.M. </w:t>
      </w:r>
      <w:r w:rsidR="00E057C7" w:rsidRPr="00C61B8F">
        <w:rPr>
          <w:rFonts w:ascii="Times New Roman" w:hAnsi="Times New Roman"/>
          <w:sz w:val="20"/>
          <w:szCs w:val="20"/>
        </w:rPr>
        <w:t xml:space="preserve">(2011) </w:t>
      </w:r>
      <w:r w:rsidRPr="00C61B8F">
        <w:rPr>
          <w:rFonts w:ascii="Times New Roman" w:hAnsi="Times New Roman"/>
          <w:i/>
          <w:sz w:val="20"/>
          <w:szCs w:val="20"/>
        </w:rPr>
        <w:t xml:space="preserve">Streptococcus </w:t>
      </w:r>
      <w:proofErr w:type="spellStart"/>
      <w:r w:rsidRPr="00C61B8F">
        <w:rPr>
          <w:rFonts w:ascii="Times New Roman" w:hAnsi="Times New Roman"/>
          <w:i/>
          <w:sz w:val="20"/>
          <w:szCs w:val="20"/>
        </w:rPr>
        <w:t>equi</w:t>
      </w:r>
      <w:proofErr w:type="spellEnd"/>
      <w:r w:rsidRPr="00C61B8F">
        <w:rPr>
          <w:rFonts w:ascii="Times New Roman" w:hAnsi="Times New Roman"/>
          <w:sz w:val="20"/>
          <w:szCs w:val="20"/>
        </w:rPr>
        <w:t xml:space="preserve"> subsp. </w:t>
      </w:r>
      <w:proofErr w:type="spellStart"/>
      <w:r w:rsidR="00E057C7" w:rsidRPr="00C61B8F">
        <w:rPr>
          <w:rFonts w:ascii="Times New Roman" w:hAnsi="Times New Roman"/>
          <w:i/>
          <w:sz w:val="20"/>
          <w:szCs w:val="20"/>
        </w:rPr>
        <w:t>z</w:t>
      </w:r>
      <w:r w:rsidRPr="00C61B8F">
        <w:rPr>
          <w:rFonts w:ascii="Times New Roman" w:hAnsi="Times New Roman"/>
          <w:i/>
          <w:sz w:val="20"/>
          <w:szCs w:val="20"/>
        </w:rPr>
        <w:t>ooepidemicus</w:t>
      </w:r>
      <w:proofErr w:type="spellEnd"/>
      <w:r w:rsidRPr="00C61B8F">
        <w:rPr>
          <w:rFonts w:ascii="Times New Roman" w:hAnsi="Times New Roman"/>
          <w:i/>
          <w:sz w:val="20"/>
          <w:szCs w:val="20"/>
        </w:rPr>
        <w:t xml:space="preserve"> </w:t>
      </w:r>
      <w:r w:rsidRPr="00C61B8F">
        <w:rPr>
          <w:rFonts w:ascii="Times New Roman" w:hAnsi="Times New Roman"/>
          <w:sz w:val="20"/>
          <w:szCs w:val="20"/>
        </w:rPr>
        <w:t xml:space="preserve">isolates from infectious endometritis belong to a distinct genetic group as assessed by </w:t>
      </w:r>
      <w:proofErr w:type="spellStart"/>
      <w:r w:rsidRPr="00C61B8F">
        <w:rPr>
          <w:rFonts w:ascii="Times New Roman" w:hAnsi="Times New Roman"/>
          <w:sz w:val="20"/>
          <w:szCs w:val="20"/>
        </w:rPr>
        <w:t>pused</w:t>
      </w:r>
      <w:proofErr w:type="spellEnd"/>
      <w:r w:rsidRPr="00C61B8F">
        <w:rPr>
          <w:rFonts w:ascii="Times New Roman" w:hAnsi="Times New Roman"/>
          <w:sz w:val="20"/>
          <w:szCs w:val="20"/>
        </w:rPr>
        <w:t>-field gel electrophoresis. Clin. Theriogenology 3</w:t>
      </w:r>
      <w:r w:rsidR="00E36719" w:rsidRPr="00C61B8F">
        <w:rPr>
          <w:rFonts w:ascii="Times New Roman" w:hAnsi="Times New Roman"/>
          <w:sz w:val="20"/>
          <w:szCs w:val="20"/>
        </w:rPr>
        <w:t>;</w:t>
      </w:r>
      <w:r w:rsidRPr="00C61B8F">
        <w:rPr>
          <w:rFonts w:ascii="Times New Roman" w:hAnsi="Times New Roman"/>
          <w:sz w:val="20"/>
          <w:szCs w:val="20"/>
        </w:rPr>
        <w:t>3</w:t>
      </w:r>
      <w:r w:rsidR="00E36719" w:rsidRPr="00C61B8F">
        <w:rPr>
          <w:rFonts w:ascii="Times New Roman" w:hAnsi="Times New Roman"/>
          <w:sz w:val="20"/>
          <w:szCs w:val="20"/>
        </w:rPr>
        <w:t>:</w:t>
      </w:r>
      <w:r w:rsidRPr="00C61B8F">
        <w:rPr>
          <w:rFonts w:ascii="Times New Roman" w:hAnsi="Times New Roman"/>
          <w:sz w:val="20"/>
          <w:szCs w:val="20"/>
        </w:rPr>
        <w:t xml:space="preserve"> 372. </w:t>
      </w:r>
    </w:p>
    <w:p w14:paraId="268292B0" w14:textId="77777777" w:rsidR="00906932" w:rsidRDefault="00906932" w:rsidP="00663C73">
      <w:pPr>
        <w:pStyle w:val="PlainText"/>
        <w:ind w:left="720" w:hanging="720"/>
        <w:rPr>
          <w:rFonts w:ascii="Times New Roman" w:eastAsia="Times New Roman" w:hAnsi="Times New Roman"/>
          <w:sz w:val="20"/>
          <w:szCs w:val="20"/>
        </w:rPr>
      </w:pPr>
      <w:r w:rsidRPr="00C61B8F">
        <w:rPr>
          <w:rFonts w:ascii="Times New Roman" w:hAnsi="Times New Roman"/>
          <w:sz w:val="20"/>
          <w:szCs w:val="20"/>
        </w:rPr>
        <w:t>84.</w:t>
      </w:r>
      <w:r w:rsidRPr="00C61B8F">
        <w:rPr>
          <w:rFonts w:ascii="Times New Roman" w:hAnsi="Times New Roman"/>
          <w:sz w:val="20"/>
          <w:szCs w:val="20"/>
        </w:rPr>
        <w:tab/>
        <w:t xml:space="preserve">Petersen, M.R., </w:t>
      </w:r>
      <w:proofErr w:type="spellStart"/>
      <w:r w:rsidRPr="00C61B8F">
        <w:rPr>
          <w:rFonts w:ascii="Times New Roman" w:hAnsi="Times New Roman"/>
          <w:sz w:val="20"/>
          <w:szCs w:val="20"/>
        </w:rPr>
        <w:t>Chr</w:t>
      </w:r>
      <w:r w:rsidR="001C1FF9">
        <w:rPr>
          <w:rFonts w:ascii="Times New Roman" w:hAnsi="Times New Roman"/>
          <w:sz w:val="20"/>
          <w:szCs w:val="20"/>
        </w:rPr>
        <w:t>i</w:t>
      </w:r>
      <w:r w:rsidRPr="00C61B8F">
        <w:rPr>
          <w:rFonts w:ascii="Times New Roman" w:hAnsi="Times New Roman"/>
          <w:sz w:val="20"/>
          <w:szCs w:val="20"/>
        </w:rPr>
        <w:t>st</w:t>
      </w:r>
      <w:r w:rsidR="001C1FF9">
        <w:rPr>
          <w:rFonts w:ascii="Times New Roman" w:hAnsi="Times New Roman"/>
          <w:sz w:val="20"/>
          <w:szCs w:val="20"/>
        </w:rPr>
        <w:t>o</w:t>
      </w:r>
      <w:r w:rsidRPr="00C61B8F">
        <w:rPr>
          <w:rFonts w:ascii="Times New Roman" w:hAnsi="Times New Roman"/>
          <w:sz w:val="20"/>
          <w:szCs w:val="20"/>
        </w:rPr>
        <w:t>ffersen</w:t>
      </w:r>
      <w:proofErr w:type="spellEnd"/>
      <w:r w:rsidRPr="00C61B8F">
        <w:rPr>
          <w:rFonts w:ascii="Times New Roman" w:hAnsi="Times New Roman"/>
          <w:sz w:val="20"/>
          <w:szCs w:val="20"/>
        </w:rPr>
        <w:t xml:space="preserve">, M., Nielsen, J.M., </w:t>
      </w:r>
      <w:proofErr w:type="spellStart"/>
      <w:r w:rsidRPr="00C61B8F">
        <w:rPr>
          <w:rFonts w:ascii="Times New Roman" w:hAnsi="Times New Roman"/>
          <w:sz w:val="20"/>
          <w:szCs w:val="20"/>
        </w:rPr>
        <w:t>Baagoe</w:t>
      </w:r>
      <w:proofErr w:type="spellEnd"/>
      <w:r w:rsidRPr="00C61B8F">
        <w:rPr>
          <w:rFonts w:ascii="Times New Roman" w:hAnsi="Times New Roman"/>
          <w:sz w:val="20"/>
          <w:szCs w:val="20"/>
        </w:rPr>
        <w:t xml:space="preserve">, C.D., Lehn-Jensen, H., </w:t>
      </w:r>
      <w:proofErr w:type="spellStart"/>
      <w:r w:rsidRPr="00C61B8F">
        <w:rPr>
          <w:rFonts w:ascii="Times New Roman" w:hAnsi="Times New Roman"/>
          <w:b/>
          <w:sz w:val="20"/>
          <w:szCs w:val="20"/>
        </w:rPr>
        <w:t>Troedsson</w:t>
      </w:r>
      <w:proofErr w:type="spellEnd"/>
      <w:r w:rsidRPr="00C61B8F">
        <w:rPr>
          <w:rFonts w:ascii="Times New Roman" w:hAnsi="Times New Roman"/>
          <w:b/>
          <w:sz w:val="20"/>
          <w:szCs w:val="20"/>
        </w:rPr>
        <w:t>, M.H.T</w:t>
      </w:r>
      <w:r w:rsidRPr="00D24A23">
        <w:rPr>
          <w:rFonts w:ascii="Times New Roman" w:hAnsi="Times New Roman"/>
          <w:b/>
          <w:sz w:val="20"/>
          <w:szCs w:val="20"/>
        </w:rPr>
        <w:t>.</w:t>
      </w:r>
      <w:r w:rsidRPr="00C61B8F">
        <w:rPr>
          <w:rFonts w:ascii="Times New Roman" w:hAnsi="Times New Roman"/>
          <w:sz w:val="20"/>
          <w:szCs w:val="20"/>
        </w:rPr>
        <w:t xml:space="preserve">, </w:t>
      </w:r>
      <w:proofErr w:type="spellStart"/>
      <w:r w:rsidRPr="00C61B8F">
        <w:rPr>
          <w:rFonts w:ascii="Times New Roman" w:hAnsi="Times New Roman"/>
          <w:sz w:val="20"/>
          <w:szCs w:val="20"/>
        </w:rPr>
        <w:t>Bojesen</w:t>
      </w:r>
      <w:proofErr w:type="spellEnd"/>
      <w:r w:rsidRPr="00C61B8F">
        <w:rPr>
          <w:rFonts w:ascii="Times New Roman" w:hAnsi="Times New Roman"/>
          <w:sz w:val="20"/>
          <w:szCs w:val="20"/>
        </w:rPr>
        <w:t xml:space="preserve">, A.M. (2011) Streptococcus </w:t>
      </w:r>
      <w:proofErr w:type="spellStart"/>
      <w:r w:rsidRPr="00C61B8F">
        <w:rPr>
          <w:rFonts w:ascii="Times New Roman" w:hAnsi="Times New Roman"/>
          <w:sz w:val="20"/>
          <w:szCs w:val="20"/>
        </w:rPr>
        <w:t>equi</w:t>
      </w:r>
      <w:proofErr w:type="spellEnd"/>
      <w:r w:rsidRPr="00C61B8F">
        <w:rPr>
          <w:rFonts w:ascii="Times New Roman" w:hAnsi="Times New Roman"/>
          <w:sz w:val="20"/>
          <w:szCs w:val="20"/>
        </w:rPr>
        <w:t xml:space="preserve"> subspecies </w:t>
      </w:r>
      <w:proofErr w:type="spellStart"/>
      <w:r w:rsidRPr="00C61B8F">
        <w:rPr>
          <w:rFonts w:ascii="Times New Roman" w:hAnsi="Times New Roman"/>
          <w:sz w:val="20"/>
          <w:szCs w:val="20"/>
        </w:rPr>
        <w:t>zooepidemicus</w:t>
      </w:r>
      <w:proofErr w:type="spellEnd"/>
      <w:r w:rsidRPr="00C61B8F">
        <w:rPr>
          <w:rFonts w:ascii="Times New Roman" w:hAnsi="Times New Roman"/>
          <w:sz w:val="20"/>
          <w:szCs w:val="20"/>
        </w:rPr>
        <w:t xml:space="preserve"> can induce subclinical endometritis in the mare. Proceedings, </w:t>
      </w:r>
      <w:r w:rsidRPr="00C61B8F">
        <w:rPr>
          <w:rFonts w:ascii="Times New Roman" w:eastAsia="Times New Roman" w:hAnsi="Times New Roman"/>
          <w:sz w:val="20"/>
          <w:szCs w:val="20"/>
        </w:rPr>
        <w:t>Nordic Equine Veterinary Congress.</w:t>
      </w:r>
    </w:p>
    <w:p w14:paraId="7A421F5C" w14:textId="77777777" w:rsidR="00216104" w:rsidRDefault="00216104" w:rsidP="00663C73">
      <w:pPr>
        <w:pStyle w:val="PlainText"/>
        <w:ind w:left="720" w:hanging="720"/>
        <w:rPr>
          <w:rFonts w:ascii="Times New Roman" w:eastAsia="Times New Roman" w:hAnsi="Times New Roman"/>
          <w:sz w:val="20"/>
          <w:szCs w:val="20"/>
        </w:rPr>
      </w:pPr>
      <w:r>
        <w:rPr>
          <w:rFonts w:ascii="Times New Roman" w:eastAsia="Times New Roman" w:hAnsi="Times New Roman"/>
          <w:sz w:val="20"/>
          <w:szCs w:val="20"/>
        </w:rPr>
        <w:t>85.</w:t>
      </w:r>
      <w:r>
        <w:rPr>
          <w:rFonts w:ascii="Times New Roman" w:eastAsia="Times New Roman" w:hAnsi="Times New Roman"/>
          <w:sz w:val="20"/>
          <w:szCs w:val="20"/>
        </w:rPr>
        <w:tab/>
        <w:t xml:space="preserve">Morrell, J.M., </w:t>
      </w:r>
      <w:proofErr w:type="spellStart"/>
      <w:r w:rsidRPr="00D24A23">
        <w:rPr>
          <w:rFonts w:ascii="Times New Roman" w:eastAsia="Times New Roman" w:hAnsi="Times New Roman"/>
          <w:b/>
          <w:sz w:val="20"/>
          <w:szCs w:val="20"/>
        </w:rPr>
        <w:t>Troedsson</w:t>
      </w:r>
      <w:proofErr w:type="spellEnd"/>
      <w:r w:rsidRPr="00D24A23">
        <w:rPr>
          <w:rFonts w:ascii="Times New Roman" w:eastAsia="Times New Roman" w:hAnsi="Times New Roman"/>
          <w:b/>
          <w:sz w:val="20"/>
          <w:szCs w:val="20"/>
        </w:rPr>
        <w:t>, M.H.T.</w:t>
      </w:r>
      <w:r>
        <w:rPr>
          <w:rFonts w:ascii="Times New Roman" w:eastAsia="Times New Roman" w:hAnsi="Times New Roman"/>
          <w:sz w:val="20"/>
          <w:szCs w:val="20"/>
        </w:rPr>
        <w:t>, Campos, J, Klein, C., Erol, E. Removal of bacteria from stallion semen by colloid centrifugation. Association for Applied Animal Andrology Annual Conference. (submitted).</w:t>
      </w:r>
    </w:p>
    <w:p w14:paraId="55B9F9D1" w14:textId="77777777" w:rsidR="00D47C82" w:rsidRDefault="00D47C82" w:rsidP="00D47C82">
      <w:pPr>
        <w:ind w:left="720" w:hanging="720"/>
        <w:rPr>
          <w:sz w:val="20"/>
        </w:rPr>
      </w:pPr>
      <w:r>
        <w:rPr>
          <w:sz w:val="20"/>
        </w:rPr>
        <w:t>86.</w:t>
      </w:r>
      <w:r w:rsidR="00BD27F3">
        <w:rPr>
          <w:sz w:val="20"/>
        </w:rPr>
        <w:t>*</w:t>
      </w:r>
      <w:r>
        <w:rPr>
          <w:sz w:val="20"/>
        </w:rPr>
        <w:tab/>
      </w:r>
      <w:r w:rsidRPr="00D47C82">
        <w:rPr>
          <w:sz w:val="20"/>
        </w:rPr>
        <w:t xml:space="preserve">Woodward, E.M., </w:t>
      </w:r>
      <w:proofErr w:type="spellStart"/>
      <w:r w:rsidRPr="00D47C82">
        <w:rPr>
          <w:sz w:val="20"/>
        </w:rPr>
        <w:t>Christoffersen</w:t>
      </w:r>
      <w:proofErr w:type="spellEnd"/>
      <w:r w:rsidRPr="00D47C82">
        <w:rPr>
          <w:sz w:val="20"/>
        </w:rPr>
        <w:t xml:space="preserve">, M., </w:t>
      </w:r>
      <w:proofErr w:type="spellStart"/>
      <w:r w:rsidRPr="00D47C82">
        <w:rPr>
          <w:sz w:val="20"/>
        </w:rPr>
        <w:t>Horohov</w:t>
      </w:r>
      <w:proofErr w:type="spellEnd"/>
      <w:r w:rsidRPr="00D47C82">
        <w:rPr>
          <w:sz w:val="20"/>
        </w:rPr>
        <w:t xml:space="preserve">, D., Squires, E.L., </w:t>
      </w:r>
      <w:proofErr w:type="spellStart"/>
      <w:r w:rsidRPr="00D47C82">
        <w:rPr>
          <w:b/>
          <w:sz w:val="20"/>
        </w:rPr>
        <w:t>Troedsson</w:t>
      </w:r>
      <w:proofErr w:type="spellEnd"/>
      <w:r w:rsidRPr="00D47C82">
        <w:rPr>
          <w:b/>
          <w:sz w:val="20"/>
        </w:rPr>
        <w:t>, M.H.T.</w:t>
      </w:r>
      <w:r>
        <w:rPr>
          <w:sz w:val="20"/>
        </w:rPr>
        <w:t xml:space="preserve"> </w:t>
      </w:r>
      <w:r w:rsidR="009B5B11">
        <w:rPr>
          <w:sz w:val="20"/>
        </w:rPr>
        <w:t xml:space="preserve">(2012) </w:t>
      </w:r>
      <w:r w:rsidRPr="00D47C82">
        <w:rPr>
          <w:sz w:val="20"/>
        </w:rPr>
        <w:t>The effect of immune modulators on endometrial cytokine expression in mares susceptible to persistent breeding induced endometritis</w:t>
      </w:r>
      <w:r>
        <w:rPr>
          <w:sz w:val="20"/>
        </w:rPr>
        <w:t xml:space="preserve">. </w:t>
      </w:r>
      <w:r w:rsidR="00BF4B8F">
        <w:rPr>
          <w:sz w:val="20"/>
        </w:rPr>
        <w:t>The 17</w:t>
      </w:r>
      <w:r w:rsidR="00BF4B8F" w:rsidRPr="00BF4B8F">
        <w:rPr>
          <w:sz w:val="20"/>
          <w:vertAlign w:val="superscript"/>
        </w:rPr>
        <w:t>th</w:t>
      </w:r>
      <w:r w:rsidR="00BF4B8F">
        <w:rPr>
          <w:sz w:val="20"/>
        </w:rPr>
        <w:t xml:space="preserve"> </w:t>
      </w:r>
      <w:r>
        <w:rPr>
          <w:sz w:val="20"/>
        </w:rPr>
        <w:t>International Con</w:t>
      </w:r>
      <w:r w:rsidR="00BF4B8F">
        <w:rPr>
          <w:sz w:val="20"/>
        </w:rPr>
        <w:t>gress on Animal Reproduction</w:t>
      </w:r>
      <w:r w:rsidR="00691934">
        <w:rPr>
          <w:sz w:val="20"/>
        </w:rPr>
        <w:t>.</w:t>
      </w:r>
      <w:r>
        <w:rPr>
          <w:sz w:val="20"/>
        </w:rPr>
        <w:t xml:space="preserve"> </w:t>
      </w:r>
    </w:p>
    <w:p w14:paraId="5AB1A842" w14:textId="160A6EED" w:rsidR="009B5B11" w:rsidRDefault="009B5B11" w:rsidP="009B5B11">
      <w:pPr>
        <w:ind w:left="720" w:hanging="720"/>
        <w:rPr>
          <w:sz w:val="20"/>
        </w:rPr>
      </w:pPr>
      <w:r>
        <w:rPr>
          <w:sz w:val="20"/>
        </w:rPr>
        <w:t>87.</w:t>
      </w:r>
      <w:r w:rsidR="00A70D04">
        <w:rPr>
          <w:sz w:val="20"/>
        </w:rPr>
        <w:t>*</w:t>
      </w:r>
      <w:r>
        <w:rPr>
          <w:sz w:val="20"/>
        </w:rPr>
        <w:tab/>
      </w:r>
      <w:proofErr w:type="spellStart"/>
      <w:r w:rsidRPr="009B5B11">
        <w:rPr>
          <w:sz w:val="20"/>
        </w:rPr>
        <w:t>Christoffersen</w:t>
      </w:r>
      <w:proofErr w:type="spellEnd"/>
      <w:r w:rsidRPr="009B5B11">
        <w:rPr>
          <w:sz w:val="20"/>
        </w:rPr>
        <w:t>,</w:t>
      </w:r>
      <w:r>
        <w:rPr>
          <w:sz w:val="20"/>
        </w:rPr>
        <w:t xml:space="preserve"> M.,</w:t>
      </w:r>
      <w:r w:rsidRPr="009B5B11">
        <w:rPr>
          <w:sz w:val="20"/>
        </w:rPr>
        <w:t xml:space="preserve"> Woodward</w:t>
      </w:r>
      <w:r>
        <w:rPr>
          <w:sz w:val="20"/>
        </w:rPr>
        <w:t>, E.M.</w:t>
      </w:r>
      <w:r w:rsidRPr="009B5B11">
        <w:rPr>
          <w:sz w:val="20"/>
        </w:rPr>
        <w:t xml:space="preserve">, </w:t>
      </w:r>
      <w:proofErr w:type="spellStart"/>
      <w:r w:rsidRPr="009B5B11">
        <w:rPr>
          <w:sz w:val="20"/>
        </w:rPr>
        <w:t>Bojesen</w:t>
      </w:r>
      <w:proofErr w:type="spellEnd"/>
      <w:r>
        <w:rPr>
          <w:sz w:val="20"/>
        </w:rPr>
        <w:t>, A.M.</w:t>
      </w:r>
      <w:r w:rsidRPr="009B5B11">
        <w:rPr>
          <w:sz w:val="20"/>
        </w:rPr>
        <w:t>, Petersen</w:t>
      </w:r>
      <w:r>
        <w:rPr>
          <w:sz w:val="20"/>
        </w:rPr>
        <w:t>, M.R.</w:t>
      </w:r>
      <w:r w:rsidRPr="009B5B11">
        <w:rPr>
          <w:sz w:val="20"/>
        </w:rPr>
        <w:t>, Squires</w:t>
      </w:r>
      <w:r>
        <w:rPr>
          <w:sz w:val="20"/>
        </w:rPr>
        <w:t>, E.L.</w:t>
      </w:r>
      <w:r w:rsidRPr="009B5B11">
        <w:rPr>
          <w:sz w:val="20"/>
        </w:rPr>
        <w:t>, Lehn-Jensen</w:t>
      </w:r>
      <w:r>
        <w:rPr>
          <w:sz w:val="20"/>
        </w:rPr>
        <w:t>, H.</w:t>
      </w:r>
      <w:r w:rsidRPr="009B5B11">
        <w:rPr>
          <w:sz w:val="20"/>
        </w:rPr>
        <w:t xml:space="preserve">, </w:t>
      </w:r>
      <w:proofErr w:type="spellStart"/>
      <w:r w:rsidRPr="009B5B11">
        <w:rPr>
          <w:b/>
          <w:sz w:val="20"/>
        </w:rPr>
        <w:t>Troedsson</w:t>
      </w:r>
      <w:proofErr w:type="spellEnd"/>
      <w:r w:rsidRPr="009B5B11">
        <w:rPr>
          <w:b/>
          <w:sz w:val="20"/>
        </w:rPr>
        <w:t>, M.H.T.</w:t>
      </w:r>
      <w:r>
        <w:rPr>
          <w:sz w:val="20"/>
        </w:rPr>
        <w:t xml:space="preserve"> </w:t>
      </w:r>
      <w:r w:rsidR="004763C5">
        <w:rPr>
          <w:sz w:val="20"/>
        </w:rPr>
        <w:t xml:space="preserve">(2012) </w:t>
      </w:r>
      <w:r w:rsidRPr="009B5B11">
        <w:rPr>
          <w:sz w:val="20"/>
        </w:rPr>
        <w:t>Effect of immunomodulatory therapy on the endometrial inflammatory response to induced infectious endometritis in susceptible mares</w:t>
      </w:r>
      <w:r>
        <w:rPr>
          <w:sz w:val="20"/>
        </w:rPr>
        <w:t xml:space="preserve">. </w:t>
      </w:r>
      <w:r w:rsidR="004763C5">
        <w:rPr>
          <w:sz w:val="20"/>
        </w:rPr>
        <w:t>ACT/SFT</w:t>
      </w:r>
      <w:r>
        <w:rPr>
          <w:sz w:val="20"/>
        </w:rPr>
        <w:t>.</w:t>
      </w:r>
    </w:p>
    <w:p w14:paraId="6C90C3F1" w14:textId="77777777" w:rsidR="004763C5" w:rsidRDefault="004763C5" w:rsidP="009B5B11">
      <w:pPr>
        <w:ind w:left="720" w:hanging="720"/>
        <w:rPr>
          <w:sz w:val="20"/>
        </w:rPr>
      </w:pPr>
      <w:r>
        <w:rPr>
          <w:sz w:val="20"/>
        </w:rPr>
        <w:t>88.</w:t>
      </w:r>
      <w:r>
        <w:rPr>
          <w:sz w:val="20"/>
        </w:rPr>
        <w:tab/>
        <w:t xml:space="preserve">Araujo, R.R., </w:t>
      </w:r>
      <w:proofErr w:type="spellStart"/>
      <w:r>
        <w:rPr>
          <w:sz w:val="20"/>
        </w:rPr>
        <w:t>DeBem</w:t>
      </w:r>
      <w:proofErr w:type="spellEnd"/>
      <w:r>
        <w:rPr>
          <w:sz w:val="20"/>
        </w:rPr>
        <w:t xml:space="preserve">, T.H.C., </w:t>
      </w:r>
      <w:proofErr w:type="spellStart"/>
      <w:r>
        <w:rPr>
          <w:sz w:val="20"/>
        </w:rPr>
        <w:t>Sangalli</w:t>
      </w:r>
      <w:proofErr w:type="spellEnd"/>
      <w:r>
        <w:rPr>
          <w:sz w:val="20"/>
        </w:rPr>
        <w:t xml:space="preserve">, J.R., </w:t>
      </w:r>
      <w:proofErr w:type="spellStart"/>
      <w:r>
        <w:rPr>
          <w:sz w:val="20"/>
        </w:rPr>
        <w:t>Perecin</w:t>
      </w:r>
      <w:proofErr w:type="spellEnd"/>
      <w:r>
        <w:rPr>
          <w:sz w:val="20"/>
        </w:rPr>
        <w:t>, F., Campos-</w:t>
      </w:r>
      <w:proofErr w:type="spellStart"/>
      <w:r>
        <w:rPr>
          <w:sz w:val="20"/>
        </w:rPr>
        <w:t>Chilon</w:t>
      </w:r>
      <w:proofErr w:type="spellEnd"/>
      <w:r>
        <w:rPr>
          <w:sz w:val="20"/>
        </w:rPr>
        <w:t xml:space="preserve">, F., </w:t>
      </w:r>
      <w:proofErr w:type="spellStart"/>
      <w:r>
        <w:rPr>
          <w:sz w:val="20"/>
        </w:rPr>
        <w:t>Altermatt</w:t>
      </w:r>
      <w:proofErr w:type="spellEnd"/>
      <w:r>
        <w:rPr>
          <w:sz w:val="20"/>
        </w:rPr>
        <w:t xml:space="preserve">, J., Suh, T.K., Campos, J.R., Woodward, E., </w:t>
      </w:r>
      <w:proofErr w:type="spellStart"/>
      <w:r w:rsidRPr="00BD27F3">
        <w:rPr>
          <w:b/>
          <w:sz w:val="20"/>
        </w:rPr>
        <w:t>Troedsson</w:t>
      </w:r>
      <w:proofErr w:type="spellEnd"/>
      <w:r w:rsidRPr="00BD27F3">
        <w:rPr>
          <w:b/>
          <w:sz w:val="20"/>
        </w:rPr>
        <w:t>, M.H.T</w:t>
      </w:r>
      <w:r>
        <w:rPr>
          <w:sz w:val="20"/>
        </w:rPr>
        <w:t xml:space="preserve">., Meirelles, F.V., Silva, L.A. </w:t>
      </w:r>
      <w:r w:rsidR="002855F9">
        <w:rPr>
          <w:sz w:val="20"/>
        </w:rPr>
        <w:t xml:space="preserve">(2012) </w:t>
      </w:r>
      <w:r>
        <w:rPr>
          <w:sz w:val="20"/>
        </w:rPr>
        <w:t xml:space="preserve">Large-scale study on the recovery and quality of equine oocytes; with emphasis on the age effect. XII </w:t>
      </w:r>
      <w:proofErr w:type="spellStart"/>
      <w:r>
        <w:rPr>
          <w:sz w:val="20"/>
        </w:rPr>
        <w:t>Conferencia</w:t>
      </w:r>
      <w:proofErr w:type="spellEnd"/>
      <w:r>
        <w:rPr>
          <w:sz w:val="20"/>
        </w:rPr>
        <w:t xml:space="preserve"> Annual da ABRAVEQ – </w:t>
      </w:r>
      <w:proofErr w:type="spellStart"/>
      <w:r>
        <w:rPr>
          <w:sz w:val="20"/>
        </w:rPr>
        <w:t>Associacao</w:t>
      </w:r>
      <w:proofErr w:type="spellEnd"/>
      <w:r>
        <w:rPr>
          <w:sz w:val="20"/>
        </w:rPr>
        <w:t xml:space="preserve"> </w:t>
      </w:r>
      <w:proofErr w:type="spellStart"/>
      <w:r>
        <w:rPr>
          <w:sz w:val="20"/>
        </w:rPr>
        <w:t>Brasilieira</w:t>
      </w:r>
      <w:proofErr w:type="spellEnd"/>
      <w:r>
        <w:rPr>
          <w:sz w:val="20"/>
        </w:rPr>
        <w:t xml:space="preserve"> dos Medicos. </w:t>
      </w:r>
    </w:p>
    <w:p w14:paraId="08B9D7D6" w14:textId="77777777" w:rsidR="00B71490" w:rsidRDefault="00807A19" w:rsidP="00B71490">
      <w:pPr>
        <w:ind w:left="720" w:hanging="720"/>
        <w:rPr>
          <w:sz w:val="20"/>
        </w:rPr>
      </w:pPr>
      <w:r>
        <w:rPr>
          <w:sz w:val="20"/>
        </w:rPr>
        <w:t>89</w:t>
      </w:r>
      <w:r w:rsidR="00B71490">
        <w:rPr>
          <w:sz w:val="20"/>
        </w:rPr>
        <w:t>.*</w:t>
      </w:r>
      <w:r w:rsidR="00B71490">
        <w:rPr>
          <w:sz w:val="20"/>
        </w:rPr>
        <w:tab/>
      </w:r>
      <w:proofErr w:type="spellStart"/>
      <w:r w:rsidR="00B71490">
        <w:rPr>
          <w:sz w:val="20"/>
        </w:rPr>
        <w:t>Canisso</w:t>
      </w:r>
      <w:proofErr w:type="spellEnd"/>
      <w:r w:rsidR="00B71490">
        <w:rPr>
          <w:sz w:val="20"/>
        </w:rPr>
        <w:t xml:space="preserve">, I.F., </w:t>
      </w:r>
      <w:proofErr w:type="spellStart"/>
      <w:r w:rsidR="00B71490" w:rsidRPr="00B71490">
        <w:rPr>
          <w:b/>
          <w:sz w:val="20"/>
        </w:rPr>
        <w:t>Troedsson</w:t>
      </w:r>
      <w:proofErr w:type="spellEnd"/>
      <w:r w:rsidR="00B71490" w:rsidRPr="00B71490">
        <w:rPr>
          <w:b/>
          <w:sz w:val="20"/>
        </w:rPr>
        <w:t>, M.H.T</w:t>
      </w:r>
      <w:r w:rsidR="00B71490">
        <w:rPr>
          <w:sz w:val="20"/>
        </w:rPr>
        <w:t xml:space="preserve">., Cray, C., Ball, B.A. </w:t>
      </w:r>
      <w:r w:rsidR="008E0198">
        <w:rPr>
          <w:sz w:val="20"/>
        </w:rPr>
        <w:t xml:space="preserve">(2012) </w:t>
      </w:r>
      <w:r w:rsidR="00B71490">
        <w:rPr>
          <w:sz w:val="20"/>
        </w:rPr>
        <w:t xml:space="preserve">Serum amyloid A and </w:t>
      </w:r>
      <w:proofErr w:type="spellStart"/>
      <w:r w:rsidR="00B71490">
        <w:rPr>
          <w:sz w:val="20"/>
        </w:rPr>
        <w:t>haptoglobulin</w:t>
      </w:r>
      <w:proofErr w:type="spellEnd"/>
      <w:r w:rsidR="00B71490">
        <w:rPr>
          <w:sz w:val="20"/>
        </w:rPr>
        <w:t xml:space="preserve"> concentrations in pregnant mares with experimentally induced ascending </w:t>
      </w:r>
      <w:proofErr w:type="spellStart"/>
      <w:r w:rsidR="00B71490">
        <w:rPr>
          <w:sz w:val="20"/>
        </w:rPr>
        <w:t>placentitis</w:t>
      </w:r>
      <w:proofErr w:type="spellEnd"/>
      <w:r w:rsidR="00B71490">
        <w:rPr>
          <w:sz w:val="20"/>
        </w:rPr>
        <w:t>. 31</w:t>
      </w:r>
      <w:r w:rsidR="00B71490" w:rsidRPr="001A707F">
        <w:rPr>
          <w:sz w:val="20"/>
          <w:vertAlign w:val="superscript"/>
        </w:rPr>
        <w:t>st</w:t>
      </w:r>
      <w:r w:rsidR="00B71490">
        <w:rPr>
          <w:sz w:val="20"/>
        </w:rPr>
        <w:t xml:space="preserve"> Annual Symposium in Reproductive Science and Women’s health. University of Kentucky.</w:t>
      </w:r>
    </w:p>
    <w:p w14:paraId="5C99D3C7" w14:textId="77777777" w:rsidR="00B71490" w:rsidRDefault="00807A19" w:rsidP="00B71490">
      <w:pPr>
        <w:ind w:left="720" w:hanging="720"/>
        <w:rPr>
          <w:sz w:val="20"/>
        </w:rPr>
      </w:pPr>
      <w:r>
        <w:rPr>
          <w:sz w:val="20"/>
        </w:rPr>
        <w:t>9</w:t>
      </w:r>
      <w:r w:rsidR="003E4B35">
        <w:rPr>
          <w:sz w:val="20"/>
        </w:rPr>
        <w:t>0</w:t>
      </w:r>
      <w:r w:rsidR="00B71490">
        <w:rPr>
          <w:sz w:val="20"/>
        </w:rPr>
        <w:t>.*</w:t>
      </w:r>
      <w:r w:rsidR="00B71490">
        <w:rPr>
          <w:sz w:val="20"/>
        </w:rPr>
        <w:tab/>
        <w:t xml:space="preserve">Hughes, S., Squires, E.L., </w:t>
      </w:r>
      <w:proofErr w:type="spellStart"/>
      <w:r w:rsidR="00B71490" w:rsidRPr="00B71490">
        <w:rPr>
          <w:b/>
          <w:sz w:val="20"/>
        </w:rPr>
        <w:t>Troedsson</w:t>
      </w:r>
      <w:proofErr w:type="spellEnd"/>
      <w:r w:rsidR="00B71490" w:rsidRPr="00B71490">
        <w:rPr>
          <w:b/>
          <w:sz w:val="20"/>
        </w:rPr>
        <w:t>, M.H.T.</w:t>
      </w:r>
      <w:r w:rsidR="00B71490" w:rsidRPr="00B71490">
        <w:rPr>
          <w:sz w:val="20"/>
        </w:rPr>
        <w:t>,</w:t>
      </w:r>
      <w:r w:rsidR="00B71490">
        <w:rPr>
          <w:sz w:val="20"/>
        </w:rPr>
        <w:t xml:space="preserve"> Stove, C.J. </w:t>
      </w:r>
      <w:r w:rsidR="00EA483C">
        <w:rPr>
          <w:sz w:val="20"/>
        </w:rPr>
        <w:t xml:space="preserve">(2012) </w:t>
      </w:r>
      <w:r w:rsidR="00B71490">
        <w:rPr>
          <w:sz w:val="20"/>
        </w:rPr>
        <w:t>Effect of foaling season and reproductive status at time of breeding on occurrences of dystocia in Thoroughbred mares in central Kentucky.</w:t>
      </w:r>
      <w:r w:rsidR="00B71490" w:rsidRPr="001A707F">
        <w:rPr>
          <w:sz w:val="20"/>
        </w:rPr>
        <w:t xml:space="preserve"> </w:t>
      </w:r>
      <w:r w:rsidR="00B71490">
        <w:rPr>
          <w:sz w:val="20"/>
        </w:rPr>
        <w:t>31</w:t>
      </w:r>
      <w:r w:rsidR="00B71490" w:rsidRPr="001A707F">
        <w:rPr>
          <w:sz w:val="20"/>
          <w:vertAlign w:val="superscript"/>
        </w:rPr>
        <w:t>st</w:t>
      </w:r>
      <w:r w:rsidR="00B71490">
        <w:rPr>
          <w:sz w:val="20"/>
        </w:rPr>
        <w:t xml:space="preserve"> Annual Symposium in Reproductive Science and Women’s health. University of Kentucky.</w:t>
      </w:r>
    </w:p>
    <w:p w14:paraId="145E6B7D" w14:textId="77777777" w:rsidR="00B71490" w:rsidRDefault="00B71490" w:rsidP="00B71490">
      <w:pPr>
        <w:ind w:left="720" w:hanging="720"/>
        <w:rPr>
          <w:sz w:val="20"/>
        </w:rPr>
      </w:pPr>
      <w:r>
        <w:rPr>
          <w:sz w:val="20"/>
        </w:rPr>
        <w:t>9</w:t>
      </w:r>
      <w:r w:rsidR="003E4B35">
        <w:rPr>
          <w:sz w:val="20"/>
        </w:rPr>
        <w:t>1</w:t>
      </w:r>
      <w:r>
        <w:rPr>
          <w:sz w:val="20"/>
        </w:rPr>
        <w:t>.*</w:t>
      </w:r>
      <w:r>
        <w:rPr>
          <w:sz w:val="20"/>
        </w:rPr>
        <w:tab/>
        <w:t xml:space="preserve">Keith, L.A., Woodward, E.M., Scoggin, K.E., Squires, E.L., </w:t>
      </w:r>
      <w:proofErr w:type="spellStart"/>
      <w:r w:rsidRPr="00B71490">
        <w:rPr>
          <w:b/>
          <w:sz w:val="20"/>
        </w:rPr>
        <w:t>Troedsson</w:t>
      </w:r>
      <w:proofErr w:type="spellEnd"/>
      <w:r w:rsidRPr="00B71490">
        <w:rPr>
          <w:b/>
          <w:sz w:val="20"/>
        </w:rPr>
        <w:t>, M.H.T</w:t>
      </w:r>
      <w:r>
        <w:rPr>
          <w:sz w:val="20"/>
        </w:rPr>
        <w:t xml:space="preserve">., Ball, B.A. </w:t>
      </w:r>
      <w:r w:rsidR="00EA483C">
        <w:rPr>
          <w:sz w:val="20"/>
        </w:rPr>
        <w:t xml:space="preserve">(2012) </w:t>
      </w:r>
      <w:r>
        <w:rPr>
          <w:sz w:val="20"/>
        </w:rPr>
        <w:t>Diestrus oxytocin administration prolongs luteal function and decreases endometrial cyclooxygenase-2 expression in mares.  31</w:t>
      </w:r>
      <w:r w:rsidRPr="001A707F">
        <w:rPr>
          <w:sz w:val="20"/>
          <w:vertAlign w:val="superscript"/>
        </w:rPr>
        <w:t>st</w:t>
      </w:r>
      <w:r>
        <w:rPr>
          <w:sz w:val="20"/>
        </w:rPr>
        <w:t xml:space="preserve"> Annual Symposium in Reproductive Science and Women’s health. Univ</w:t>
      </w:r>
      <w:r w:rsidR="007667B3">
        <w:rPr>
          <w:sz w:val="20"/>
        </w:rPr>
        <w:t>. KY</w:t>
      </w:r>
      <w:r>
        <w:rPr>
          <w:sz w:val="20"/>
        </w:rPr>
        <w:t>.</w:t>
      </w:r>
    </w:p>
    <w:p w14:paraId="054E46FF" w14:textId="77777777" w:rsidR="00B71490" w:rsidRDefault="00807A19" w:rsidP="00B71490">
      <w:pPr>
        <w:ind w:left="720" w:hanging="720"/>
        <w:rPr>
          <w:sz w:val="20"/>
        </w:rPr>
      </w:pPr>
      <w:r>
        <w:rPr>
          <w:sz w:val="20"/>
        </w:rPr>
        <w:t>9</w:t>
      </w:r>
      <w:r w:rsidR="003E4B35">
        <w:rPr>
          <w:sz w:val="20"/>
        </w:rPr>
        <w:t>2</w:t>
      </w:r>
      <w:r w:rsidR="00B71490">
        <w:rPr>
          <w:sz w:val="20"/>
        </w:rPr>
        <w:t>.*</w:t>
      </w:r>
      <w:r w:rsidR="00B71490">
        <w:rPr>
          <w:sz w:val="20"/>
        </w:rPr>
        <w:tab/>
        <w:t xml:space="preserve">Woodward, E., </w:t>
      </w:r>
      <w:proofErr w:type="spellStart"/>
      <w:r w:rsidR="00B71490">
        <w:rPr>
          <w:sz w:val="20"/>
        </w:rPr>
        <w:t>Christoffersen</w:t>
      </w:r>
      <w:proofErr w:type="spellEnd"/>
      <w:r w:rsidR="00B71490">
        <w:rPr>
          <w:sz w:val="20"/>
        </w:rPr>
        <w:t xml:space="preserve">, M., Campos, J., Betancourt, A., </w:t>
      </w:r>
      <w:proofErr w:type="spellStart"/>
      <w:r w:rsidR="00B71490">
        <w:rPr>
          <w:sz w:val="20"/>
        </w:rPr>
        <w:t>Horohov</w:t>
      </w:r>
      <w:proofErr w:type="spellEnd"/>
      <w:r w:rsidR="00B71490">
        <w:rPr>
          <w:sz w:val="20"/>
        </w:rPr>
        <w:t xml:space="preserve">, D., Scoggin, K., Squires, E. </w:t>
      </w:r>
      <w:proofErr w:type="spellStart"/>
      <w:r w:rsidR="00B71490" w:rsidRPr="00B71490">
        <w:rPr>
          <w:b/>
          <w:sz w:val="20"/>
        </w:rPr>
        <w:t>Troedsson</w:t>
      </w:r>
      <w:proofErr w:type="spellEnd"/>
      <w:r w:rsidR="00B71490" w:rsidRPr="00B71490">
        <w:rPr>
          <w:b/>
          <w:sz w:val="20"/>
        </w:rPr>
        <w:t>, M.</w:t>
      </w:r>
      <w:r w:rsidR="00B71490">
        <w:rPr>
          <w:sz w:val="20"/>
        </w:rPr>
        <w:t xml:space="preserve"> </w:t>
      </w:r>
      <w:r w:rsidR="00EA483C">
        <w:rPr>
          <w:sz w:val="20"/>
        </w:rPr>
        <w:t xml:space="preserve">(2012) </w:t>
      </w:r>
      <w:r w:rsidR="00B71490">
        <w:rPr>
          <w:sz w:val="20"/>
        </w:rPr>
        <w:t>Endometrial cytokine expression in mares with different resistance to persistent breeding induced endometritis (PBIE) at multiple time points after insemination. 31</w:t>
      </w:r>
      <w:r w:rsidR="00B71490" w:rsidRPr="001A707F">
        <w:rPr>
          <w:sz w:val="20"/>
          <w:vertAlign w:val="superscript"/>
        </w:rPr>
        <w:t>st</w:t>
      </w:r>
      <w:r w:rsidR="00B71490">
        <w:rPr>
          <w:sz w:val="20"/>
        </w:rPr>
        <w:t xml:space="preserve"> Annual Symposium in Reproductive Science and Women’s health. University of Kentucky.</w:t>
      </w:r>
    </w:p>
    <w:p w14:paraId="27065B09" w14:textId="77777777" w:rsidR="00006D64" w:rsidRDefault="00807A19" w:rsidP="00B71490">
      <w:pPr>
        <w:ind w:left="720" w:hanging="720"/>
        <w:rPr>
          <w:sz w:val="20"/>
        </w:rPr>
      </w:pPr>
      <w:r>
        <w:rPr>
          <w:sz w:val="20"/>
        </w:rPr>
        <w:t>9</w:t>
      </w:r>
      <w:r w:rsidR="003E4B35">
        <w:rPr>
          <w:sz w:val="20"/>
        </w:rPr>
        <w:t>3</w:t>
      </w:r>
      <w:r w:rsidR="00006D64">
        <w:rPr>
          <w:sz w:val="20"/>
        </w:rPr>
        <w:t>.*</w:t>
      </w:r>
      <w:r w:rsidR="00006D64">
        <w:rPr>
          <w:sz w:val="20"/>
        </w:rPr>
        <w:tab/>
        <w:t xml:space="preserve">Cerny, K.L., Squires, E.L., </w:t>
      </w:r>
      <w:proofErr w:type="spellStart"/>
      <w:r w:rsidR="00006D64" w:rsidRPr="00EA483C">
        <w:rPr>
          <w:b/>
          <w:sz w:val="20"/>
        </w:rPr>
        <w:t>Troedsson</w:t>
      </w:r>
      <w:proofErr w:type="spellEnd"/>
      <w:r w:rsidR="00006D64" w:rsidRPr="00EA483C">
        <w:rPr>
          <w:b/>
          <w:sz w:val="20"/>
        </w:rPr>
        <w:t>, M.H.T</w:t>
      </w:r>
      <w:r w:rsidR="00006D64">
        <w:rPr>
          <w:sz w:val="20"/>
        </w:rPr>
        <w:t xml:space="preserve">., Coleman, R.J., Little, T.V., Scoggin, C.F. </w:t>
      </w:r>
      <w:r w:rsidR="008E0198">
        <w:rPr>
          <w:sz w:val="20"/>
        </w:rPr>
        <w:t xml:space="preserve">(2012) </w:t>
      </w:r>
      <w:r w:rsidR="00006D64">
        <w:rPr>
          <w:sz w:val="20"/>
        </w:rPr>
        <w:t xml:space="preserve">Presence of bacteria in the reproductive tract in healthy stallions and its relation to the fertility in </w:t>
      </w:r>
      <w:r w:rsidR="00CF27B5">
        <w:rPr>
          <w:sz w:val="20"/>
        </w:rPr>
        <w:t xml:space="preserve">mares. Clinical </w:t>
      </w:r>
      <w:r w:rsidR="00CF27B5">
        <w:rPr>
          <w:sz w:val="20"/>
        </w:rPr>
        <w:lastRenderedPageBreak/>
        <w:t>Theriogenology 4(3):427</w:t>
      </w:r>
      <w:r w:rsidR="00006D64">
        <w:rPr>
          <w:sz w:val="20"/>
        </w:rPr>
        <w:t xml:space="preserve">. </w:t>
      </w:r>
    </w:p>
    <w:p w14:paraId="39DF3D2A" w14:textId="54E85416" w:rsidR="008E0198" w:rsidRDefault="00807A19" w:rsidP="00EA483C">
      <w:pPr>
        <w:ind w:left="720" w:hanging="720"/>
        <w:rPr>
          <w:rFonts w:ascii="Times" w:hAnsi="Times"/>
          <w:sz w:val="20"/>
        </w:rPr>
      </w:pPr>
      <w:r>
        <w:rPr>
          <w:sz w:val="20"/>
        </w:rPr>
        <w:t>9</w:t>
      </w:r>
      <w:r w:rsidR="003E4B35">
        <w:rPr>
          <w:sz w:val="20"/>
        </w:rPr>
        <w:t>4</w:t>
      </w:r>
      <w:r w:rsidR="008E0198">
        <w:rPr>
          <w:sz w:val="20"/>
        </w:rPr>
        <w:t>.</w:t>
      </w:r>
      <w:r w:rsidR="00113106">
        <w:rPr>
          <w:sz w:val="20"/>
        </w:rPr>
        <w:t>*</w:t>
      </w:r>
      <w:r w:rsidR="008E0198">
        <w:rPr>
          <w:sz w:val="20"/>
        </w:rPr>
        <w:tab/>
      </w:r>
      <w:proofErr w:type="spellStart"/>
      <w:r w:rsidR="008E0198">
        <w:rPr>
          <w:rFonts w:ascii="Times" w:hAnsi="Times"/>
          <w:sz w:val="20"/>
        </w:rPr>
        <w:t>Esteller-Vico</w:t>
      </w:r>
      <w:proofErr w:type="spellEnd"/>
      <w:r w:rsidR="00347D8F">
        <w:rPr>
          <w:rFonts w:ascii="Times" w:hAnsi="Times"/>
          <w:sz w:val="20"/>
        </w:rPr>
        <w:t>, A.</w:t>
      </w:r>
      <w:r w:rsidR="008E0198">
        <w:rPr>
          <w:rFonts w:ascii="Times" w:hAnsi="Times"/>
          <w:sz w:val="20"/>
        </w:rPr>
        <w:t xml:space="preserve">, </w:t>
      </w:r>
      <w:r w:rsidR="008E0198" w:rsidRPr="00EA483C">
        <w:rPr>
          <w:rFonts w:ascii="Times" w:hAnsi="Times"/>
          <w:b/>
          <w:sz w:val="20"/>
        </w:rPr>
        <w:t xml:space="preserve">M. H. T. </w:t>
      </w:r>
      <w:proofErr w:type="spellStart"/>
      <w:r w:rsidR="008E0198" w:rsidRPr="00EA483C">
        <w:rPr>
          <w:rFonts w:ascii="Times" w:hAnsi="Times"/>
          <w:b/>
          <w:sz w:val="20"/>
        </w:rPr>
        <w:t>Troedsson</w:t>
      </w:r>
      <w:proofErr w:type="spellEnd"/>
      <w:r w:rsidR="008E0198">
        <w:rPr>
          <w:rFonts w:ascii="Times" w:hAnsi="Times"/>
          <w:sz w:val="20"/>
        </w:rPr>
        <w:t>, E. L. Squires, B.A. Ball</w:t>
      </w:r>
      <w:r w:rsidR="00EA483C">
        <w:rPr>
          <w:rFonts w:ascii="Times" w:hAnsi="Times"/>
          <w:sz w:val="20"/>
        </w:rPr>
        <w:t>. (2012)</w:t>
      </w:r>
      <w:r w:rsidR="008E0198">
        <w:rPr>
          <w:rFonts w:ascii="Times" w:hAnsi="Times"/>
          <w:sz w:val="20"/>
        </w:rPr>
        <w:t xml:space="preserve"> Flow cytometric determination of equine sperm concentration. Comparison with spectrophotometric methods.</w:t>
      </w:r>
      <w:r w:rsidR="00EA483C">
        <w:rPr>
          <w:rFonts w:ascii="Times" w:hAnsi="Times"/>
          <w:sz w:val="20"/>
        </w:rPr>
        <w:t xml:space="preserve"> 6</w:t>
      </w:r>
      <w:r w:rsidR="00EA483C" w:rsidRPr="00EA483C">
        <w:rPr>
          <w:rFonts w:ascii="Times" w:hAnsi="Times"/>
          <w:sz w:val="20"/>
          <w:vertAlign w:val="superscript"/>
        </w:rPr>
        <w:t>th</w:t>
      </w:r>
      <w:r w:rsidR="00EA483C">
        <w:rPr>
          <w:rFonts w:ascii="Times" w:hAnsi="Times"/>
          <w:sz w:val="20"/>
        </w:rPr>
        <w:t xml:space="preserve"> International Sym</w:t>
      </w:r>
      <w:r w:rsidR="00347D8F">
        <w:rPr>
          <w:rFonts w:ascii="Times" w:hAnsi="Times"/>
          <w:sz w:val="20"/>
        </w:rPr>
        <w:t>posium on Stallion Reproduction; Journal of Equine Veterinary Science (32(8):484-485.</w:t>
      </w:r>
    </w:p>
    <w:p w14:paraId="443A4661" w14:textId="77777777" w:rsidR="00EA483C" w:rsidRDefault="00807A19" w:rsidP="00EA483C">
      <w:pPr>
        <w:ind w:left="720" w:hanging="720"/>
        <w:rPr>
          <w:rFonts w:ascii="Times" w:hAnsi="Times"/>
          <w:sz w:val="20"/>
        </w:rPr>
      </w:pPr>
      <w:r>
        <w:rPr>
          <w:rFonts w:ascii="Times" w:hAnsi="Times"/>
          <w:sz w:val="20"/>
        </w:rPr>
        <w:t>9</w:t>
      </w:r>
      <w:r w:rsidR="003E4B35">
        <w:rPr>
          <w:rFonts w:ascii="Times" w:hAnsi="Times"/>
          <w:sz w:val="20"/>
        </w:rPr>
        <w:t>5</w:t>
      </w:r>
      <w:r w:rsidR="00EA483C">
        <w:rPr>
          <w:rFonts w:ascii="Times" w:hAnsi="Times"/>
          <w:sz w:val="20"/>
        </w:rPr>
        <w:t>.</w:t>
      </w:r>
      <w:r w:rsidR="00261127">
        <w:rPr>
          <w:rFonts w:ascii="Times" w:hAnsi="Times"/>
          <w:sz w:val="20"/>
        </w:rPr>
        <w:t>*</w:t>
      </w:r>
      <w:r w:rsidR="00EA483C">
        <w:rPr>
          <w:rFonts w:ascii="Times" w:hAnsi="Times"/>
          <w:sz w:val="20"/>
        </w:rPr>
        <w:tab/>
      </w:r>
      <w:r w:rsidR="00EA483C" w:rsidRPr="00EA483C">
        <w:rPr>
          <w:color w:val="000000"/>
          <w:sz w:val="20"/>
        </w:rPr>
        <w:t xml:space="preserve">Campos, </w:t>
      </w:r>
      <w:r w:rsidR="00347D8F">
        <w:rPr>
          <w:color w:val="000000"/>
          <w:sz w:val="20"/>
        </w:rPr>
        <w:t xml:space="preserve">J.R., </w:t>
      </w:r>
      <w:r w:rsidR="00EA483C" w:rsidRPr="00EA483C">
        <w:rPr>
          <w:b/>
          <w:color w:val="000000"/>
          <w:sz w:val="20"/>
        </w:rPr>
        <w:t xml:space="preserve">M. H. T. </w:t>
      </w:r>
      <w:proofErr w:type="spellStart"/>
      <w:r w:rsidR="00EA483C" w:rsidRPr="00EA483C">
        <w:rPr>
          <w:b/>
          <w:color w:val="000000"/>
          <w:sz w:val="20"/>
        </w:rPr>
        <w:t>Troedsson</w:t>
      </w:r>
      <w:proofErr w:type="spellEnd"/>
      <w:r w:rsidR="00EA483C" w:rsidRPr="00EA483C">
        <w:rPr>
          <w:color w:val="000000"/>
          <w:sz w:val="20"/>
        </w:rPr>
        <w:t>, P</w:t>
      </w:r>
      <w:r w:rsidR="00EA483C">
        <w:rPr>
          <w:color w:val="000000"/>
          <w:sz w:val="20"/>
        </w:rPr>
        <w:t xml:space="preserve">. </w:t>
      </w:r>
      <w:proofErr w:type="spellStart"/>
      <w:r w:rsidR="00EA483C" w:rsidRPr="00EA483C">
        <w:rPr>
          <w:color w:val="000000"/>
          <w:sz w:val="20"/>
        </w:rPr>
        <w:t>Breheny</w:t>
      </w:r>
      <w:proofErr w:type="spellEnd"/>
      <w:r w:rsidR="00EA483C" w:rsidRPr="00EA483C">
        <w:rPr>
          <w:color w:val="000000"/>
          <w:sz w:val="20"/>
        </w:rPr>
        <w:t>, R</w:t>
      </w:r>
      <w:r w:rsidR="00EA483C">
        <w:rPr>
          <w:color w:val="000000"/>
          <w:sz w:val="20"/>
        </w:rPr>
        <w:t>.</w:t>
      </w:r>
      <w:r w:rsidR="00EA483C" w:rsidRPr="00EA483C">
        <w:rPr>
          <w:color w:val="000000"/>
          <w:sz w:val="20"/>
        </w:rPr>
        <w:t>R. Araujo, E</w:t>
      </w:r>
      <w:r w:rsidR="00EA483C">
        <w:rPr>
          <w:color w:val="000000"/>
          <w:sz w:val="20"/>
        </w:rPr>
        <w:t>.</w:t>
      </w:r>
      <w:r w:rsidR="00EA483C" w:rsidRPr="00EA483C">
        <w:rPr>
          <w:color w:val="000000"/>
          <w:sz w:val="20"/>
        </w:rPr>
        <w:t>L. Squires, P</w:t>
      </w:r>
      <w:r w:rsidR="00EA483C">
        <w:rPr>
          <w:color w:val="000000"/>
          <w:sz w:val="20"/>
        </w:rPr>
        <w:t>.</w:t>
      </w:r>
      <w:r w:rsidR="00EA483C" w:rsidRPr="00EA483C">
        <w:rPr>
          <w:color w:val="000000"/>
          <w:sz w:val="20"/>
        </w:rPr>
        <w:t xml:space="preserve">J. </w:t>
      </w:r>
      <w:proofErr w:type="spellStart"/>
      <w:r w:rsidR="00EA483C" w:rsidRPr="00EA483C">
        <w:rPr>
          <w:color w:val="000000"/>
          <w:sz w:val="20"/>
        </w:rPr>
        <w:t>Timoney</w:t>
      </w:r>
      <w:proofErr w:type="spellEnd"/>
      <w:r w:rsidR="00EA483C" w:rsidRPr="00EA483C">
        <w:rPr>
          <w:color w:val="000000"/>
          <w:sz w:val="20"/>
        </w:rPr>
        <w:t xml:space="preserve">, </w:t>
      </w:r>
      <w:r w:rsidR="00EA483C">
        <w:rPr>
          <w:color w:val="000000"/>
          <w:sz w:val="20"/>
        </w:rPr>
        <w:t>U.</w:t>
      </w:r>
      <w:r w:rsidR="00EA483C" w:rsidRPr="00EA483C">
        <w:rPr>
          <w:color w:val="000000"/>
          <w:sz w:val="20"/>
        </w:rPr>
        <w:t xml:space="preserve">B.R. </w:t>
      </w:r>
      <w:proofErr w:type="spellStart"/>
      <w:r w:rsidR="00EA483C" w:rsidRPr="00EA483C">
        <w:rPr>
          <w:color w:val="000000"/>
          <w:sz w:val="20"/>
        </w:rPr>
        <w:t>Balasuriya</w:t>
      </w:r>
      <w:proofErr w:type="spellEnd"/>
      <w:r w:rsidR="00EA483C">
        <w:rPr>
          <w:color w:val="000000"/>
          <w:sz w:val="20"/>
        </w:rPr>
        <w:t xml:space="preserve">. (2012). </w:t>
      </w:r>
      <w:r w:rsidR="00EA483C" w:rsidRPr="00EA483C">
        <w:rPr>
          <w:bCs/>
          <w:color w:val="000000"/>
          <w:sz w:val="20"/>
        </w:rPr>
        <w:t>Indirect effects of equine arteritis virus on semen quality in stallions challenged with the Kentucky 84 (KY84) strain of virus</w:t>
      </w:r>
      <w:r w:rsidR="00EA483C">
        <w:rPr>
          <w:bCs/>
          <w:color w:val="000000"/>
          <w:sz w:val="20"/>
        </w:rPr>
        <w:t>. 6</w:t>
      </w:r>
      <w:r w:rsidR="00EA483C" w:rsidRPr="00EA483C">
        <w:rPr>
          <w:bCs/>
          <w:color w:val="000000"/>
          <w:sz w:val="20"/>
          <w:vertAlign w:val="superscript"/>
        </w:rPr>
        <w:t>th</w:t>
      </w:r>
      <w:r w:rsidR="00EA483C">
        <w:rPr>
          <w:bCs/>
          <w:color w:val="000000"/>
          <w:sz w:val="20"/>
        </w:rPr>
        <w:t xml:space="preserve"> </w:t>
      </w:r>
      <w:r w:rsidR="00EA483C">
        <w:rPr>
          <w:rFonts w:ascii="Times" w:hAnsi="Times"/>
          <w:sz w:val="20"/>
        </w:rPr>
        <w:t>International Symposium on Stallion Reproduction</w:t>
      </w:r>
      <w:r w:rsidR="00580338">
        <w:rPr>
          <w:rFonts w:ascii="Times" w:hAnsi="Times"/>
          <w:sz w:val="20"/>
        </w:rPr>
        <w:t>;</w:t>
      </w:r>
      <w:r w:rsidR="00347D8F">
        <w:rPr>
          <w:rFonts w:ascii="Times" w:hAnsi="Times"/>
          <w:sz w:val="20"/>
        </w:rPr>
        <w:t xml:space="preserve"> Journal of Equine Veterinary Science 32(8):479-480.</w:t>
      </w:r>
    </w:p>
    <w:p w14:paraId="0AAAD414" w14:textId="7BD55D34" w:rsidR="00347D8F" w:rsidRDefault="00807A19" w:rsidP="00347D8F">
      <w:pPr>
        <w:autoSpaceDE w:val="0"/>
        <w:autoSpaceDN w:val="0"/>
        <w:adjustRightInd w:val="0"/>
        <w:ind w:left="720" w:hanging="720"/>
        <w:rPr>
          <w:sz w:val="20"/>
        </w:rPr>
      </w:pPr>
      <w:r>
        <w:rPr>
          <w:sz w:val="20"/>
        </w:rPr>
        <w:t>9</w:t>
      </w:r>
      <w:r w:rsidR="003E4B35">
        <w:rPr>
          <w:sz w:val="20"/>
        </w:rPr>
        <w:t>6</w:t>
      </w:r>
      <w:r w:rsidR="00347D8F" w:rsidRPr="00347D8F">
        <w:rPr>
          <w:sz w:val="20"/>
        </w:rPr>
        <w:t>.</w:t>
      </w:r>
      <w:r w:rsidR="00347D8F" w:rsidRPr="00347D8F">
        <w:rPr>
          <w:sz w:val="20"/>
        </w:rPr>
        <w:tab/>
        <w:t xml:space="preserve">Ball, B.A., K. Scoggin, C. Klein, </w:t>
      </w:r>
      <w:r w:rsidR="00347D8F" w:rsidRPr="00347D8F">
        <w:rPr>
          <w:b/>
          <w:sz w:val="20"/>
        </w:rPr>
        <w:t xml:space="preserve">M.H.T. </w:t>
      </w:r>
      <w:proofErr w:type="spellStart"/>
      <w:r w:rsidR="00347D8F" w:rsidRPr="00347D8F">
        <w:rPr>
          <w:b/>
          <w:sz w:val="20"/>
        </w:rPr>
        <w:t>Troedsson</w:t>
      </w:r>
      <w:proofErr w:type="spellEnd"/>
      <w:r w:rsidR="00347D8F" w:rsidRPr="00347D8F">
        <w:rPr>
          <w:sz w:val="20"/>
        </w:rPr>
        <w:t xml:space="preserve">, and E.L. Squires.  </w:t>
      </w:r>
      <w:r w:rsidR="00347D8F">
        <w:rPr>
          <w:sz w:val="20"/>
        </w:rPr>
        <w:t>(</w:t>
      </w:r>
      <w:r w:rsidR="00347D8F" w:rsidRPr="00347D8F">
        <w:rPr>
          <w:sz w:val="20"/>
        </w:rPr>
        <w:t>2012</w:t>
      </w:r>
      <w:r w:rsidR="00347D8F">
        <w:rPr>
          <w:sz w:val="20"/>
        </w:rPr>
        <w:t>)</w:t>
      </w:r>
      <w:r w:rsidR="00347D8F" w:rsidRPr="00347D8F">
        <w:rPr>
          <w:sz w:val="20"/>
        </w:rPr>
        <w:t xml:space="preserve"> Characterization of prostaglandin e2 receptors in the equine oviduct. 8</w:t>
      </w:r>
      <w:r w:rsidR="00347D8F" w:rsidRPr="00347D8F">
        <w:rPr>
          <w:sz w:val="20"/>
          <w:vertAlign w:val="superscript"/>
        </w:rPr>
        <w:t>th</w:t>
      </w:r>
      <w:r w:rsidR="00347D8F" w:rsidRPr="00347D8F">
        <w:rPr>
          <w:sz w:val="20"/>
        </w:rPr>
        <w:t xml:space="preserve"> International Symposium on Equine Embryo Transfer, Vancouver, British Columbia; </w:t>
      </w:r>
      <w:r w:rsidR="00347D8F" w:rsidRPr="00347D8F">
        <w:rPr>
          <w:iCs/>
          <w:sz w:val="20"/>
        </w:rPr>
        <w:t>Journal of Equine Veterinary Science</w:t>
      </w:r>
      <w:r w:rsidR="00347D8F" w:rsidRPr="00347D8F">
        <w:rPr>
          <w:sz w:val="20"/>
        </w:rPr>
        <w:t xml:space="preserve"> 32(7):404-405.</w:t>
      </w:r>
    </w:p>
    <w:p w14:paraId="5696B8C3" w14:textId="77777777" w:rsidR="00261127" w:rsidRDefault="00807A19" w:rsidP="00347D8F">
      <w:pPr>
        <w:autoSpaceDE w:val="0"/>
        <w:autoSpaceDN w:val="0"/>
        <w:adjustRightInd w:val="0"/>
        <w:ind w:left="720" w:hanging="720"/>
        <w:rPr>
          <w:bCs/>
          <w:color w:val="000000"/>
          <w:sz w:val="20"/>
        </w:rPr>
      </w:pPr>
      <w:r>
        <w:rPr>
          <w:sz w:val="20"/>
        </w:rPr>
        <w:t>9</w:t>
      </w:r>
      <w:r w:rsidR="003E4B35">
        <w:rPr>
          <w:sz w:val="20"/>
        </w:rPr>
        <w:t>7</w:t>
      </w:r>
      <w:r w:rsidR="00261127">
        <w:rPr>
          <w:sz w:val="20"/>
        </w:rPr>
        <w:t>.*</w:t>
      </w:r>
      <w:r w:rsidR="00261127">
        <w:rPr>
          <w:sz w:val="20"/>
        </w:rPr>
        <w:tab/>
      </w:r>
      <w:proofErr w:type="spellStart"/>
      <w:r w:rsidR="00261127">
        <w:rPr>
          <w:sz w:val="20"/>
        </w:rPr>
        <w:t>Canisso</w:t>
      </w:r>
      <w:proofErr w:type="spellEnd"/>
      <w:r w:rsidR="00261127">
        <w:rPr>
          <w:sz w:val="20"/>
        </w:rPr>
        <w:t xml:space="preserve">, I.L., Ball, B.A., </w:t>
      </w:r>
      <w:proofErr w:type="spellStart"/>
      <w:r w:rsidR="00261127" w:rsidRPr="00261127">
        <w:rPr>
          <w:b/>
          <w:sz w:val="20"/>
        </w:rPr>
        <w:t>Troedsson</w:t>
      </w:r>
      <w:proofErr w:type="spellEnd"/>
      <w:r w:rsidR="00261127" w:rsidRPr="00261127">
        <w:rPr>
          <w:b/>
          <w:sz w:val="20"/>
        </w:rPr>
        <w:t>, M.H.T.</w:t>
      </w:r>
      <w:r w:rsidR="00261127" w:rsidRPr="00261127">
        <w:rPr>
          <w:sz w:val="20"/>
        </w:rPr>
        <w:t xml:space="preserve">, </w:t>
      </w:r>
      <w:r w:rsidR="00261127">
        <w:rPr>
          <w:sz w:val="20"/>
        </w:rPr>
        <w:t xml:space="preserve">Klein, C., Stanley, S.D. </w:t>
      </w:r>
      <w:r>
        <w:rPr>
          <w:sz w:val="20"/>
        </w:rPr>
        <w:t>(</w:t>
      </w:r>
      <w:r w:rsidR="00261127">
        <w:rPr>
          <w:sz w:val="20"/>
        </w:rPr>
        <w:t>2012</w:t>
      </w:r>
      <w:r>
        <w:rPr>
          <w:sz w:val="20"/>
        </w:rPr>
        <w:t>)</w:t>
      </w:r>
      <w:r w:rsidR="00261127">
        <w:rPr>
          <w:sz w:val="20"/>
        </w:rPr>
        <w:t xml:space="preserve"> Diagnostic markers for experimentally induced </w:t>
      </w:r>
      <w:proofErr w:type="spellStart"/>
      <w:r w:rsidR="00261127">
        <w:rPr>
          <w:sz w:val="20"/>
        </w:rPr>
        <w:t>placentitis</w:t>
      </w:r>
      <w:proofErr w:type="spellEnd"/>
      <w:r w:rsidR="00261127">
        <w:rPr>
          <w:sz w:val="20"/>
        </w:rPr>
        <w:t xml:space="preserve"> in the mare.</w:t>
      </w:r>
      <w:r w:rsidR="00261127" w:rsidRPr="00B14C52">
        <w:rPr>
          <w:bCs/>
          <w:color w:val="000000"/>
          <w:sz w:val="20"/>
        </w:rPr>
        <w:t xml:space="preserve"> </w:t>
      </w:r>
      <w:r w:rsidR="00261127">
        <w:rPr>
          <w:bCs/>
          <w:color w:val="000000"/>
          <w:sz w:val="20"/>
        </w:rPr>
        <w:t>9</w:t>
      </w:r>
      <w:r w:rsidR="00261127" w:rsidRPr="004F0207">
        <w:rPr>
          <w:bCs/>
          <w:color w:val="000000"/>
          <w:sz w:val="20"/>
          <w:vertAlign w:val="superscript"/>
        </w:rPr>
        <w:t>th</w:t>
      </w:r>
      <w:r w:rsidR="00261127">
        <w:rPr>
          <w:bCs/>
          <w:color w:val="000000"/>
          <w:sz w:val="20"/>
        </w:rPr>
        <w:t xml:space="preserve"> International Conference on Equine Infectious Diseases, Lexington, KY; Journal of Equine Veterinary Science 32(10, Supplement</w:t>
      </w:r>
      <w:proofErr w:type="gramStart"/>
      <w:r w:rsidR="00261127">
        <w:rPr>
          <w:bCs/>
          <w:color w:val="000000"/>
          <w:sz w:val="20"/>
        </w:rPr>
        <w:t>):S</w:t>
      </w:r>
      <w:proofErr w:type="gramEnd"/>
      <w:r w:rsidR="00261127">
        <w:rPr>
          <w:bCs/>
          <w:color w:val="000000"/>
          <w:sz w:val="20"/>
        </w:rPr>
        <w:t>73.</w:t>
      </w:r>
    </w:p>
    <w:p w14:paraId="6F3B0533" w14:textId="43657D3D" w:rsidR="00261127" w:rsidRDefault="00807A19" w:rsidP="00261127">
      <w:pPr>
        <w:ind w:left="720" w:hanging="720"/>
        <w:rPr>
          <w:bCs/>
          <w:color w:val="000000"/>
          <w:sz w:val="20"/>
        </w:rPr>
      </w:pPr>
      <w:r>
        <w:rPr>
          <w:bCs/>
          <w:color w:val="000000"/>
          <w:sz w:val="20"/>
        </w:rPr>
        <w:t>9</w:t>
      </w:r>
      <w:r w:rsidR="003E4B35">
        <w:rPr>
          <w:bCs/>
          <w:color w:val="000000"/>
          <w:sz w:val="20"/>
        </w:rPr>
        <w:t>8</w:t>
      </w:r>
      <w:r w:rsidR="00261127">
        <w:rPr>
          <w:bCs/>
          <w:color w:val="000000"/>
          <w:sz w:val="20"/>
        </w:rPr>
        <w:t>.*</w:t>
      </w:r>
      <w:r w:rsidR="00261127">
        <w:rPr>
          <w:bCs/>
          <w:color w:val="000000"/>
          <w:sz w:val="20"/>
        </w:rPr>
        <w:tab/>
      </w:r>
      <w:r w:rsidR="00261127" w:rsidRPr="00B14C52">
        <w:rPr>
          <w:color w:val="000000"/>
          <w:sz w:val="20"/>
        </w:rPr>
        <w:t>Campos,</w:t>
      </w:r>
      <w:r w:rsidR="00261127">
        <w:rPr>
          <w:color w:val="000000"/>
          <w:sz w:val="20"/>
        </w:rPr>
        <w:t xml:space="preserve"> J.R., </w:t>
      </w:r>
      <w:proofErr w:type="spellStart"/>
      <w:r w:rsidR="00261127" w:rsidRPr="00261127">
        <w:rPr>
          <w:b/>
          <w:color w:val="000000"/>
          <w:sz w:val="20"/>
        </w:rPr>
        <w:t>Troedsson</w:t>
      </w:r>
      <w:proofErr w:type="spellEnd"/>
      <w:r w:rsidR="00261127" w:rsidRPr="00B14C52">
        <w:rPr>
          <w:color w:val="000000"/>
          <w:sz w:val="20"/>
        </w:rPr>
        <w:t xml:space="preserve">, </w:t>
      </w:r>
      <w:proofErr w:type="spellStart"/>
      <w:r w:rsidR="00261127" w:rsidRPr="00B14C52">
        <w:rPr>
          <w:color w:val="000000"/>
          <w:sz w:val="20"/>
        </w:rPr>
        <w:t>Breheny</w:t>
      </w:r>
      <w:proofErr w:type="spellEnd"/>
      <w:r w:rsidR="00261127" w:rsidRPr="00B14C52">
        <w:rPr>
          <w:color w:val="000000"/>
          <w:sz w:val="20"/>
        </w:rPr>
        <w:t>,</w:t>
      </w:r>
      <w:r w:rsidR="00261127">
        <w:rPr>
          <w:color w:val="000000"/>
          <w:sz w:val="20"/>
        </w:rPr>
        <w:t xml:space="preserve"> P.,</w:t>
      </w:r>
      <w:r w:rsidR="00261127" w:rsidRPr="00B14C52">
        <w:rPr>
          <w:color w:val="000000"/>
          <w:sz w:val="20"/>
        </w:rPr>
        <w:t xml:space="preserve"> Araujo,</w:t>
      </w:r>
      <w:r w:rsidR="00261127">
        <w:rPr>
          <w:color w:val="000000"/>
          <w:sz w:val="20"/>
        </w:rPr>
        <w:t xml:space="preserve"> R.</w:t>
      </w:r>
      <w:r w:rsidR="00261127" w:rsidRPr="00B14C52">
        <w:rPr>
          <w:color w:val="000000"/>
          <w:sz w:val="20"/>
        </w:rPr>
        <w:t xml:space="preserve"> Squires,</w:t>
      </w:r>
      <w:r w:rsidR="00261127">
        <w:rPr>
          <w:color w:val="000000"/>
          <w:sz w:val="20"/>
        </w:rPr>
        <w:t xml:space="preserve"> E.L.,</w:t>
      </w:r>
      <w:r w:rsidR="00261127" w:rsidRPr="00B14C52">
        <w:rPr>
          <w:color w:val="000000"/>
          <w:sz w:val="20"/>
        </w:rPr>
        <w:t xml:space="preserve"> </w:t>
      </w:r>
      <w:proofErr w:type="spellStart"/>
      <w:r w:rsidR="00261127" w:rsidRPr="00B14C52">
        <w:rPr>
          <w:color w:val="000000"/>
          <w:sz w:val="20"/>
        </w:rPr>
        <w:t>Timoney</w:t>
      </w:r>
      <w:proofErr w:type="spellEnd"/>
      <w:r w:rsidR="00261127" w:rsidRPr="00B14C52">
        <w:rPr>
          <w:color w:val="000000"/>
          <w:sz w:val="20"/>
        </w:rPr>
        <w:t>,</w:t>
      </w:r>
      <w:r w:rsidR="00261127">
        <w:rPr>
          <w:color w:val="000000"/>
          <w:sz w:val="20"/>
        </w:rPr>
        <w:t xml:space="preserve"> P.J., </w:t>
      </w:r>
      <w:proofErr w:type="spellStart"/>
      <w:r w:rsidR="00261127" w:rsidRPr="00B14C52">
        <w:rPr>
          <w:color w:val="000000"/>
          <w:sz w:val="20"/>
        </w:rPr>
        <w:t>Balasuriya</w:t>
      </w:r>
      <w:proofErr w:type="spellEnd"/>
      <w:r w:rsidR="00261127">
        <w:rPr>
          <w:color w:val="000000"/>
          <w:sz w:val="20"/>
        </w:rPr>
        <w:t xml:space="preserve">, U.B.R.  </w:t>
      </w:r>
      <w:r>
        <w:rPr>
          <w:color w:val="000000"/>
          <w:sz w:val="20"/>
        </w:rPr>
        <w:t>(</w:t>
      </w:r>
      <w:r w:rsidR="00261127">
        <w:rPr>
          <w:color w:val="000000"/>
          <w:sz w:val="20"/>
        </w:rPr>
        <w:t>2012</w:t>
      </w:r>
      <w:r>
        <w:rPr>
          <w:color w:val="000000"/>
          <w:sz w:val="20"/>
        </w:rPr>
        <w:t>)</w:t>
      </w:r>
      <w:r w:rsidR="00261127">
        <w:rPr>
          <w:color w:val="000000"/>
          <w:sz w:val="20"/>
        </w:rPr>
        <w:t xml:space="preserve"> </w:t>
      </w:r>
      <w:r w:rsidR="00261127" w:rsidRPr="00B14C52">
        <w:rPr>
          <w:bCs/>
          <w:color w:val="000000"/>
          <w:sz w:val="20"/>
        </w:rPr>
        <w:t>Changes in semen quality in stallions challenged with the Kentucky 84 (KY84) strain of equine arteritis virus</w:t>
      </w:r>
      <w:r w:rsidR="00261127">
        <w:rPr>
          <w:bCs/>
          <w:color w:val="000000"/>
          <w:sz w:val="20"/>
        </w:rPr>
        <w:t>. 9</w:t>
      </w:r>
      <w:r w:rsidR="00261127" w:rsidRPr="004F0207">
        <w:rPr>
          <w:bCs/>
          <w:color w:val="000000"/>
          <w:sz w:val="20"/>
          <w:vertAlign w:val="superscript"/>
        </w:rPr>
        <w:t>th</w:t>
      </w:r>
      <w:r w:rsidR="00261127">
        <w:rPr>
          <w:bCs/>
          <w:color w:val="000000"/>
          <w:sz w:val="20"/>
        </w:rPr>
        <w:t xml:space="preserve"> International Conference on Equine Infectious Diseases, Lexington, KY; Journal of Equine Veterinary Science 32(10, Supplement</w:t>
      </w:r>
      <w:proofErr w:type="gramStart"/>
      <w:r w:rsidR="00261127">
        <w:rPr>
          <w:bCs/>
          <w:color w:val="000000"/>
          <w:sz w:val="20"/>
        </w:rPr>
        <w:t>):S</w:t>
      </w:r>
      <w:proofErr w:type="gramEnd"/>
      <w:r w:rsidR="00261127">
        <w:rPr>
          <w:bCs/>
          <w:color w:val="000000"/>
          <w:sz w:val="20"/>
        </w:rPr>
        <w:t>72-S73.</w:t>
      </w:r>
    </w:p>
    <w:p w14:paraId="4643791A" w14:textId="77777777" w:rsidR="006060EA" w:rsidRDefault="006060EA" w:rsidP="00261127">
      <w:pPr>
        <w:ind w:left="720" w:hanging="720"/>
        <w:rPr>
          <w:bCs/>
          <w:color w:val="000000"/>
          <w:sz w:val="20"/>
        </w:rPr>
      </w:pPr>
      <w:r>
        <w:rPr>
          <w:bCs/>
          <w:color w:val="000000"/>
          <w:sz w:val="20"/>
        </w:rPr>
        <w:t>1</w:t>
      </w:r>
      <w:r w:rsidR="003E4B35">
        <w:rPr>
          <w:bCs/>
          <w:color w:val="000000"/>
          <w:sz w:val="20"/>
        </w:rPr>
        <w:t>00</w:t>
      </w:r>
      <w:r>
        <w:rPr>
          <w:bCs/>
          <w:color w:val="000000"/>
          <w:sz w:val="20"/>
        </w:rPr>
        <w:t>.*</w:t>
      </w:r>
      <w:r>
        <w:rPr>
          <w:bCs/>
          <w:color w:val="000000"/>
          <w:sz w:val="20"/>
        </w:rPr>
        <w:tab/>
      </w:r>
      <w:proofErr w:type="spellStart"/>
      <w:r w:rsidRPr="006060EA">
        <w:rPr>
          <w:sz w:val="20"/>
        </w:rPr>
        <w:t>Canisso</w:t>
      </w:r>
      <w:proofErr w:type="spellEnd"/>
      <w:r>
        <w:rPr>
          <w:sz w:val="20"/>
        </w:rPr>
        <w:t>, I.F.,</w:t>
      </w:r>
      <w:r w:rsidRPr="006060EA">
        <w:rPr>
          <w:sz w:val="20"/>
        </w:rPr>
        <w:t xml:space="preserve"> </w:t>
      </w:r>
      <w:proofErr w:type="spellStart"/>
      <w:r w:rsidRPr="00EB74E4">
        <w:rPr>
          <w:b/>
          <w:sz w:val="20"/>
        </w:rPr>
        <w:t>Troedsson</w:t>
      </w:r>
      <w:proofErr w:type="spellEnd"/>
      <w:r w:rsidRPr="00EB74E4">
        <w:rPr>
          <w:b/>
          <w:sz w:val="20"/>
        </w:rPr>
        <w:t>, M.H.T.</w:t>
      </w:r>
      <w:r>
        <w:rPr>
          <w:sz w:val="20"/>
        </w:rPr>
        <w:t>,</w:t>
      </w:r>
      <w:r w:rsidRPr="006060EA">
        <w:rPr>
          <w:sz w:val="20"/>
        </w:rPr>
        <w:t xml:space="preserve"> Cray, </w:t>
      </w:r>
      <w:r>
        <w:rPr>
          <w:sz w:val="20"/>
        </w:rPr>
        <w:t xml:space="preserve">C., </w:t>
      </w:r>
      <w:r w:rsidRPr="006060EA">
        <w:rPr>
          <w:sz w:val="20"/>
        </w:rPr>
        <w:t>Ball</w:t>
      </w:r>
      <w:r>
        <w:rPr>
          <w:sz w:val="20"/>
        </w:rPr>
        <w:t xml:space="preserve">, B.A. </w:t>
      </w:r>
      <w:r w:rsidR="00EB74E4">
        <w:rPr>
          <w:sz w:val="20"/>
        </w:rPr>
        <w:t>(2012) S</w:t>
      </w:r>
      <w:r w:rsidRPr="006060EA">
        <w:rPr>
          <w:sz w:val="20"/>
        </w:rPr>
        <w:t xml:space="preserve">erum amyloid A and haptoglobin concentrations in pregnant mares with experimentally induced ascending </w:t>
      </w:r>
      <w:proofErr w:type="spellStart"/>
      <w:r w:rsidRPr="006060EA">
        <w:rPr>
          <w:sz w:val="20"/>
        </w:rPr>
        <w:t>placentitis</w:t>
      </w:r>
      <w:proofErr w:type="spellEnd"/>
      <w:r>
        <w:rPr>
          <w:sz w:val="20"/>
        </w:rPr>
        <w:t xml:space="preserve">. </w:t>
      </w:r>
      <w:r w:rsidR="00EB74E4">
        <w:rPr>
          <w:sz w:val="20"/>
        </w:rPr>
        <w:t xml:space="preserve">Proceedings </w:t>
      </w:r>
      <w:r>
        <w:rPr>
          <w:sz w:val="20"/>
        </w:rPr>
        <w:t>AAEP</w:t>
      </w:r>
      <w:r w:rsidR="00EB74E4">
        <w:rPr>
          <w:sz w:val="20"/>
        </w:rPr>
        <w:t>, 48:524-525</w:t>
      </w:r>
      <w:r>
        <w:rPr>
          <w:sz w:val="20"/>
        </w:rPr>
        <w:t>.</w:t>
      </w:r>
    </w:p>
    <w:p w14:paraId="2589B2CA" w14:textId="278275FD" w:rsidR="001356AD" w:rsidRPr="001356AD" w:rsidRDefault="001356AD" w:rsidP="001356AD">
      <w:pPr>
        <w:outlineLvl w:val="0"/>
        <w:rPr>
          <w:sz w:val="20"/>
          <w:lang w:val="da-DK"/>
        </w:rPr>
      </w:pPr>
      <w:r>
        <w:rPr>
          <w:sz w:val="20"/>
        </w:rPr>
        <w:t>10</w:t>
      </w:r>
      <w:r w:rsidR="00067B38">
        <w:rPr>
          <w:sz w:val="20"/>
        </w:rPr>
        <w:t>1</w:t>
      </w:r>
      <w:r>
        <w:rPr>
          <w:sz w:val="20"/>
        </w:rPr>
        <w:t>.</w:t>
      </w:r>
      <w:r>
        <w:rPr>
          <w:sz w:val="20"/>
        </w:rPr>
        <w:tab/>
      </w:r>
      <w:r w:rsidRPr="001356AD">
        <w:rPr>
          <w:sz w:val="20"/>
        </w:rPr>
        <w:t xml:space="preserve">Petersen, M.R., Lu, K., </w:t>
      </w:r>
      <w:proofErr w:type="spellStart"/>
      <w:r w:rsidRPr="001356AD">
        <w:rPr>
          <w:sz w:val="20"/>
        </w:rPr>
        <w:t>Christoffersen</w:t>
      </w:r>
      <w:proofErr w:type="spellEnd"/>
      <w:r w:rsidRPr="001356AD">
        <w:rPr>
          <w:sz w:val="20"/>
        </w:rPr>
        <w:t xml:space="preserve">, M., </w:t>
      </w:r>
      <w:proofErr w:type="spellStart"/>
      <w:r w:rsidRPr="001356AD">
        <w:rPr>
          <w:sz w:val="20"/>
        </w:rPr>
        <w:t>Møller</w:t>
      </w:r>
      <w:proofErr w:type="spellEnd"/>
      <w:r w:rsidRPr="001356AD">
        <w:rPr>
          <w:sz w:val="20"/>
        </w:rPr>
        <w:t xml:space="preserve"> Nielsen, J., </w:t>
      </w:r>
      <w:proofErr w:type="spellStart"/>
      <w:r w:rsidRPr="001356AD">
        <w:rPr>
          <w:b/>
          <w:sz w:val="20"/>
        </w:rPr>
        <w:t>Troedsson</w:t>
      </w:r>
      <w:proofErr w:type="spellEnd"/>
      <w:r w:rsidRPr="001356AD">
        <w:rPr>
          <w:b/>
          <w:sz w:val="20"/>
        </w:rPr>
        <w:t>, M.H.</w:t>
      </w:r>
      <w:r w:rsidR="005971F5">
        <w:rPr>
          <w:sz w:val="20"/>
        </w:rPr>
        <w:t xml:space="preserve">, </w:t>
      </w:r>
      <w:proofErr w:type="spellStart"/>
      <w:r w:rsidR="005971F5">
        <w:rPr>
          <w:sz w:val="20"/>
        </w:rPr>
        <w:t>Bojesen</w:t>
      </w:r>
      <w:proofErr w:type="spellEnd"/>
      <w:r w:rsidR="005971F5">
        <w:rPr>
          <w:sz w:val="20"/>
        </w:rPr>
        <w:t>,</w:t>
      </w:r>
      <w:r w:rsidR="00C62E83">
        <w:rPr>
          <w:sz w:val="20"/>
        </w:rPr>
        <w:t xml:space="preserve"> </w:t>
      </w:r>
      <w:r w:rsidR="005971F5">
        <w:rPr>
          <w:sz w:val="20"/>
        </w:rPr>
        <w:t>A.M. (2013)</w:t>
      </w:r>
    </w:p>
    <w:p w14:paraId="2E9CA8C7" w14:textId="77777777" w:rsidR="001356AD" w:rsidRDefault="001356AD" w:rsidP="001356AD">
      <w:pPr>
        <w:ind w:left="720"/>
        <w:rPr>
          <w:sz w:val="20"/>
        </w:rPr>
      </w:pPr>
      <w:r w:rsidRPr="001356AD">
        <w:rPr>
          <w:sz w:val="20"/>
        </w:rPr>
        <w:t>Impact of activation and subsequent antimicrobial treatment of dormant endometrial streptococci in the Thoroughbred problem mare – a descriptive field study</w:t>
      </w:r>
      <w:r>
        <w:rPr>
          <w:sz w:val="20"/>
        </w:rPr>
        <w:t xml:space="preserve">. </w:t>
      </w:r>
      <w:proofErr w:type="spellStart"/>
      <w:r>
        <w:rPr>
          <w:sz w:val="20"/>
        </w:rPr>
        <w:t>Clincial</w:t>
      </w:r>
      <w:proofErr w:type="spellEnd"/>
      <w:r>
        <w:rPr>
          <w:sz w:val="20"/>
        </w:rPr>
        <w:t xml:space="preserve"> Theriogenology </w:t>
      </w:r>
      <w:r w:rsidR="00BA3D2E">
        <w:rPr>
          <w:sz w:val="20"/>
        </w:rPr>
        <w:t>5(3):408</w:t>
      </w:r>
      <w:r>
        <w:rPr>
          <w:sz w:val="20"/>
        </w:rPr>
        <w:t>.</w:t>
      </w:r>
    </w:p>
    <w:p w14:paraId="4B03B960" w14:textId="1CD453ED" w:rsidR="00067B38" w:rsidRDefault="00067B38" w:rsidP="00067B38">
      <w:pPr>
        <w:ind w:left="720" w:hanging="720"/>
        <w:rPr>
          <w:sz w:val="20"/>
        </w:rPr>
      </w:pPr>
      <w:r>
        <w:rPr>
          <w:sz w:val="20"/>
        </w:rPr>
        <w:t>102.</w:t>
      </w:r>
      <w:r w:rsidR="00113106">
        <w:rPr>
          <w:sz w:val="20"/>
        </w:rPr>
        <w:t>*</w:t>
      </w:r>
      <w:r>
        <w:rPr>
          <w:sz w:val="20"/>
        </w:rPr>
        <w:tab/>
      </w:r>
      <w:proofErr w:type="spellStart"/>
      <w:r w:rsidRPr="00351794">
        <w:rPr>
          <w:sz w:val="20"/>
        </w:rPr>
        <w:t>Esteller-Vico</w:t>
      </w:r>
      <w:proofErr w:type="spellEnd"/>
      <w:r w:rsidRPr="00351794">
        <w:rPr>
          <w:sz w:val="20"/>
        </w:rPr>
        <w:t xml:space="preserve"> A., Scoggin K.E., Squires E.L., Ball B.A., </w:t>
      </w:r>
      <w:proofErr w:type="spellStart"/>
      <w:r w:rsidRPr="00351794">
        <w:rPr>
          <w:b/>
          <w:sz w:val="20"/>
        </w:rPr>
        <w:t>Troedsson</w:t>
      </w:r>
      <w:proofErr w:type="spellEnd"/>
      <w:r w:rsidRPr="00351794">
        <w:rPr>
          <w:b/>
          <w:sz w:val="20"/>
        </w:rPr>
        <w:t xml:space="preserve"> M.H.T.</w:t>
      </w:r>
      <w:r>
        <w:rPr>
          <w:sz w:val="20"/>
        </w:rPr>
        <w:t xml:space="preserve"> (2013) </w:t>
      </w:r>
      <w:r w:rsidRPr="00351794">
        <w:rPr>
          <w:sz w:val="20"/>
        </w:rPr>
        <w:t xml:space="preserve">Equine Lactoferrin increases </w:t>
      </w:r>
      <w:r w:rsidRPr="00351794">
        <w:rPr>
          <w:i/>
          <w:sz w:val="20"/>
        </w:rPr>
        <w:t>in vitro</w:t>
      </w:r>
      <w:r w:rsidRPr="00351794">
        <w:rPr>
          <w:sz w:val="20"/>
        </w:rPr>
        <w:t xml:space="preserve"> binding of Polymorphonuclear Neutrophils to Spermatozoa</w:t>
      </w:r>
      <w:r>
        <w:rPr>
          <w:sz w:val="20"/>
        </w:rPr>
        <w:t xml:space="preserve">. Clin. Theriogenology </w:t>
      </w:r>
      <w:r w:rsidR="00BA3D2E">
        <w:rPr>
          <w:sz w:val="20"/>
        </w:rPr>
        <w:t>5(3):361</w:t>
      </w:r>
      <w:r>
        <w:rPr>
          <w:sz w:val="20"/>
        </w:rPr>
        <w:t>.</w:t>
      </w:r>
    </w:p>
    <w:p w14:paraId="68EB84F8" w14:textId="77777777" w:rsidR="00067B38" w:rsidRDefault="00067B38" w:rsidP="00067B38">
      <w:pPr>
        <w:ind w:left="720" w:hanging="720"/>
        <w:rPr>
          <w:sz w:val="20"/>
        </w:rPr>
      </w:pPr>
      <w:r>
        <w:rPr>
          <w:sz w:val="20"/>
        </w:rPr>
        <w:t>103*</w:t>
      </w:r>
      <w:r>
        <w:rPr>
          <w:sz w:val="20"/>
        </w:rPr>
        <w:tab/>
      </w:r>
      <w:proofErr w:type="spellStart"/>
      <w:r w:rsidRPr="00D06129">
        <w:rPr>
          <w:sz w:val="20"/>
        </w:rPr>
        <w:t>Canisso</w:t>
      </w:r>
      <w:proofErr w:type="spellEnd"/>
      <w:r w:rsidRPr="00D06129">
        <w:rPr>
          <w:sz w:val="20"/>
        </w:rPr>
        <w:t xml:space="preserve">, </w:t>
      </w:r>
      <w:r>
        <w:rPr>
          <w:sz w:val="20"/>
        </w:rPr>
        <w:t>I.F., B</w:t>
      </w:r>
      <w:r w:rsidRPr="00D06129">
        <w:rPr>
          <w:sz w:val="20"/>
        </w:rPr>
        <w:t xml:space="preserve">all, </w:t>
      </w:r>
      <w:r>
        <w:rPr>
          <w:sz w:val="20"/>
        </w:rPr>
        <w:t xml:space="preserve">B.A., </w:t>
      </w:r>
      <w:proofErr w:type="spellStart"/>
      <w:r w:rsidRPr="000349CB">
        <w:rPr>
          <w:b/>
          <w:sz w:val="20"/>
        </w:rPr>
        <w:t>Troedsson</w:t>
      </w:r>
      <w:proofErr w:type="spellEnd"/>
      <w:r w:rsidRPr="000349CB">
        <w:rPr>
          <w:b/>
          <w:sz w:val="20"/>
        </w:rPr>
        <w:t>, M.H.T.</w:t>
      </w:r>
      <w:r>
        <w:rPr>
          <w:sz w:val="20"/>
        </w:rPr>
        <w:t xml:space="preserve">, </w:t>
      </w:r>
      <w:r w:rsidRPr="00D06129">
        <w:rPr>
          <w:sz w:val="20"/>
        </w:rPr>
        <w:t>Claes,</w:t>
      </w:r>
      <w:r w:rsidRPr="00D06129">
        <w:rPr>
          <w:sz w:val="20"/>
          <w:vertAlign w:val="superscript"/>
        </w:rPr>
        <w:t xml:space="preserve"> </w:t>
      </w:r>
      <w:r>
        <w:rPr>
          <w:sz w:val="20"/>
        </w:rPr>
        <w:t xml:space="preserve">A, </w:t>
      </w:r>
      <w:r w:rsidRPr="00D06129">
        <w:rPr>
          <w:sz w:val="20"/>
        </w:rPr>
        <w:t>Scoggin,</w:t>
      </w:r>
      <w:r w:rsidRPr="00D06129">
        <w:rPr>
          <w:sz w:val="20"/>
          <w:vertAlign w:val="superscript"/>
        </w:rPr>
        <w:t xml:space="preserve"> </w:t>
      </w:r>
      <w:r>
        <w:rPr>
          <w:sz w:val="20"/>
        </w:rPr>
        <w:t xml:space="preserve">K.E., </w:t>
      </w:r>
      <w:r w:rsidRPr="00D06129">
        <w:rPr>
          <w:sz w:val="20"/>
        </w:rPr>
        <w:t xml:space="preserve">Erol, </w:t>
      </w:r>
      <w:r>
        <w:rPr>
          <w:sz w:val="20"/>
        </w:rPr>
        <w:t xml:space="preserve">E., </w:t>
      </w:r>
      <w:r w:rsidRPr="00D06129">
        <w:rPr>
          <w:sz w:val="20"/>
        </w:rPr>
        <w:t xml:space="preserve">Williams, </w:t>
      </w:r>
      <w:r>
        <w:rPr>
          <w:sz w:val="20"/>
        </w:rPr>
        <w:t xml:space="preserve">N.M., </w:t>
      </w:r>
      <w:r w:rsidRPr="00D06129">
        <w:rPr>
          <w:sz w:val="20"/>
        </w:rPr>
        <w:t>Squires</w:t>
      </w:r>
      <w:r>
        <w:rPr>
          <w:sz w:val="20"/>
        </w:rPr>
        <w:t xml:space="preserve">, E.L. (2013) </w:t>
      </w:r>
      <w:r w:rsidRPr="00D06129">
        <w:rPr>
          <w:sz w:val="20"/>
        </w:rPr>
        <w:t xml:space="preserve">Experimental induction of </w:t>
      </w:r>
      <w:proofErr w:type="spellStart"/>
      <w:r w:rsidRPr="00D06129">
        <w:rPr>
          <w:sz w:val="20"/>
        </w:rPr>
        <w:t>nocardioform</w:t>
      </w:r>
      <w:proofErr w:type="spellEnd"/>
      <w:r w:rsidRPr="00D06129">
        <w:rPr>
          <w:sz w:val="20"/>
        </w:rPr>
        <w:t xml:space="preserve"> </w:t>
      </w:r>
      <w:proofErr w:type="spellStart"/>
      <w:r w:rsidRPr="00D06129">
        <w:rPr>
          <w:sz w:val="20"/>
        </w:rPr>
        <w:t>placentitis</w:t>
      </w:r>
      <w:proofErr w:type="spellEnd"/>
      <w:r w:rsidRPr="00D06129">
        <w:rPr>
          <w:sz w:val="20"/>
        </w:rPr>
        <w:t xml:space="preserve"> in mares</w:t>
      </w:r>
      <w:r>
        <w:rPr>
          <w:sz w:val="20"/>
        </w:rPr>
        <w:t xml:space="preserve">. Clin. Theriogenology </w:t>
      </w:r>
      <w:r w:rsidR="00BA3D2E">
        <w:rPr>
          <w:sz w:val="20"/>
        </w:rPr>
        <w:t>5(3):367</w:t>
      </w:r>
      <w:r>
        <w:rPr>
          <w:sz w:val="20"/>
        </w:rPr>
        <w:t>.</w:t>
      </w:r>
      <w:r w:rsidRPr="00351794">
        <w:rPr>
          <w:sz w:val="20"/>
        </w:rPr>
        <w:t xml:space="preserve">    </w:t>
      </w:r>
    </w:p>
    <w:p w14:paraId="2E5909EB" w14:textId="77777777" w:rsidR="00067B38" w:rsidRDefault="00067B38" w:rsidP="00067B38">
      <w:pPr>
        <w:ind w:left="720" w:hanging="720"/>
        <w:rPr>
          <w:sz w:val="20"/>
        </w:rPr>
      </w:pPr>
      <w:r>
        <w:rPr>
          <w:sz w:val="20"/>
        </w:rPr>
        <w:t>104.*</w:t>
      </w:r>
      <w:r>
        <w:rPr>
          <w:sz w:val="20"/>
        </w:rPr>
        <w:tab/>
      </w:r>
      <w:r w:rsidRPr="000349CB">
        <w:rPr>
          <w:sz w:val="20"/>
        </w:rPr>
        <w:t xml:space="preserve">Woodward, E.M., Metcalf, E., Scoggin, K., </w:t>
      </w:r>
      <w:proofErr w:type="spellStart"/>
      <w:r w:rsidRPr="000349CB">
        <w:rPr>
          <w:sz w:val="20"/>
        </w:rPr>
        <w:t>Christoffersen</w:t>
      </w:r>
      <w:proofErr w:type="spellEnd"/>
      <w:r w:rsidRPr="000349CB">
        <w:rPr>
          <w:sz w:val="20"/>
        </w:rPr>
        <w:t xml:space="preserve">, M., </w:t>
      </w:r>
      <w:proofErr w:type="spellStart"/>
      <w:r w:rsidRPr="000349CB">
        <w:rPr>
          <w:sz w:val="20"/>
        </w:rPr>
        <w:t>Horohov</w:t>
      </w:r>
      <w:proofErr w:type="spellEnd"/>
      <w:r w:rsidRPr="000349CB">
        <w:rPr>
          <w:sz w:val="20"/>
        </w:rPr>
        <w:t xml:space="preserve">, D., Squires, E.L., Clausen, P., </w:t>
      </w:r>
      <w:proofErr w:type="spellStart"/>
      <w:r w:rsidRPr="000349CB">
        <w:rPr>
          <w:b/>
          <w:sz w:val="20"/>
        </w:rPr>
        <w:t>Troedsson</w:t>
      </w:r>
      <w:proofErr w:type="spellEnd"/>
      <w:r w:rsidRPr="000349CB">
        <w:rPr>
          <w:b/>
          <w:sz w:val="20"/>
        </w:rPr>
        <w:t>, M.H.T.</w:t>
      </w:r>
      <w:r>
        <w:rPr>
          <w:sz w:val="20"/>
        </w:rPr>
        <w:t xml:space="preserve"> (2013) </w:t>
      </w:r>
      <w:r w:rsidRPr="000349CB">
        <w:rPr>
          <w:sz w:val="20"/>
        </w:rPr>
        <w:t>The effect of immune modulators on endometrial cytokine expression in mares susceptible to persistent breeding induced endometritis.</w:t>
      </w:r>
      <w:r>
        <w:rPr>
          <w:sz w:val="20"/>
        </w:rPr>
        <w:t xml:space="preserve"> Clin. Theriogenology </w:t>
      </w:r>
      <w:r w:rsidR="00BA3D2E">
        <w:rPr>
          <w:sz w:val="20"/>
        </w:rPr>
        <w:t>5(3):364</w:t>
      </w:r>
      <w:r>
        <w:rPr>
          <w:sz w:val="20"/>
        </w:rPr>
        <w:t>.</w:t>
      </w:r>
    </w:p>
    <w:p w14:paraId="28DE3E76" w14:textId="77777777" w:rsidR="000C3007" w:rsidRDefault="000C3007" w:rsidP="00067B38">
      <w:pPr>
        <w:ind w:left="720" w:hanging="720"/>
        <w:rPr>
          <w:sz w:val="20"/>
        </w:rPr>
      </w:pPr>
      <w:r>
        <w:rPr>
          <w:sz w:val="20"/>
        </w:rPr>
        <w:t>105.*</w:t>
      </w:r>
      <w:r>
        <w:rPr>
          <w:sz w:val="20"/>
        </w:rPr>
        <w:tab/>
      </w:r>
      <w:proofErr w:type="spellStart"/>
      <w:r>
        <w:rPr>
          <w:sz w:val="20"/>
        </w:rPr>
        <w:t>Canisso</w:t>
      </w:r>
      <w:proofErr w:type="spellEnd"/>
      <w:r>
        <w:rPr>
          <w:sz w:val="20"/>
        </w:rPr>
        <w:t xml:space="preserve">, I.F., Ball, B.A., </w:t>
      </w:r>
      <w:proofErr w:type="spellStart"/>
      <w:r w:rsidRPr="00556BA4">
        <w:rPr>
          <w:b/>
          <w:sz w:val="20"/>
        </w:rPr>
        <w:t>Troedsson</w:t>
      </w:r>
      <w:proofErr w:type="spellEnd"/>
      <w:r w:rsidRPr="00556BA4">
        <w:rPr>
          <w:b/>
          <w:sz w:val="20"/>
        </w:rPr>
        <w:t>, M.H.T.</w:t>
      </w:r>
      <w:r>
        <w:rPr>
          <w:sz w:val="20"/>
        </w:rPr>
        <w:t xml:space="preserve">, Silva, E.S.M., </w:t>
      </w:r>
      <w:proofErr w:type="spellStart"/>
      <w:r>
        <w:rPr>
          <w:sz w:val="20"/>
        </w:rPr>
        <w:t>Davolli</w:t>
      </w:r>
      <w:proofErr w:type="spellEnd"/>
      <w:r>
        <w:rPr>
          <w:sz w:val="20"/>
        </w:rPr>
        <w:t>, G.M. (201</w:t>
      </w:r>
      <w:r w:rsidR="00BA3D2E">
        <w:rPr>
          <w:sz w:val="20"/>
        </w:rPr>
        <w:t>3</w:t>
      </w:r>
      <w:r>
        <w:rPr>
          <w:sz w:val="20"/>
        </w:rPr>
        <w:t>) Decreasing pH of mammary gland secretions predict foaling and are correlated with electrolyte concentrations in pre-foaling mares. Proc. A</w:t>
      </w:r>
      <w:r w:rsidR="00BA3D2E">
        <w:rPr>
          <w:sz w:val="20"/>
        </w:rPr>
        <w:t xml:space="preserve">m. </w:t>
      </w:r>
      <w:r>
        <w:rPr>
          <w:sz w:val="20"/>
        </w:rPr>
        <w:t>A</w:t>
      </w:r>
      <w:r w:rsidR="00BA3D2E">
        <w:rPr>
          <w:sz w:val="20"/>
        </w:rPr>
        <w:t xml:space="preserve">ssoc. </w:t>
      </w:r>
      <w:r>
        <w:rPr>
          <w:sz w:val="20"/>
        </w:rPr>
        <w:t>E</w:t>
      </w:r>
      <w:r w:rsidR="00BA3D2E">
        <w:rPr>
          <w:sz w:val="20"/>
        </w:rPr>
        <w:t xml:space="preserve">q. </w:t>
      </w:r>
      <w:proofErr w:type="spellStart"/>
      <w:r w:rsidR="00BA3D2E">
        <w:rPr>
          <w:sz w:val="20"/>
        </w:rPr>
        <w:t>Pract</w:t>
      </w:r>
      <w:proofErr w:type="spellEnd"/>
      <w:r w:rsidR="00BA3D2E">
        <w:rPr>
          <w:sz w:val="20"/>
        </w:rPr>
        <w:t>.</w:t>
      </w:r>
      <w:r w:rsidR="007E5E48">
        <w:rPr>
          <w:sz w:val="20"/>
        </w:rPr>
        <w:t xml:space="preserve"> </w:t>
      </w:r>
      <w:r w:rsidR="00BA3D2E">
        <w:rPr>
          <w:sz w:val="20"/>
        </w:rPr>
        <w:t>59:529-530</w:t>
      </w:r>
      <w:r>
        <w:rPr>
          <w:sz w:val="20"/>
        </w:rPr>
        <w:t>.</w:t>
      </w:r>
    </w:p>
    <w:p w14:paraId="710EF048" w14:textId="77777777" w:rsidR="00556BA4" w:rsidRDefault="00556BA4" w:rsidP="00067B38">
      <w:pPr>
        <w:ind w:left="720" w:hanging="720"/>
        <w:rPr>
          <w:sz w:val="20"/>
        </w:rPr>
      </w:pPr>
      <w:r>
        <w:rPr>
          <w:sz w:val="20"/>
        </w:rPr>
        <w:t>106.</w:t>
      </w:r>
      <w:r>
        <w:rPr>
          <w:sz w:val="20"/>
        </w:rPr>
        <w:tab/>
        <w:t xml:space="preserve">Ball, B.A., </w:t>
      </w:r>
      <w:proofErr w:type="spellStart"/>
      <w:r>
        <w:rPr>
          <w:sz w:val="20"/>
        </w:rPr>
        <w:t>Canisso</w:t>
      </w:r>
      <w:proofErr w:type="spellEnd"/>
      <w:r>
        <w:rPr>
          <w:sz w:val="20"/>
        </w:rPr>
        <w:t xml:space="preserve">, I.F., </w:t>
      </w:r>
      <w:proofErr w:type="spellStart"/>
      <w:r>
        <w:rPr>
          <w:sz w:val="20"/>
        </w:rPr>
        <w:t>Esteller-Vico</w:t>
      </w:r>
      <w:proofErr w:type="spellEnd"/>
      <w:r>
        <w:rPr>
          <w:sz w:val="20"/>
        </w:rPr>
        <w:t xml:space="preserve">, A., </w:t>
      </w:r>
      <w:proofErr w:type="spellStart"/>
      <w:r w:rsidRPr="00556BA4">
        <w:rPr>
          <w:b/>
          <w:sz w:val="20"/>
        </w:rPr>
        <w:t>Troedsson</w:t>
      </w:r>
      <w:proofErr w:type="spellEnd"/>
      <w:r w:rsidRPr="00556BA4">
        <w:rPr>
          <w:b/>
          <w:sz w:val="20"/>
        </w:rPr>
        <w:t>, M.H.T.</w:t>
      </w:r>
      <w:r>
        <w:rPr>
          <w:sz w:val="20"/>
        </w:rPr>
        <w:t>, Stanley, S. (201</w:t>
      </w:r>
      <w:r w:rsidR="00BA3D2E">
        <w:rPr>
          <w:sz w:val="20"/>
        </w:rPr>
        <w:t>3</w:t>
      </w:r>
      <w:r>
        <w:rPr>
          <w:sz w:val="20"/>
        </w:rPr>
        <w:t>) Estrogen as potential diagnostic markers</w:t>
      </w:r>
      <w:r w:rsidR="007E5E48">
        <w:rPr>
          <w:sz w:val="20"/>
        </w:rPr>
        <w:t xml:space="preserve"> </w:t>
      </w:r>
      <w:r>
        <w:rPr>
          <w:sz w:val="20"/>
        </w:rPr>
        <w:t xml:space="preserve">in mares with experimentally induced ascending </w:t>
      </w:r>
      <w:proofErr w:type="spellStart"/>
      <w:r>
        <w:rPr>
          <w:sz w:val="20"/>
        </w:rPr>
        <w:t>placentitis</w:t>
      </w:r>
      <w:proofErr w:type="spellEnd"/>
      <w:r>
        <w:rPr>
          <w:sz w:val="20"/>
        </w:rPr>
        <w:t xml:space="preserve">. Proc. </w:t>
      </w:r>
      <w:r w:rsidR="007E5E48">
        <w:rPr>
          <w:sz w:val="20"/>
        </w:rPr>
        <w:t xml:space="preserve">Am. Assoc. Eq. </w:t>
      </w:r>
      <w:proofErr w:type="spellStart"/>
      <w:r w:rsidR="007E5E48">
        <w:rPr>
          <w:sz w:val="20"/>
        </w:rPr>
        <w:t>Pract</w:t>
      </w:r>
      <w:proofErr w:type="spellEnd"/>
      <w:r w:rsidR="007E5E48">
        <w:rPr>
          <w:sz w:val="20"/>
        </w:rPr>
        <w:t xml:space="preserve">. </w:t>
      </w:r>
      <w:r w:rsidR="00BA3D2E">
        <w:rPr>
          <w:sz w:val="20"/>
        </w:rPr>
        <w:t>59:527</w:t>
      </w:r>
      <w:r>
        <w:rPr>
          <w:sz w:val="20"/>
        </w:rPr>
        <w:t>.</w:t>
      </w:r>
    </w:p>
    <w:p w14:paraId="6524FBEE" w14:textId="01ADCC68" w:rsidR="00071E5E" w:rsidRDefault="00071E5E" w:rsidP="00071E5E">
      <w:pPr>
        <w:ind w:left="720" w:hanging="720"/>
        <w:rPr>
          <w:sz w:val="20"/>
        </w:rPr>
      </w:pPr>
      <w:r>
        <w:rPr>
          <w:sz w:val="20"/>
        </w:rPr>
        <w:t>107.</w:t>
      </w:r>
      <w:r w:rsidR="00113106">
        <w:rPr>
          <w:sz w:val="20"/>
        </w:rPr>
        <w:t>*</w:t>
      </w:r>
      <w:r>
        <w:rPr>
          <w:sz w:val="20"/>
        </w:rPr>
        <w:tab/>
      </w:r>
      <w:proofErr w:type="spellStart"/>
      <w:r w:rsidRPr="00071E5E">
        <w:rPr>
          <w:sz w:val="20"/>
        </w:rPr>
        <w:t>Esteller-Vico</w:t>
      </w:r>
      <w:proofErr w:type="spellEnd"/>
      <w:r w:rsidRPr="00071E5E">
        <w:rPr>
          <w:sz w:val="20"/>
        </w:rPr>
        <w:t>,</w:t>
      </w:r>
      <w:r>
        <w:rPr>
          <w:sz w:val="20"/>
        </w:rPr>
        <w:t xml:space="preserve"> A.,</w:t>
      </w:r>
      <w:r w:rsidRPr="00071E5E">
        <w:rPr>
          <w:sz w:val="20"/>
        </w:rPr>
        <w:t xml:space="preserve"> Walter, </w:t>
      </w:r>
      <w:r>
        <w:rPr>
          <w:sz w:val="20"/>
        </w:rPr>
        <w:t xml:space="preserve">J., </w:t>
      </w:r>
      <w:r w:rsidRPr="00071E5E">
        <w:rPr>
          <w:sz w:val="20"/>
        </w:rPr>
        <w:t xml:space="preserve">Hughes, </w:t>
      </w:r>
      <w:r>
        <w:rPr>
          <w:sz w:val="20"/>
        </w:rPr>
        <w:t xml:space="preserve">S., </w:t>
      </w:r>
      <w:r w:rsidRPr="00071E5E">
        <w:rPr>
          <w:sz w:val="20"/>
        </w:rPr>
        <w:t xml:space="preserve">Squires, </w:t>
      </w:r>
      <w:r>
        <w:rPr>
          <w:sz w:val="20"/>
        </w:rPr>
        <w:t xml:space="preserve">E.L., </w:t>
      </w:r>
      <w:proofErr w:type="spellStart"/>
      <w:r w:rsidRPr="00071E5E">
        <w:rPr>
          <w:b/>
          <w:sz w:val="20"/>
        </w:rPr>
        <w:t>Troedsson</w:t>
      </w:r>
      <w:proofErr w:type="spellEnd"/>
      <w:r w:rsidRPr="00071E5E">
        <w:rPr>
          <w:b/>
          <w:sz w:val="20"/>
        </w:rPr>
        <w:t>, M.H.T.</w:t>
      </w:r>
      <w:r>
        <w:rPr>
          <w:sz w:val="20"/>
        </w:rPr>
        <w:t xml:space="preserve">, </w:t>
      </w:r>
      <w:r w:rsidRPr="00071E5E">
        <w:rPr>
          <w:sz w:val="20"/>
        </w:rPr>
        <w:t>Ball</w:t>
      </w:r>
      <w:r>
        <w:rPr>
          <w:sz w:val="20"/>
        </w:rPr>
        <w:t xml:space="preserve">, B.A. </w:t>
      </w:r>
      <w:r w:rsidR="00BA3D2E">
        <w:rPr>
          <w:sz w:val="20"/>
        </w:rPr>
        <w:t xml:space="preserve">(2013) Concentrations of testosterone and estrone sulfate after castration and after human chorionic gonadotropin stimulation. </w:t>
      </w:r>
      <w:r w:rsidR="00D9796C">
        <w:rPr>
          <w:sz w:val="20"/>
        </w:rPr>
        <w:t xml:space="preserve">Proc. Am., Assoc. Eq. </w:t>
      </w:r>
      <w:proofErr w:type="spellStart"/>
      <w:r w:rsidR="00D9796C">
        <w:rPr>
          <w:sz w:val="20"/>
        </w:rPr>
        <w:t>Pract</w:t>
      </w:r>
      <w:proofErr w:type="spellEnd"/>
      <w:r w:rsidR="00D9796C">
        <w:rPr>
          <w:sz w:val="20"/>
        </w:rPr>
        <w:t xml:space="preserve">. </w:t>
      </w:r>
      <w:r w:rsidR="00BA3D2E">
        <w:rPr>
          <w:sz w:val="20"/>
        </w:rPr>
        <w:t>59:518.</w:t>
      </w:r>
    </w:p>
    <w:p w14:paraId="56E1CA60" w14:textId="77777777" w:rsidR="009B563E" w:rsidRPr="00BB619F" w:rsidRDefault="009B563E" w:rsidP="009B563E">
      <w:pPr>
        <w:ind w:left="720" w:hanging="720"/>
        <w:rPr>
          <w:sz w:val="20"/>
        </w:rPr>
      </w:pPr>
      <w:r>
        <w:rPr>
          <w:sz w:val="20"/>
        </w:rPr>
        <w:t>108.</w:t>
      </w:r>
      <w:r>
        <w:rPr>
          <w:sz w:val="20"/>
        </w:rPr>
        <w:tab/>
      </w:r>
      <w:r w:rsidRPr="00BB619F">
        <w:rPr>
          <w:sz w:val="20"/>
        </w:rPr>
        <w:t xml:space="preserve">Morrell, J.M., Klein, C, </w:t>
      </w:r>
      <w:proofErr w:type="spellStart"/>
      <w:r w:rsidRPr="00BB619F">
        <w:rPr>
          <w:sz w:val="20"/>
        </w:rPr>
        <w:t>Lundeheim</w:t>
      </w:r>
      <w:proofErr w:type="spellEnd"/>
      <w:r w:rsidRPr="00BB619F">
        <w:rPr>
          <w:sz w:val="20"/>
        </w:rPr>
        <w:t xml:space="preserve">, N, Erol, E., </w:t>
      </w:r>
      <w:proofErr w:type="spellStart"/>
      <w:r w:rsidRPr="00BB619F">
        <w:rPr>
          <w:b/>
          <w:sz w:val="20"/>
        </w:rPr>
        <w:t>Troedsson</w:t>
      </w:r>
      <w:proofErr w:type="spellEnd"/>
      <w:r w:rsidRPr="00BB619F">
        <w:rPr>
          <w:b/>
          <w:sz w:val="20"/>
        </w:rPr>
        <w:t>, M.H.T.</w:t>
      </w:r>
      <w:r w:rsidRPr="00BB619F">
        <w:rPr>
          <w:sz w:val="20"/>
        </w:rPr>
        <w:t xml:space="preserve"> </w:t>
      </w:r>
      <w:r w:rsidR="00801283">
        <w:rPr>
          <w:sz w:val="20"/>
        </w:rPr>
        <w:t xml:space="preserve">(2013) </w:t>
      </w:r>
      <w:r w:rsidRPr="00BB619F">
        <w:rPr>
          <w:sz w:val="20"/>
        </w:rPr>
        <w:t>Removal of bacteria from stallion semen by colloid centrifugation. In proc. Conference on antibiotics resistance, Ghent (accepted).</w:t>
      </w:r>
    </w:p>
    <w:p w14:paraId="2F1DBAD0" w14:textId="77777777" w:rsidR="00BB619F" w:rsidRPr="00C77DDF" w:rsidRDefault="00BB619F" w:rsidP="00C77DDF">
      <w:pPr>
        <w:ind w:left="720" w:hanging="720"/>
        <w:jc w:val="both"/>
        <w:rPr>
          <w:sz w:val="20"/>
        </w:rPr>
      </w:pPr>
      <w:r w:rsidRPr="00BB619F">
        <w:rPr>
          <w:rStyle w:val="googqs-tidbit-0"/>
          <w:sz w:val="20"/>
        </w:rPr>
        <w:t>109.</w:t>
      </w:r>
      <w:r w:rsidRPr="00BB619F">
        <w:rPr>
          <w:rStyle w:val="googqs-tidbit-0"/>
          <w:sz w:val="20"/>
        </w:rPr>
        <w:tab/>
        <w:t>Metcalf</w:t>
      </w:r>
      <w:r w:rsidR="00974F8C">
        <w:rPr>
          <w:rStyle w:val="googqs-tidbit-0"/>
          <w:sz w:val="20"/>
        </w:rPr>
        <w:t xml:space="preserve">, </w:t>
      </w:r>
      <w:r w:rsidRPr="00BB619F">
        <w:rPr>
          <w:rStyle w:val="googqs-tidbit-0"/>
          <w:sz w:val="20"/>
        </w:rPr>
        <w:t xml:space="preserve">E.S., </w:t>
      </w:r>
      <w:proofErr w:type="spellStart"/>
      <w:r w:rsidRPr="00BB619F">
        <w:rPr>
          <w:rStyle w:val="googqs-tidbit-0"/>
          <w:b/>
          <w:sz w:val="20"/>
        </w:rPr>
        <w:t>Troedsson</w:t>
      </w:r>
      <w:proofErr w:type="spellEnd"/>
      <w:r w:rsidRPr="00BB619F">
        <w:rPr>
          <w:rStyle w:val="googqs-tidbit-0"/>
          <w:b/>
          <w:sz w:val="20"/>
        </w:rPr>
        <w:t>, M.H.T.,</w:t>
      </w:r>
      <w:r w:rsidRPr="00BB619F">
        <w:rPr>
          <w:rStyle w:val="googqs-tidbit-0"/>
          <w:sz w:val="20"/>
        </w:rPr>
        <w:t xml:space="preserve"> Scoggin, K. </w:t>
      </w:r>
      <w:r w:rsidR="00801283">
        <w:rPr>
          <w:rStyle w:val="googqs-tidbit-0"/>
          <w:sz w:val="20"/>
        </w:rPr>
        <w:t xml:space="preserve">(2012) </w:t>
      </w:r>
      <w:r w:rsidRPr="00BB619F">
        <w:rPr>
          <w:rStyle w:val="googqs-tidbit-0"/>
          <w:sz w:val="20"/>
        </w:rPr>
        <w:t>The Effect of Platelet-Rich Plasma (PRP) on Endometrial Proinflammatory Cytokines in Susceptible Mares following</w:t>
      </w:r>
      <w:r w:rsidRPr="00BB619F">
        <w:rPr>
          <w:sz w:val="20"/>
        </w:rPr>
        <w:t xml:space="preserve"> Semen Deposition. J Equine Vet Sci 2012; 32 </w:t>
      </w:r>
      <w:r w:rsidRPr="00C77DDF">
        <w:rPr>
          <w:sz w:val="20"/>
        </w:rPr>
        <w:t>(8): 498.</w:t>
      </w:r>
    </w:p>
    <w:p w14:paraId="229493A8" w14:textId="77777777" w:rsidR="00582755" w:rsidRPr="008D18D3" w:rsidRDefault="00582755" w:rsidP="00582755">
      <w:pPr>
        <w:ind w:left="720" w:hanging="720"/>
        <w:jc w:val="both"/>
        <w:rPr>
          <w:rFonts w:eastAsia="+mj-ea"/>
          <w:bCs/>
          <w:kern w:val="24"/>
          <w:sz w:val="20"/>
        </w:rPr>
      </w:pPr>
      <w:r w:rsidRPr="00BB619F">
        <w:rPr>
          <w:sz w:val="20"/>
        </w:rPr>
        <w:t>1</w:t>
      </w:r>
      <w:r w:rsidR="00BB619F">
        <w:rPr>
          <w:sz w:val="20"/>
        </w:rPr>
        <w:t>10</w:t>
      </w:r>
      <w:r w:rsidRPr="00BB619F">
        <w:rPr>
          <w:sz w:val="20"/>
        </w:rPr>
        <w:t>.*</w:t>
      </w:r>
      <w:r w:rsidRPr="00BB619F">
        <w:rPr>
          <w:sz w:val="20"/>
        </w:rPr>
        <w:tab/>
      </w:r>
      <w:proofErr w:type="spellStart"/>
      <w:r w:rsidRPr="00BB619F">
        <w:rPr>
          <w:rFonts w:eastAsia="+mn-ea"/>
          <w:bCs/>
          <w:color w:val="000000"/>
          <w:kern w:val="24"/>
          <w:sz w:val="20"/>
        </w:rPr>
        <w:t>Canisso</w:t>
      </w:r>
      <w:proofErr w:type="spellEnd"/>
      <w:r w:rsidRPr="00BB619F">
        <w:rPr>
          <w:rFonts w:eastAsia="+mn-ea"/>
          <w:bCs/>
          <w:color w:val="000000"/>
          <w:kern w:val="24"/>
          <w:sz w:val="20"/>
        </w:rPr>
        <w:t>, I.F.,</w:t>
      </w:r>
      <w:r w:rsidRPr="00BB619F">
        <w:rPr>
          <w:rFonts w:eastAsia="+mn-ea"/>
          <w:bCs/>
          <w:color w:val="000000"/>
          <w:kern w:val="24"/>
          <w:sz w:val="20"/>
          <w:u w:val="single"/>
        </w:rPr>
        <w:t xml:space="preserve"> </w:t>
      </w:r>
      <w:r w:rsidRPr="00BB619F">
        <w:rPr>
          <w:rFonts w:eastAsia="+mn-ea"/>
          <w:color w:val="000000"/>
          <w:kern w:val="24"/>
          <w:sz w:val="20"/>
        </w:rPr>
        <w:t>Ball</w:t>
      </w:r>
      <w:r>
        <w:rPr>
          <w:rFonts w:eastAsia="+mn-ea"/>
          <w:color w:val="000000"/>
          <w:kern w:val="24"/>
          <w:sz w:val="20"/>
        </w:rPr>
        <w:t xml:space="preserve">, B.A., </w:t>
      </w:r>
      <w:r w:rsidRPr="00582755">
        <w:rPr>
          <w:rFonts w:eastAsia="+mn-ea"/>
          <w:color w:val="000000"/>
          <w:kern w:val="24"/>
          <w:sz w:val="20"/>
        </w:rPr>
        <w:t>Scoggin</w:t>
      </w:r>
      <w:r>
        <w:rPr>
          <w:rFonts w:eastAsia="+mn-ea"/>
          <w:color w:val="000000"/>
          <w:kern w:val="24"/>
          <w:sz w:val="20"/>
        </w:rPr>
        <w:t xml:space="preserve">, K., </w:t>
      </w:r>
      <w:proofErr w:type="spellStart"/>
      <w:r w:rsidRPr="00974F8C">
        <w:rPr>
          <w:rFonts w:eastAsia="+mn-ea"/>
          <w:b/>
          <w:color w:val="000000"/>
          <w:kern w:val="24"/>
          <w:sz w:val="20"/>
        </w:rPr>
        <w:t>Troedsson</w:t>
      </w:r>
      <w:proofErr w:type="spellEnd"/>
      <w:r w:rsidRPr="00974F8C">
        <w:rPr>
          <w:rFonts w:eastAsia="+mn-ea"/>
          <w:b/>
          <w:color w:val="000000"/>
          <w:kern w:val="24"/>
          <w:sz w:val="20"/>
        </w:rPr>
        <w:t>, M.H.T.</w:t>
      </w:r>
      <w:r>
        <w:rPr>
          <w:rFonts w:eastAsia="+mn-ea"/>
          <w:color w:val="000000"/>
          <w:kern w:val="24"/>
          <w:sz w:val="20"/>
        </w:rPr>
        <w:t xml:space="preserve"> </w:t>
      </w:r>
      <w:r w:rsidR="00801283">
        <w:rPr>
          <w:rFonts w:eastAsia="+mn-ea"/>
          <w:color w:val="000000"/>
          <w:kern w:val="24"/>
          <w:sz w:val="20"/>
        </w:rPr>
        <w:t xml:space="preserve">(2013) </w:t>
      </w:r>
      <w:r w:rsidRPr="00582755">
        <w:rPr>
          <w:rFonts w:eastAsia="+mj-ea"/>
          <w:bCs/>
          <w:kern w:val="24"/>
          <w:sz w:val="20"/>
        </w:rPr>
        <w:t xml:space="preserve">Alpha-fetoprotein is highly expressed and </w:t>
      </w:r>
      <w:r w:rsidRPr="00BB619F">
        <w:rPr>
          <w:rFonts w:eastAsia="+mj-ea"/>
          <w:bCs/>
          <w:kern w:val="24"/>
          <w:sz w:val="20"/>
        </w:rPr>
        <w:t xml:space="preserve">appears to be increased in the </w:t>
      </w:r>
      <w:proofErr w:type="spellStart"/>
      <w:r w:rsidRPr="00BB619F">
        <w:rPr>
          <w:rFonts w:eastAsia="+mj-ea"/>
          <w:bCs/>
          <w:kern w:val="24"/>
          <w:sz w:val="20"/>
        </w:rPr>
        <w:t>foetal</w:t>
      </w:r>
      <w:proofErr w:type="spellEnd"/>
      <w:r w:rsidRPr="00BB619F">
        <w:rPr>
          <w:rFonts w:eastAsia="+mj-ea"/>
          <w:bCs/>
          <w:kern w:val="24"/>
          <w:sz w:val="20"/>
        </w:rPr>
        <w:t xml:space="preserve"> fluids of mares with </w:t>
      </w:r>
      <w:proofErr w:type="spellStart"/>
      <w:r w:rsidRPr="00BB619F">
        <w:rPr>
          <w:rFonts w:eastAsia="+mj-ea"/>
          <w:bCs/>
          <w:kern w:val="24"/>
          <w:sz w:val="20"/>
        </w:rPr>
        <w:t>placentitis</w:t>
      </w:r>
      <w:proofErr w:type="spellEnd"/>
      <w:r w:rsidRPr="00BB619F">
        <w:rPr>
          <w:rFonts w:eastAsia="+mj-ea"/>
          <w:bCs/>
          <w:kern w:val="24"/>
          <w:sz w:val="20"/>
        </w:rPr>
        <w:t xml:space="preserve">. </w:t>
      </w:r>
      <w:r w:rsidR="008D18D3" w:rsidRPr="008D18D3">
        <w:rPr>
          <w:color w:val="000000"/>
          <w:sz w:val="20"/>
        </w:rPr>
        <w:t>In </w:t>
      </w:r>
      <w:r w:rsidR="008D18D3" w:rsidRPr="008D18D3">
        <w:rPr>
          <w:i/>
          <w:iCs/>
          <w:color w:val="000000"/>
          <w:sz w:val="20"/>
        </w:rPr>
        <w:t>Proceedings: </w:t>
      </w:r>
      <w:r w:rsidR="008D18D3" w:rsidRPr="008D18D3">
        <w:rPr>
          <w:color w:val="000000"/>
          <w:sz w:val="20"/>
        </w:rPr>
        <w:t>17</w:t>
      </w:r>
      <w:r w:rsidR="008D18D3" w:rsidRPr="008D18D3">
        <w:rPr>
          <w:color w:val="000000"/>
          <w:sz w:val="20"/>
          <w:vertAlign w:val="superscript"/>
        </w:rPr>
        <w:t>th</w:t>
      </w:r>
      <w:r w:rsidR="008D18D3" w:rsidRPr="008D18D3">
        <w:rPr>
          <w:color w:val="000000"/>
          <w:sz w:val="20"/>
        </w:rPr>
        <w:t xml:space="preserve"> Annual Conference of the European Society for Domestic Animals Reproduction, Bologna Italy.</w:t>
      </w:r>
      <w:r w:rsidR="008D18D3" w:rsidRPr="008D18D3">
        <w:rPr>
          <w:i/>
          <w:iCs/>
          <w:sz w:val="20"/>
        </w:rPr>
        <w:t xml:space="preserve"> Reproduction in Domestic Animals</w:t>
      </w:r>
      <w:r w:rsidR="008D18D3" w:rsidRPr="008D18D3">
        <w:rPr>
          <w:sz w:val="20"/>
        </w:rPr>
        <w:t xml:space="preserve">, </w:t>
      </w:r>
      <w:r w:rsidR="008D18D3" w:rsidRPr="008D18D3">
        <w:rPr>
          <w:b/>
          <w:bCs/>
          <w:sz w:val="20"/>
        </w:rPr>
        <w:t>48</w:t>
      </w:r>
      <w:r w:rsidR="008D18D3" w:rsidRPr="008D18D3">
        <w:rPr>
          <w:sz w:val="20"/>
        </w:rPr>
        <w:t xml:space="preserve"> </w:t>
      </w:r>
      <w:r w:rsidR="008D18D3" w:rsidRPr="008D18D3">
        <w:rPr>
          <w:i/>
          <w:iCs/>
          <w:sz w:val="20"/>
        </w:rPr>
        <w:t>Suppl</w:t>
      </w:r>
      <w:r w:rsidR="008D18D3" w:rsidRPr="008D18D3">
        <w:rPr>
          <w:sz w:val="20"/>
        </w:rPr>
        <w:t>.1: 116</w:t>
      </w:r>
      <w:r w:rsidRPr="008D18D3">
        <w:rPr>
          <w:rFonts w:eastAsia="+mj-ea"/>
          <w:bCs/>
          <w:kern w:val="24"/>
          <w:sz w:val="20"/>
        </w:rPr>
        <w:t>.</w:t>
      </w:r>
    </w:p>
    <w:p w14:paraId="38F1628F" w14:textId="0C1CC884" w:rsidR="003F5AB3" w:rsidRDefault="00362B85" w:rsidP="005813DB">
      <w:pPr>
        <w:ind w:left="720" w:hanging="720"/>
        <w:rPr>
          <w:rFonts w:eastAsia="+mj-ea"/>
          <w:bCs/>
          <w:kern w:val="24"/>
          <w:sz w:val="20"/>
        </w:rPr>
      </w:pPr>
      <w:r w:rsidRPr="005813DB">
        <w:rPr>
          <w:rFonts w:eastAsia="+mj-ea"/>
          <w:bCs/>
          <w:kern w:val="24"/>
          <w:sz w:val="20"/>
        </w:rPr>
        <w:t>111.</w:t>
      </w:r>
      <w:r w:rsidR="00113106">
        <w:rPr>
          <w:rFonts w:eastAsia="+mj-ea"/>
          <w:bCs/>
          <w:kern w:val="24"/>
          <w:sz w:val="20"/>
        </w:rPr>
        <w:t>*</w:t>
      </w:r>
      <w:r w:rsidR="00801283">
        <w:rPr>
          <w:rFonts w:eastAsia="+mj-ea"/>
          <w:bCs/>
          <w:kern w:val="24"/>
          <w:sz w:val="20"/>
        </w:rPr>
        <w:tab/>
      </w:r>
      <w:proofErr w:type="spellStart"/>
      <w:r w:rsidR="00801283">
        <w:rPr>
          <w:rFonts w:eastAsia="+mj-ea"/>
          <w:bCs/>
          <w:kern w:val="24"/>
          <w:sz w:val="20"/>
        </w:rPr>
        <w:t>Esteller-Vico</w:t>
      </w:r>
      <w:proofErr w:type="spellEnd"/>
      <w:r w:rsidR="00801283">
        <w:rPr>
          <w:rFonts w:eastAsia="+mj-ea"/>
          <w:bCs/>
          <w:kern w:val="24"/>
          <w:sz w:val="20"/>
        </w:rPr>
        <w:t xml:space="preserve">, A. Scoggin, K.E., Squires, E.L., </w:t>
      </w:r>
      <w:proofErr w:type="spellStart"/>
      <w:r w:rsidR="00801283" w:rsidRPr="003F5AB3">
        <w:rPr>
          <w:rFonts w:eastAsia="+mj-ea"/>
          <w:b/>
          <w:bCs/>
          <w:kern w:val="24"/>
          <w:sz w:val="20"/>
        </w:rPr>
        <w:t>Troedsson</w:t>
      </w:r>
      <w:proofErr w:type="spellEnd"/>
      <w:r w:rsidR="00801283" w:rsidRPr="003F5AB3">
        <w:rPr>
          <w:rFonts w:eastAsia="+mj-ea"/>
          <w:b/>
          <w:bCs/>
          <w:kern w:val="24"/>
          <w:sz w:val="20"/>
        </w:rPr>
        <w:t>, M.H.T.</w:t>
      </w:r>
      <w:r w:rsidR="00801283">
        <w:rPr>
          <w:rFonts w:eastAsia="+mj-ea"/>
          <w:bCs/>
          <w:kern w:val="24"/>
          <w:sz w:val="20"/>
        </w:rPr>
        <w:t xml:space="preserve">, Ball, B.A. (2013) Effects of low progesterone concentrations on </w:t>
      </w:r>
      <w:proofErr w:type="spellStart"/>
      <w:r w:rsidR="00801283">
        <w:rPr>
          <w:rFonts w:eastAsia="+mj-ea"/>
          <w:bCs/>
          <w:kern w:val="24"/>
          <w:sz w:val="20"/>
        </w:rPr>
        <w:t>endometrital</w:t>
      </w:r>
      <w:proofErr w:type="spellEnd"/>
      <w:r w:rsidR="00801283">
        <w:rPr>
          <w:rFonts w:eastAsia="+mj-ea"/>
          <w:bCs/>
          <w:kern w:val="24"/>
          <w:sz w:val="20"/>
        </w:rPr>
        <w:t xml:space="preserve"> transcription at days 8 and 12 of the estrous cycle in mares. </w:t>
      </w:r>
      <w:r w:rsidR="003F5AB3">
        <w:rPr>
          <w:rFonts w:eastAsia="+mj-ea"/>
          <w:bCs/>
          <w:kern w:val="24"/>
          <w:sz w:val="20"/>
        </w:rPr>
        <w:t>Havemeyer Foundation Workshop on Equine Implantation. Page 6.</w:t>
      </w:r>
    </w:p>
    <w:p w14:paraId="1F5EC937" w14:textId="77777777" w:rsidR="00801283" w:rsidRDefault="003F5AB3" w:rsidP="005813DB">
      <w:pPr>
        <w:ind w:left="720" w:hanging="720"/>
        <w:rPr>
          <w:rFonts w:eastAsia="+mj-ea"/>
          <w:bCs/>
          <w:kern w:val="24"/>
          <w:sz w:val="20"/>
        </w:rPr>
      </w:pPr>
      <w:r>
        <w:rPr>
          <w:rFonts w:eastAsia="+mj-ea"/>
          <w:bCs/>
          <w:kern w:val="24"/>
          <w:sz w:val="20"/>
        </w:rPr>
        <w:t>112.</w:t>
      </w:r>
      <w:r>
        <w:rPr>
          <w:rFonts w:eastAsia="+mj-ea"/>
          <w:bCs/>
          <w:kern w:val="24"/>
          <w:sz w:val="20"/>
        </w:rPr>
        <w:tab/>
      </w:r>
      <w:proofErr w:type="spellStart"/>
      <w:r>
        <w:rPr>
          <w:rFonts w:eastAsia="+mj-ea"/>
          <w:bCs/>
          <w:kern w:val="24"/>
          <w:sz w:val="20"/>
        </w:rPr>
        <w:t>Ababneh</w:t>
      </w:r>
      <w:proofErr w:type="spellEnd"/>
      <w:r>
        <w:rPr>
          <w:rFonts w:eastAsia="+mj-ea"/>
          <w:bCs/>
          <w:kern w:val="24"/>
          <w:sz w:val="20"/>
        </w:rPr>
        <w:t xml:space="preserve">, M., </w:t>
      </w:r>
      <w:proofErr w:type="spellStart"/>
      <w:r w:rsidRPr="003F5AB3">
        <w:rPr>
          <w:rFonts w:eastAsia="+mj-ea"/>
          <w:b/>
          <w:bCs/>
          <w:kern w:val="24"/>
          <w:sz w:val="20"/>
        </w:rPr>
        <w:t>Troedsson</w:t>
      </w:r>
      <w:proofErr w:type="spellEnd"/>
      <w:r w:rsidRPr="003F5AB3">
        <w:rPr>
          <w:rFonts w:eastAsia="+mj-ea"/>
          <w:b/>
          <w:bCs/>
          <w:kern w:val="24"/>
          <w:sz w:val="20"/>
        </w:rPr>
        <w:t>, M.H.T.</w:t>
      </w:r>
      <w:r>
        <w:rPr>
          <w:rFonts w:eastAsia="+mj-ea"/>
          <w:bCs/>
          <w:kern w:val="24"/>
          <w:sz w:val="20"/>
        </w:rPr>
        <w:t xml:space="preserve"> (2013) Ovarian steroid regulation of the prostaglandin generating system in the stimulated estrous cycle in ovariectomized mares.</w:t>
      </w:r>
      <w:r w:rsidRPr="003F5AB3">
        <w:rPr>
          <w:rFonts w:eastAsia="+mj-ea"/>
          <w:bCs/>
          <w:kern w:val="24"/>
          <w:sz w:val="20"/>
        </w:rPr>
        <w:t xml:space="preserve"> </w:t>
      </w:r>
      <w:r>
        <w:rPr>
          <w:rFonts w:eastAsia="+mj-ea"/>
          <w:bCs/>
          <w:kern w:val="24"/>
          <w:sz w:val="20"/>
        </w:rPr>
        <w:t xml:space="preserve">Havemeyer Foundation Workshop on </w:t>
      </w:r>
      <w:r>
        <w:rPr>
          <w:rFonts w:eastAsia="+mj-ea"/>
          <w:bCs/>
          <w:kern w:val="24"/>
          <w:sz w:val="20"/>
        </w:rPr>
        <w:lastRenderedPageBreak/>
        <w:t xml:space="preserve">Equine Implantation. Page 7. </w:t>
      </w:r>
    </w:p>
    <w:p w14:paraId="1259FE7A" w14:textId="77777777" w:rsidR="005813DB" w:rsidRPr="005813DB" w:rsidRDefault="003F5AB3" w:rsidP="005813DB">
      <w:pPr>
        <w:ind w:left="720" w:hanging="720"/>
        <w:rPr>
          <w:sz w:val="20"/>
        </w:rPr>
      </w:pPr>
      <w:r>
        <w:rPr>
          <w:sz w:val="20"/>
        </w:rPr>
        <w:t>113.</w:t>
      </w:r>
      <w:r>
        <w:rPr>
          <w:sz w:val="20"/>
        </w:rPr>
        <w:tab/>
      </w:r>
      <w:r w:rsidR="00362B85" w:rsidRPr="005813DB">
        <w:rPr>
          <w:sz w:val="20"/>
        </w:rPr>
        <w:t xml:space="preserve">AS Alghamdi, K Scoggin, E Woodward, G </w:t>
      </w:r>
      <w:proofErr w:type="spellStart"/>
      <w:r w:rsidR="00362B85" w:rsidRPr="005813DB">
        <w:rPr>
          <w:sz w:val="20"/>
        </w:rPr>
        <w:t>Davolli</w:t>
      </w:r>
      <w:proofErr w:type="spellEnd"/>
      <w:r w:rsidR="00362B85" w:rsidRPr="005813DB">
        <w:rPr>
          <w:sz w:val="20"/>
        </w:rPr>
        <w:t xml:space="preserve">, C </w:t>
      </w:r>
      <w:proofErr w:type="spellStart"/>
      <w:r w:rsidR="00362B85" w:rsidRPr="005813DB">
        <w:rPr>
          <w:sz w:val="20"/>
        </w:rPr>
        <w:t>Fedorka</w:t>
      </w:r>
      <w:proofErr w:type="spellEnd"/>
      <w:r w:rsidR="00362B85" w:rsidRPr="005813DB">
        <w:rPr>
          <w:sz w:val="20"/>
        </w:rPr>
        <w:t xml:space="preserve">, A Claes, </w:t>
      </w:r>
      <w:r w:rsidR="00362B85" w:rsidRPr="005813DB">
        <w:rPr>
          <w:b/>
          <w:sz w:val="20"/>
        </w:rPr>
        <w:t>MH</w:t>
      </w:r>
      <w:r w:rsidR="005813DB">
        <w:rPr>
          <w:b/>
          <w:sz w:val="20"/>
        </w:rPr>
        <w:t>T</w:t>
      </w:r>
      <w:r w:rsidR="00362B85" w:rsidRPr="005813DB">
        <w:rPr>
          <w:b/>
          <w:sz w:val="20"/>
        </w:rPr>
        <w:t xml:space="preserve"> </w:t>
      </w:r>
      <w:proofErr w:type="spellStart"/>
      <w:r w:rsidR="00362B85" w:rsidRPr="005813DB">
        <w:rPr>
          <w:b/>
          <w:sz w:val="20"/>
        </w:rPr>
        <w:t>Troedsson</w:t>
      </w:r>
      <w:proofErr w:type="spellEnd"/>
      <w:r w:rsidR="005813DB" w:rsidRPr="005813DB">
        <w:rPr>
          <w:sz w:val="20"/>
        </w:rPr>
        <w:t xml:space="preserve">, </w:t>
      </w:r>
      <w:r w:rsidR="005971F5">
        <w:rPr>
          <w:sz w:val="20"/>
        </w:rPr>
        <w:t>(</w:t>
      </w:r>
      <w:r w:rsidR="005813DB" w:rsidRPr="005813DB">
        <w:rPr>
          <w:sz w:val="20"/>
        </w:rPr>
        <w:t>201</w:t>
      </w:r>
      <w:r w:rsidR="005971F5">
        <w:rPr>
          <w:sz w:val="20"/>
        </w:rPr>
        <w:t>4)</w:t>
      </w:r>
      <w:r w:rsidR="005813DB" w:rsidRPr="005813DB">
        <w:rPr>
          <w:sz w:val="20"/>
        </w:rPr>
        <w:t xml:space="preserve"> Localization of Lactoferrin binding sites on equine spermatozoa. </w:t>
      </w:r>
      <w:r w:rsidR="008D021E">
        <w:rPr>
          <w:sz w:val="20"/>
        </w:rPr>
        <w:t xml:space="preserve">J. Eq. Vet. Sci. </w:t>
      </w:r>
      <w:r w:rsidR="00D9796C">
        <w:rPr>
          <w:sz w:val="20"/>
        </w:rPr>
        <w:t>34(1):</w:t>
      </w:r>
      <w:r w:rsidR="008D021E">
        <w:rPr>
          <w:sz w:val="20"/>
        </w:rPr>
        <w:t>68.</w:t>
      </w:r>
      <w:r w:rsidR="00832BFA">
        <w:rPr>
          <w:sz w:val="20"/>
        </w:rPr>
        <w:t xml:space="preserve"> </w:t>
      </w:r>
    </w:p>
    <w:p w14:paraId="21844A57" w14:textId="77777777" w:rsidR="005813DB" w:rsidRDefault="005813DB" w:rsidP="005813DB">
      <w:pPr>
        <w:pStyle w:val="NoSpacing"/>
        <w:ind w:left="720" w:hanging="720"/>
        <w:jc w:val="both"/>
        <w:rPr>
          <w:rFonts w:ascii="Times New Roman" w:hAnsi="Times New Roman" w:cs="Times New Roman"/>
          <w:sz w:val="20"/>
          <w:szCs w:val="20"/>
        </w:rPr>
      </w:pPr>
      <w:r w:rsidRPr="005813DB">
        <w:rPr>
          <w:rFonts w:ascii="Times New Roman" w:eastAsia="+mj-ea" w:hAnsi="Times New Roman" w:cs="Times New Roman"/>
          <w:bCs/>
          <w:kern w:val="24"/>
          <w:sz w:val="20"/>
        </w:rPr>
        <w:t>11</w:t>
      </w:r>
      <w:r w:rsidR="003F5AB3">
        <w:rPr>
          <w:rFonts w:ascii="Times New Roman" w:eastAsia="+mj-ea" w:hAnsi="Times New Roman" w:cs="Times New Roman"/>
          <w:bCs/>
          <w:kern w:val="24"/>
          <w:sz w:val="20"/>
        </w:rPr>
        <w:t>4</w:t>
      </w:r>
      <w:r w:rsidRPr="005813DB">
        <w:rPr>
          <w:rFonts w:ascii="Times New Roman" w:eastAsia="+mj-ea" w:hAnsi="Times New Roman" w:cs="Times New Roman"/>
          <w:bCs/>
          <w:kern w:val="24"/>
          <w:sz w:val="20"/>
        </w:rPr>
        <w:t>.</w:t>
      </w:r>
      <w:r w:rsidRPr="005813DB">
        <w:rPr>
          <w:rFonts w:ascii="Times New Roman" w:hAnsi="Times New Roman" w:cs="Times New Roman"/>
          <w:sz w:val="20"/>
        </w:rPr>
        <w:tab/>
      </w:r>
      <w:r w:rsidRPr="005813DB">
        <w:rPr>
          <w:rFonts w:ascii="Times New Roman" w:hAnsi="Times New Roman" w:cs="Times New Roman"/>
          <w:sz w:val="20"/>
          <w:szCs w:val="20"/>
        </w:rPr>
        <w:t xml:space="preserve">ML Macpherson, S </w:t>
      </w:r>
      <w:proofErr w:type="spellStart"/>
      <w:r w:rsidRPr="005813DB">
        <w:rPr>
          <w:rFonts w:ascii="Times New Roman" w:hAnsi="Times New Roman" w:cs="Times New Roman"/>
          <w:sz w:val="20"/>
          <w:szCs w:val="20"/>
        </w:rPr>
        <w:t>Giguere</w:t>
      </w:r>
      <w:proofErr w:type="spellEnd"/>
      <w:r w:rsidRPr="005813DB">
        <w:rPr>
          <w:rFonts w:ascii="Times New Roman" w:hAnsi="Times New Roman" w:cs="Times New Roman"/>
          <w:sz w:val="20"/>
          <w:szCs w:val="20"/>
        </w:rPr>
        <w:t xml:space="preserve">, MA </w:t>
      </w:r>
      <w:proofErr w:type="spellStart"/>
      <w:r w:rsidRPr="005813DB">
        <w:rPr>
          <w:rFonts w:ascii="Times New Roman" w:hAnsi="Times New Roman" w:cs="Times New Roman"/>
          <w:sz w:val="20"/>
          <w:szCs w:val="20"/>
        </w:rPr>
        <w:t>Pozor</w:t>
      </w:r>
      <w:proofErr w:type="spellEnd"/>
      <w:r w:rsidRPr="005813DB">
        <w:rPr>
          <w:rFonts w:ascii="Times New Roman" w:hAnsi="Times New Roman" w:cs="Times New Roman"/>
          <w:sz w:val="20"/>
          <w:szCs w:val="20"/>
        </w:rPr>
        <w:t xml:space="preserve">, TW </w:t>
      </w:r>
      <w:proofErr w:type="spellStart"/>
      <w:r w:rsidRPr="005813DB">
        <w:rPr>
          <w:rFonts w:ascii="Times New Roman" w:hAnsi="Times New Roman" w:cs="Times New Roman"/>
          <w:sz w:val="20"/>
          <w:szCs w:val="20"/>
        </w:rPr>
        <w:t>Vickroy</w:t>
      </w:r>
      <w:proofErr w:type="spellEnd"/>
      <w:r w:rsidRPr="005813DB">
        <w:rPr>
          <w:rFonts w:ascii="Times New Roman" w:hAnsi="Times New Roman" w:cs="Times New Roman"/>
          <w:sz w:val="20"/>
          <w:szCs w:val="20"/>
        </w:rPr>
        <w:t xml:space="preserve">, </w:t>
      </w:r>
      <w:r w:rsidRPr="005813DB">
        <w:rPr>
          <w:rFonts w:ascii="Times New Roman" w:hAnsi="Times New Roman" w:cs="Times New Roman"/>
          <w:b/>
          <w:sz w:val="20"/>
          <w:szCs w:val="20"/>
        </w:rPr>
        <w:t xml:space="preserve">MHT </w:t>
      </w:r>
      <w:proofErr w:type="spellStart"/>
      <w:r w:rsidRPr="005813DB">
        <w:rPr>
          <w:rFonts w:ascii="Times New Roman" w:hAnsi="Times New Roman" w:cs="Times New Roman"/>
          <w:b/>
          <w:sz w:val="20"/>
          <w:szCs w:val="20"/>
        </w:rPr>
        <w:t>Troedsson</w:t>
      </w:r>
      <w:proofErr w:type="spellEnd"/>
      <w:r w:rsidRPr="005813DB">
        <w:rPr>
          <w:rFonts w:ascii="Times New Roman" w:hAnsi="Times New Roman" w:cs="Times New Roman"/>
          <w:sz w:val="20"/>
          <w:szCs w:val="20"/>
        </w:rPr>
        <w:t xml:space="preserve">, SA Benson, E </w:t>
      </w:r>
      <w:proofErr w:type="spellStart"/>
      <w:r w:rsidRPr="005813DB">
        <w:rPr>
          <w:rFonts w:ascii="Times New Roman" w:hAnsi="Times New Roman" w:cs="Times New Roman"/>
          <w:sz w:val="20"/>
          <w:szCs w:val="20"/>
        </w:rPr>
        <w:t>Runcan</w:t>
      </w:r>
      <w:proofErr w:type="spellEnd"/>
      <w:r w:rsidRPr="005813DB">
        <w:rPr>
          <w:rFonts w:ascii="Times New Roman" w:hAnsi="Times New Roman" w:cs="Times New Roman"/>
          <w:sz w:val="20"/>
          <w:szCs w:val="20"/>
        </w:rPr>
        <w:t xml:space="preserve">, JN </w:t>
      </w:r>
      <w:proofErr w:type="spellStart"/>
      <w:r w:rsidRPr="005813DB">
        <w:rPr>
          <w:rFonts w:ascii="Times New Roman" w:hAnsi="Times New Roman" w:cs="Times New Roman"/>
          <w:sz w:val="20"/>
          <w:szCs w:val="20"/>
        </w:rPr>
        <w:t>Hatzel</w:t>
      </w:r>
      <w:proofErr w:type="spellEnd"/>
      <w:r w:rsidRPr="005813DB">
        <w:rPr>
          <w:rFonts w:ascii="Times New Roman" w:hAnsi="Times New Roman" w:cs="Times New Roman"/>
          <w:sz w:val="20"/>
          <w:szCs w:val="20"/>
        </w:rPr>
        <w:t xml:space="preserve">, J Larson, E </w:t>
      </w:r>
      <w:proofErr w:type="spellStart"/>
      <w:r w:rsidRPr="005813DB">
        <w:rPr>
          <w:rFonts w:ascii="Times New Roman" w:hAnsi="Times New Roman" w:cs="Times New Roman"/>
          <w:sz w:val="20"/>
          <w:szCs w:val="20"/>
        </w:rPr>
        <w:t>vandenBerg</w:t>
      </w:r>
      <w:proofErr w:type="spellEnd"/>
      <w:r w:rsidRPr="005813DB">
        <w:rPr>
          <w:rFonts w:ascii="Times New Roman" w:hAnsi="Times New Roman" w:cs="Times New Roman"/>
          <w:sz w:val="20"/>
          <w:szCs w:val="20"/>
        </w:rPr>
        <w:t>,</w:t>
      </w:r>
      <w:r w:rsidRPr="005813DB">
        <w:rPr>
          <w:rFonts w:ascii="Times New Roman" w:hAnsi="Times New Roman" w:cs="Times New Roman"/>
          <w:sz w:val="20"/>
          <w:szCs w:val="20"/>
          <w:vertAlign w:val="superscript"/>
        </w:rPr>
        <w:t xml:space="preserve"> </w:t>
      </w:r>
      <w:r w:rsidRPr="005813DB">
        <w:rPr>
          <w:rFonts w:ascii="Times New Roman" w:hAnsi="Times New Roman" w:cs="Times New Roman"/>
          <w:sz w:val="20"/>
          <w:szCs w:val="20"/>
        </w:rPr>
        <w:t xml:space="preserve">AA </w:t>
      </w:r>
      <w:proofErr w:type="spellStart"/>
      <w:r w:rsidRPr="005813DB">
        <w:rPr>
          <w:rFonts w:ascii="Times New Roman" w:hAnsi="Times New Roman" w:cs="Times New Roman"/>
          <w:sz w:val="20"/>
          <w:szCs w:val="20"/>
        </w:rPr>
        <w:t>Kelleman</w:t>
      </w:r>
      <w:proofErr w:type="spellEnd"/>
      <w:r w:rsidRPr="005813DB">
        <w:rPr>
          <w:rFonts w:ascii="Times New Roman" w:hAnsi="Times New Roman" w:cs="Times New Roman"/>
          <w:sz w:val="20"/>
          <w:szCs w:val="20"/>
        </w:rPr>
        <w:t xml:space="preserve">, MM LeBlanc, LC Sanchez. </w:t>
      </w:r>
      <w:r w:rsidR="005971F5">
        <w:rPr>
          <w:rFonts w:ascii="Times New Roman" w:hAnsi="Times New Roman" w:cs="Times New Roman"/>
          <w:sz w:val="20"/>
          <w:szCs w:val="20"/>
        </w:rPr>
        <w:t xml:space="preserve">(2014) </w:t>
      </w:r>
      <w:r w:rsidRPr="005813DB">
        <w:rPr>
          <w:rFonts w:ascii="Times New Roman" w:hAnsi="Times New Roman" w:cs="Times New Roman"/>
          <w:sz w:val="20"/>
          <w:szCs w:val="20"/>
        </w:rPr>
        <w:t xml:space="preserve">Pharmacokinetics of ceftiofur sodium in equine pregnancy. </w:t>
      </w:r>
      <w:r w:rsidR="00832BFA">
        <w:rPr>
          <w:rFonts w:ascii="Times New Roman" w:hAnsi="Times New Roman" w:cs="Times New Roman"/>
          <w:sz w:val="20"/>
          <w:szCs w:val="20"/>
        </w:rPr>
        <w:t>J. Eq. Vet Sci</w:t>
      </w:r>
      <w:r w:rsidR="00832BFA" w:rsidRPr="00D9796C">
        <w:rPr>
          <w:rFonts w:ascii="Times New Roman" w:hAnsi="Times New Roman" w:cs="Times New Roman"/>
          <w:sz w:val="20"/>
          <w:szCs w:val="20"/>
        </w:rPr>
        <w:t>,</w:t>
      </w:r>
      <w:r w:rsidR="00832BFA" w:rsidRPr="00D9796C">
        <w:rPr>
          <w:rFonts w:ascii="Times New Roman" w:hAnsi="Times New Roman" w:cs="Times New Roman"/>
          <w:sz w:val="20"/>
        </w:rPr>
        <w:t xml:space="preserve"> </w:t>
      </w:r>
      <w:r w:rsidR="00D9796C" w:rsidRPr="00D9796C">
        <w:rPr>
          <w:rFonts w:ascii="Times New Roman" w:hAnsi="Times New Roman" w:cs="Times New Roman"/>
          <w:sz w:val="20"/>
        </w:rPr>
        <w:t>34(1):</w:t>
      </w:r>
      <w:r w:rsidR="008D021E" w:rsidRPr="00D9796C">
        <w:rPr>
          <w:rFonts w:ascii="Times New Roman" w:hAnsi="Times New Roman" w:cs="Times New Roman"/>
          <w:sz w:val="20"/>
        </w:rPr>
        <w:t>216</w:t>
      </w:r>
      <w:r w:rsidRPr="00D9796C">
        <w:rPr>
          <w:rFonts w:ascii="Times New Roman" w:hAnsi="Times New Roman" w:cs="Times New Roman"/>
          <w:sz w:val="20"/>
          <w:szCs w:val="20"/>
        </w:rPr>
        <w:t>.</w:t>
      </w:r>
    </w:p>
    <w:p w14:paraId="6B24B209" w14:textId="77777777" w:rsidR="005813DB" w:rsidRPr="00BA2F69" w:rsidRDefault="005813DB" w:rsidP="005813DB">
      <w:pPr>
        <w:widowControl/>
        <w:tabs>
          <w:tab w:val="left" w:pos="2358"/>
        </w:tabs>
        <w:ind w:left="720" w:hanging="720"/>
        <w:rPr>
          <w:snapToGrid/>
          <w:sz w:val="20"/>
          <w:u w:val="single"/>
        </w:rPr>
      </w:pPr>
      <w:r>
        <w:rPr>
          <w:rFonts w:eastAsia="+mj-ea"/>
          <w:bCs/>
          <w:kern w:val="24"/>
          <w:sz w:val="20"/>
        </w:rPr>
        <w:t>11</w:t>
      </w:r>
      <w:r w:rsidR="003F5AB3">
        <w:rPr>
          <w:rFonts w:eastAsia="+mj-ea"/>
          <w:bCs/>
          <w:kern w:val="24"/>
          <w:sz w:val="20"/>
        </w:rPr>
        <w:t>5</w:t>
      </w:r>
      <w:r>
        <w:rPr>
          <w:rFonts w:eastAsia="+mj-ea"/>
          <w:bCs/>
          <w:kern w:val="24"/>
          <w:sz w:val="20"/>
        </w:rPr>
        <w:t>.*</w:t>
      </w:r>
      <w:r>
        <w:rPr>
          <w:rFonts w:eastAsia="+mj-ea"/>
          <w:bCs/>
          <w:kern w:val="24"/>
          <w:sz w:val="20"/>
        </w:rPr>
        <w:tab/>
      </w:r>
      <w:r w:rsidRPr="005813DB">
        <w:rPr>
          <w:snapToGrid/>
          <w:sz w:val="20"/>
        </w:rPr>
        <w:t xml:space="preserve">Woodward EM, Squires EL, Ball BA, </w:t>
      </w:r>
      <w:proofErr w:type="spellStart"/>
      <w:r w:rsidRPr="005813DB">
        <w:rPr>
          <w:b/>
          <w:snapToGrid/>
          <w:sz w:val="20"/>
        </w:rPr>
        <w:t>Troedsson</w:t>
      </w:r>
      <w:proofErr w:type="spellEnd"/>
      <w:r w:rsidRPr="005813DB">
        <w:rPr>
          <w:b/>
          <w:snapToGrid/>
          <w:sz w:val="20"/>
        </w:rPr>
        <w:t xml:space="preserve"> MHT</w:t>
      </w:r>
      <w:r w:rsidRPr="005813DB">
        <w:rPr>
          <w:snapToGrid/>
          <w:sz w:val="20"/>
        </w:rPr>
        <w:t xml:space="preserve">. </w:t>
      </w:r>
      <w:r w:rsidR="005971F5">
        <w:rPr>
          <w:snapToGrid/>
          <w:sz w:val="20"/>
        </w:rPr>
        <w:t xml:space="preserve">(2014) </w:t>
      </w:r>
      <w:r w:rsidRPr="005813DB">
        <w:rPr>
          <w:snapToGrid/>
          <w:sz w:val="20"/>
        </w:rPr>
        <w:t xml:space="preserve">A transcriptomic investigation of the equine </w:t>
      </w:r>
      <w:r w:rsidRPr="008D021E">
        <w:rPr>
          <w:snapToGrid/>
          <w:sz w:val="20"/>
        </w:rPr>
        <w:t xml:space="preserve">endometrial response to breeding. </w:t>
      </w:r>
      <w:r w:rsidR="008D021E" w:rsidRPr="008D021E">
        <w:rPr>
          <w:snapToGrid/>
          <w:sz w:val="20"/>
        </w:rPr>
        <w:t xml:space="preserve">J. Eq. Vet. Sci. </w:t>
      </w:r>
      <w:r w:rsidR="00D9796C">
        <w:rPr>
          <w:sz w:val="20"/>
        </w:rPr>
        <w:t>34(1):</w:t>
      </w:r>
      <w:r w:rsidR="008D021E" w:rsidRPr="008D021E">
        <w:rPr>
          <w:snapToGrid/>
          <w:sz w:val="20"/>
        </w:rPr>
        <w:t>129</w:t>
      </w:r>
      <w:r w:rsidRPr="008D021E">
        <w:rPr>
          <w:snapToGrid/>
          <w:sz w:val="20"/>
        </w:rPr>
        <w:t>.</w:t>
      </w:r>
    </w:p>
    <w:p w14:paraId="79CEF994" w14:textId="77777777" w:rsidR="005813DB" w:rsidRDefault="005813DB" w:rsidP="005813DB">
      <w:pPr>
        <w:tabs>
          <w:tab w:val="left" w:pos="630"/>
        </w:tabs>
        <w:ind w:left="720" w:hanging="720"/>
        <w:rPr>
          <w:sz w:val="20"/>
        </w:rPr>
      </w:pPr>
      <w:r>
        <w:rPr>
          <w:snapToGrid/>
          <w:sz w:val="20"/>
        </w:rPr>
        <w:t>11</w:t>
      </w:r>
      <w:r w:rsidR="003F5AB3">
        <w:rPr>
          <w:snapToGrid/>
          <w:sz w:val="20"/>
        </w:rPr>
        <w:t>6</w:t>
      </w:r>
      <w:r>
        <w:rPr>
          <w:snapToGrid/>
          <w:sz w:val="20"/>
        </w:rPr>
        <w:t>.</w:t>
      </w:r>
      <w:r>
        <w:rPr>
          <w:snapToGrid/>
          <w:sz w:val="20"/>
        </w:rPr>
        <w:tab/>
      </w:r>
      <w:r>
        <w:rPr>
          <w:snapToGrid/>
          <w:sz w:val="20"/>
        </w:rPr>
        <w:tab/>
      </w:r>
      <w:proofErr w:type="spellStart"/>
      <w:r w:rsidRPr="005813DB">
        <w:rPr>
          <w:b/>
          <w:sz w:val="20"/>
        </w:rPr>
        <w:t>Troedsson</w:t>
      </w:r>
      <w:proofErr w:type="spellEnd"/>
      <w:r w:rsidRPr="005813DB">
        <w:rPr>
          <w:b/>
          <w:sz w:val="20"/>
        </w:rPr>
        <w:t xml:space="preserve"> M.H.T</w:t>
      </w:r>
      <w:r w:rsidRPr="005813DB">
        <w:rPr>
          <w:sz w:val="20"/>
        </w:rPr>
        <w:t xml:space="preserve">., </w:t>
      </w:r>
      <w:proofErr w:type="spellStart"/>
      <w:r w:rsidRPr="005813DB">
        <w:rPr>
          <w:sz w:val="20"/>
        </w:rPr>
        <w:t>Esteller-Vico</w:t>
      </w:r>
      <w:proofErr w:type="spellEnd"/>
      <w:r w:rsidRPr="005813DB">
        <w:rPr>
          <w:sz w:val="20"/>
        </w:rPr>
        <w:t xml:space="preserve"> A., Scoggin K.E., Squires E.L., and Ball B.A.  </w:t>
      </w:r>
      <w:r w:rsidR="005971F5">
        <w:rPr>
          <w:sz w:val="20"/>
        </w:rPr>
        <w:t xml:space="preserve">(2014) </w:t>
      </w:r>
      <w:r w:rsidRPr="005813DB">
        <w:rPr>
          <w:sz w:val="20"/>
        </w:rPr>
        <w:t>Equine seminal plasma derived Lactoferrin regulates binding of PMNs to Spermatozoa</w:t>
      </w:r>
      <w:r>
        <w:rPr>
          <w:sz w:val="20"/>
        </w:rPr>
        <w:t xml:space="preserve">. </w:t>
      </w:r>
      <w:r w:rsidR="00832BFA">
        <w:rPr>
          <w:sz w:val="20"/>
        </w:rPr>
        <w:t>J. Eq. Vet. Sci.</w:t>
      </w:r>
      <w:r w:rsidR="008D021E">
        <w:rPr>
          <w:sz w:val="20"/>
        </w:rPr>
        <w:t xml:space="preserve"> </w:t>
      </w:r>
      <w:r w:rsidR="00D9796C">
        <w:rPr>
          <w:sz w:val="20"/>
        </w:rPr>
        <w:t>34(1):</w:t>
      </w:r>
      <w:r w:rsidR="008D021E">
        <w:rPr>
          <w:sz w:val="20"/>
        </w:rPr>
        <w:t>49</w:t>
      </w:r>
      <w:r>
        <w:rPr>
          <w:sz w:val="20"/>
        </w:rPr>
        <w:t>.</w:t>
      </w:r>
    </w:p>
    <w:p w14:paraId="14499BC7" w14:textId="77777777" w:rsidR="005813DB" w:rsidRPr="005813DB" w:rsidRDefault="005813DB" w:rsidP="005813DB">
      <w:pPr>
        <w:rPr>
          <w:sz w:val="20"/>
          <w:vertAlign w:val="superscript"/>
        </w:rPr>
      </w:pPr>
      <w:r>
        <w:rPr>
          <w:sz w:val="20"/>
        </w:rPr>
        <w:t>11</w:t>
      </w:r>
      <w:r w:rsidR="003F5AB3">
        <w:rPr>
          <w:sz w:val="20"/>
        </w:rPr>
        <w:t>7</w:t>
      </w:r>
      <w:r>
        <w:rPr>
          <w:sz w:val="20"/>
        </w:rPr>
        <w:t>.*</w:t>
      </w:r>
      <w:r>
        <w:rPr>
          <w:sz w:val="20"/>
        </w:rPr>
        <w:tab/>
      </w:r>
      <w:r w:rsidRPr="005813DB">
        <w:rPr>
          <w:sz w:val="20"/>
        </w:rPr>
        <w:t xml:space="preserve">JJ Kalmar, BA Ball, </w:t>
      </w:r>
      <w:r w:rsidRPr="005813DB">
        <w:rPr>
          <w:b/>
          <w:sz w:val="20"/>
        </w:rPr>
        <w:t xml:space="preserve">MHT </w:t>
      </w:r>
      <w:proofErr w:type="spellStart"/>
      <w:r w:rsidRPr="005813DB">
        <w:rPr>
          <w:b/>
          <w:sz w:val="20"/>
        </w:rPr>
        <w:t>Troedsson</w:t>
      </w:r>
      <w:proofErr w:type="spellEnd"/>
      <w:r w:rsidRPr="005813DB">
        <w:rPr>
          <w:sz w:val="20"/>
        </w:rPr>
        <w:t xml:space="preserve">, KJ </w:t>
      </w:r>
      <w:proofErr w:type="spellStart"/>
      <w:r w:rsidRPr="005813DB">
        <w:rPr>
          <w:sz w:val="20"/>
        </w:rPr>
        <w:t>McQuerry</w:t>
      </w:r>
      <w:proofErr w:type="spellEnd"/>
      <w:r w:rsidRPr="005813DB">
        <w:rPr>
          <w:sz w:val="20"/>
        </w:rPr>
        <w:t xml:space="preserve">, J </w:t>
      </w:r>
      <w:proofErr w:type="spellStart"/>
      <w:r w:rsidRPr="005813DB">
        <w:rPr>
          <w:sz w:val="20"/>
        </w:rPr>
        <w:t>Baumber-Skaife</w:t>
      </w:r>
      <w:proofErr w:type="spellEnd"/>
      <w:r w:rsidRPr="005813DB">
        <w:rPr>
          <w:sz w:val="20"/>
        </w:rPr>
        <w:t>, PR Loomis, EL Squires</w:t>
      </w:r>
      <w:r w:rsidR="005971F5">
        <w:rPr>
          <w:sz w:val="20"/>
        </w:rPr>
        <w:t>. (2014)</w:t>
      </w:r>
    </w:p>
    <w:p w14:paraId="66E9E241" w14:textId="77777777" w:rsidR="005813DB" w:rsidRDefault="005813DB" w:rsidP="005813DB">
      <w:pPr>
        <w:ind w:left="720"/>
        <w:rPr>
          <w:sz w:val="20"/>
        </w:rPr>
      </w:pPr>
      <w:r w:rsidRPr="005813DB">
        <w:rPr>
          <w:sz w:val="20"/>
        </w:rPr>
        <w:t>Effect of number of mounts and pre-freeze concentration on stallion seminal parameters</w:t>
      </w:r>
      <w:r>
        <w:rPr>
          <w:sz w:val="20"/>
        </w:rPr>
        <w:t xml:space="preserve">. </w:t>
      </w:r>
      <w:r w:rsidR="00832BFA">
        <w:rPr>
          <w:sz w:val="20"/>
        </w:rPr>
        <w:t xml:space="preserve">J. Eq. Vet. Sci. </w:t>
      </w:r>
      <w:r w:rsidR="00D9796C">
        <w:rPr>
          <w:sz w:val="20"/>
        </w:rPr>
        <w:t>34(1):</w:t>
      </w:r>
      <w:r w:rsidR="00832BFA">
        <w:rPr>
          <w:sz w:val="20"/>
        </w:rPr>
        <w:t>30</w:t>
      </w:r>
      <w:r>
        <w:rPr>
          <w:sz w:val="20"/>
        </w:rPr>
        <w:t>.</w:t>
      </w:r>
    </w:p>
    <w:p w14:paraId="3599C3F6" w14:textId="77777777" w:rsidR="00C77DDF" w:rsidRPr="00A02E71" w:rsidRDefault="00C77DDF" w:rsidP="00C77DDF">
      <w:pPr>
        <w:pStyle w:val="Body"/>
        <w:ind w:left="720" w:hanging="720"/>
        <w:outlineLvl w:val="0"/>
        <w:rPr>
          <w:rFonts w:ascii="Times New Roman" w:hAnsi="Times New Roman"/>
          <w:sz w:val="20"/>
        </w:rPr>
      </w:pPr>
      <w:r w:rsidRPr="00C77DDF">
        <w:rPr>
          <w:rFonts w:ascii="Times New Roman" w:hAnsi="Times New Roman"/>
          <w:sz w:val="20"/>
        </w:rPr>
        <w:t>11</w:t>
      </w:r>
      <w:r w:rsidR="003F5AB3">
        <w:rPr>
          <w:rFonts w:ascii="Times New Roman" w:hAnsi="Times New Roman"/>
          <w:sz w:val="20"/>
        </w:rPr>
        <w:t>8</w:t>
      </w:r>
      <w:r w:rsidRPr="00C77DDF">
        <w:rPr>
          <w:rFonts w:ascii="Times New Roman" w:hAnsi="Times New Roman"/>
          <w:sz w:val="20"/>
        </w:rPr>
        <w:t>.*</w:t>
      </w:r>
      <w:r w:rsidRPr="00C77DDF">
        <w:rPr>
          <w:rFonts w:ascii="Times New Roman" w:hAnsi="Times New Roman"/>
          <w:sz w:val="20"/>
        </w:rPr>
        <w:tab/>
        <w:t xml:space="preserve">LMJ Miller, EM Woodward, JR Campos, N Williams, </w:t>
      </w:r>
      <w:r w:rsidRPr="00C77DDF">
        <w:rPr>
          <w:rFonts w:ascii="Times New Roman" w:hAnsi="Times New Roman"/>
          <w:b/>
          <w:sz w:val="20"/>
        </w:rPr>
        <w:t xml:space="preserve">MHT </w:t>
      </w:r>
      <w:proofErr w:type="spellStart"/>
      <w:r w:rsidRPr="00C77DDF">
        <w:rPr>
          <w:rFonts w:ascii="Times New Roman" w:hAnsi="Times New Roman"/>
          <w:b/>
          <w:sz w:val="20"/>
        </w:rPr>
        <w:t>Troedsson</w:t>
      </w:r>
      <w:proofErr w:type="spellEnd"/>
      <w:r>
        <w:rPr>
          <w:rFonts w:ascii="Times New Roman" w:hAnsi="Times New Roman"/>
          <w:sz w:val="20"/>
        </w:rPr>
        <w:t xml:space="preserve">. </w:t>
      </w:r>
      <w:r w:rsidR="005971F5">
        <w:rPr>
          <w:rFonts w:ascii="Times New Roman" w:hAnsi="Times New Roman"/>
          <w:sz w:val="20"/>
        </w:rPr>
        <w:t xml:space="preserve">(2014) </w:t>
      </w:r>
      <w:r w:rsidRPr="00C77DDF">
        <w:rPr>
          <w:rFonts w:ascii="Times New Roman" w:hAnsi="Times New Roman"/>
          <w:sz w:val="20"/>
        </w:rPr>
        <w:t xml:space="preserve">Presence and Distribution </w:t>
      </w:r>
      <w:r w:rsidRPr="00A02E71">
        <w:rPr>
          <w:rFonts w:ascii="Times New Roman" w:hAnsi="Times New Roman"/>
          <w:sz w:val="20"/>
        </w:rPr>
        <w:t xml:space="preserve">Pattern(s) of Sperm Protein at 22 </w:t>
      </w:r>
      <w:proofErr w:type="spellStart"/>
      <w:r w:rsidRPr="00A02E71">
        <w:rPr>
          <w:rFonts w:ascii="Times New Roman" w:hAnsi="Times New Roman"/>
          <w:sz w:val="20"/>
        </w:rPr>
        <w:t>kDa</w:t>
      </w:r>
      <w:proofErr w:type="spellEnd"/>
      <w:r w:rsidRPr="00A02E71">
        <w:rPr>
          <w:rFonts w:ascii="Times New Roman" w:hAnsi="Times New Roman"/>
          <w:sz w:val="20"/>
        </w:rPr>
        <w:t xml:space="preserve"> (SP22) on Ejaculated and</w:t>
      </w:r>
      <w:bookmarkStart w:id="5" w:name="_Toc277597023"/>
      <w:bookmarkStart w:id="6" w:name="_Toc280020119"/>
      <w:r w:rsidRPr="00A02E71">
        <w:rPr>
          <w:rFonts w:ascii="Times New Roman" w:hAnsi="Times New Roman"/>
          <w:sz w:val="20"/>
        </w:rPr>
        <w:t xml:space="preserve"> Caudal Epididymal Equine Spermatozoa Prior to and Following Heat Induced Testicular Degeneration</w:t>
      </w:r>
      <w:bookmarkEnd w:id="5"/>
      <w:bookmarkEnd w:id="6"/>
      <w:r w:rsidRPr="00A02E71">
        <w:rPr>
          <w:rFonts w:ascii="Times New Roman" w:hAnsi="Times New Roman"/>
          <w:sz w:val="20"/>
        </w:rPr>
        <w:t xml:space="preserve">. </w:t>
      </w:r>
      <w:r w:rsidR="00832BFA" w:rsidRPr="00A02E71">
        <w:rPr>
          <w:rFonts w:ascii="Times New Roman" w:hAnsi="Times New Roman"/>
          <w:sz w:val="20"/>
        </w:rPr>
        <w:t>J. Eq. Vet. Sci</w:t>
      </w:r>
      <w:r w:rsidR="00832BFA" w:rsidRPr="00D9796C">
        <w:rPr>
          <w:rFonts w:ascii="Times New Roman" w:hAnsi="Times New Roman"/>
          <w:sz w:val="20"/>
        </w:rPr>
        <w:t xml:space="preserve">. </w:t>
      </w:r>
      <w:r w:rsidR="00D9796C" w:rsidRPr="00D9796C">
        <w:rPr>
          <w:rFonts w:ascii="Times New Roman" w:hAnsi="Times New Roman"/>
          <w:sz w:val="20"/>
        </w:rPr>
        <w:t>34(1):</w:t>
      </w:r>
      <w:r w:rsidR="00832BFA" w:rsidRPr="00A02E71">
        <w:rPr>
          <w:rFonts w:ascii="Times New Roman" w:hAnsi="Times New Roman"/>
          <w:sz w:val="20"/>
        </w:rPr>
        <w:t>40.</w:t>
      </w:r>
    </w:p>
    <w:p w14:paraId="66FF80DE" w14:textId="77777777" w:rsidR="00C77DDF" w:rsidRPr="00A02E71" w:rsidRDefault="00C77DDF" w:rsidP="00C77DDF">
      <w:pPr>
        <w:ind w:left="720" w:hanging="720"/>
        <w:rPr>
          <w:sz w:val="20"/>
        </w:rPr>
      </w:pPr>
      <w:r w:rsidRPr="00A02E71">
        <w:rPr>
          <w:sz w:val="20"/>
        </w:rPr>
        <w:t>11</w:t>
      </w:r>
      <w:r w:rsidR="003F5AB3" w:rsidRPr="00A02E71">
        <w:rPr>
          <w:sz w:val="20"/>
        </w:rPr>
        <w:t>9</w:t>
      </w:r>
      <w:r w:rsidRPr="00A02E71">
        <w:rPr>
          <w:sz w:val="20"/>
        </w:rPr>
        <w:t>.*</w:t>
      </w:r>
      <w:r w:rsidRPr="00A02E71">
        <w:rPr>
          <w:sz w:val="20"/>
        </w:rPr>
        <w:tab/>
        <w:t xml:space="preserve">CE </w:t>
      </w:r>
      <w:proofErr w:type="spellStart"/>
      <w:r w:rsidRPr="00A02E71">
        <w:rPr>
          <w:sz w:val="20"/>
        </w:rPr>
        <w:t>Fedorka</w:t>
      </w:r>
      <w:proofErr w:type="spellEnd"/>
      <w:r w:rsidRPr="00A02E71">
        <w:rPr>
          <w:sz w:val="20"/>
        </w:rPr>
        <w:t xml:space="preserve">, EW Woodward, A Claes, BB Ball, EL Squires, </w:t>
      </w:r>
      <w:r w:rsidRPr="00A02E71">
        <w:rPr>
          <w:b/>
          <w:sz w:val="20"/>
        </w:rPr>
        <w:t xml:space="preserve">MHT </w:t>
      </w:r>
      <w:proofErr w:type="spellStart"/>
      <w:r w:rsidRPr="00A02E71">
        <w:rPr>
          <w:b/>
          <w:sz w:val="20"/>
        </w:rPr>
        <w:t>Troedsson</w:t>
      </w:r>
      <w:proofErr w:type="spellEnd"/>
      <w:r w:rsidRPr="00A02E71">
        <w:rPr>
          <w:sz w:val="20"/>
        </w:rPr>
        <w:t xml:space="preserve">. </w:t>
      </w:r>
      <w:r w:rsidR="005971F5" w:rsidRPr="00A02E71">
        <w:rPr>
          <w:sz w:val="20"/>
        </w:rPr>
        <w:t xml:space="preserve">(2014) </w:t>
      </w:r>
      <w:r w:rsidRPr="00A02E71">
        <w:rPr>
          <w:sz w:val="20"/>
        </w:rPr>
        <w:t xml:space="preserve">Immune response of the equine uterus after insemination with live versus dead spermatozoa. </w:t>
      </w:r>
      <w:r w:rsidR="00832BFA" w:rsidRPr="00A02E71">
        <w:rPr>
          <w:sz w:val="20"/>
        </w:rPr>
        <w:t>J. Eq. Vet. Sci</w:t>
      </w:r>
      <w:r w:rsidRPr="00A02E71">
        <w:rPr>
          <w:sz w:val="20"/>
        </w:rPr>
        <w:t>.</w:t>
      </w:r>
      <w:r w:rsidR="008D021E" w:rsidRPr="00A02E71">
        <w:rPr>
          <w:sz w:val="20"/>
        </w:rPr>
        <w:t xml:space="preserve"> </w:t>
      </w:r>
      <w:r w:rsidR="00D9796C">
        <w:rPr>
          <w:sz w:val="20"/>
        </w:rPr>
        <w:t>34(1):</w:t>
      </w:r>
      <w:r w:rsidR="008D021E" w:rsidRPr="00A02E71">
        <w:rPr>
          <w:sz w:val="20"/>
        </w:rPr>
        <w:t>122.</w:t>
      </w:r>
    </w:p>
    <w:p w14:paraId="72FFAFF1" w14:textId="015439CA" w:rsidR="00C77DDF" w:rsidRPr="00A02E71" w:rsidRDefault="00C77DDF" w:rsidP="00C77DDF">
      <w:pPr>
        <w:ind w:left="720" w:hanging="720"/>
        <w:jc w:val="both"/>
        <w:rPr>
          <w:sz w:val="20"/>
          <w:szCs w:val="28"/>
        </w:rPr>
      </w:pPr>
      <w:r w:rsidRPr="00A02E71">
        <w:rPr>
          <w:sz w:val="20"/>
        </w:rPr>
        <w:t>1</w:t>
      </w:r>
      <w:r w:rsidR="003F5AB3" w:rsidRPr="00A02E71">
        <w:rPr>
          <w:sz w:val="20"/>
        </w:rPr>
        <w:t>20</w:t>
      </w:r>
      <w:r w:rsidRPr="00A02E71">
        <w:rPr>
          <w:sz w:val="20"/>
        </w:rPr>
        <w:t>.</w:t>
      </w:r>
      <w:r w:rsidR="00113106">
        <w:rPr>
          <w:sz w:val="20"/>
        </w:rPr>
        <w:t>*</w:t>
      </w:r>
      <w:r w:rsidRPr="00A02E71">
        <w:rPr>
          <w:sz w:val="20"/>
        </w:rPr>
        <w:tab/>
      </w:r>
      <w:proofErr w:type="gramStart"/>
      <w:r w:rsidRPr="00A02E71">
        <w:rPr>
          <w:sz w:val="20"/>
        </w:rPr>
        <w:t>A</w:t>
      </w:r>
      <w:proofErr w:type="gramEnd"/>
      <w:r w:rsidRPr="00A02E71">
        <w:rPr>
          <w:sz w:val="20"/>
        </w:rPr>
        <w:t xml:space="preserve"> </w:t>
      </w:r>
      <w:proofErr w:type="spellStart"/>
      <w:r w:rsidRPr="00A02E71">
        <w:rPr>
          <w:sz w:val="20"/>
        </w:rPr>
        <w:t>Esteller-Vico</w:t>
      </w:r>
      <w:proofErr w:type="spellEnd"/>
      <w:r w:rsidRPr="00A02E71">
        <w:rPr>
          <w:sz w:val="20"/>
        </w:rPr>
        <w:t xml:space="preserve">, </w:t>
      </w:r>
      <w:r w:rsidRPr="00A02E71">
        <w:rPr>
          <w:b/>
          <w:sz w:val="20"/>
        </w:rPr>
        <w:t xml:space="preserve">MHT </w:t>
      </w:r>
      <w:proofErr w:type="spellStart"/>
      <w:r w:rsidRPr="00A02E71">
        <w:rPr>
          <w:b/>
          <w:sz w:val="20"/>
        </w:rPr>
        <w:t>Troedsson</w:t>
      </w:r>
      <w:proofErr w:type="spellEnd"/>
      <w:r w:rsidRPr="00A02E71">
        <w:rPr>
          <w:sz w:val="20"/>
        </w:rPr>
        <w:t xml:space="preserve">, EL Squires, BA Ball. </w:t>
      </w:r>
      <w:r w:rsidR="005971F5" w:rsidRPr="00A02E71">
        <w:rPr>
          <w:sz w:val="20"/>
        </w:rPr>
        <w:t xml:space="preserve">(2014) </w:t>
      </w:r>
      <w:r w:rsidRPr="00A02E71">
        <w:rPr>
          <w:sz w:val="20"/>
        </w:rPr>
        <w:t>I</w:t>
      </w:r>
      <w:r w:rsidRPr="00A02E71">
        <w:rPr>
          <w:sz w:val="20"/>
          <w:szCs w:val="28"/>
        </w:rPr>
        <w:t xml:space="preserve">nhibition of estrogen synthesis during the last trimester of gestation: changes in endocrine patterns, fetal </w:t>
      </w:r>
      <w:proofErr w:type="gramStart"/>
      <w:r w:rsidRPr="00A02E71">
        <w:rPr>
          <w:sz w:val="20"/>
          <w:szCs w:val="28"/>
        </w:rPr>
        <w:t>growth</w:t>
      </w:r>
      <w:proofErr w:type="gramEnd"/>
      <w:r w:rsidRPr="00A02E71">
        <w:rPr>
          <w:sz w:val="20"/>
          <w:szCs w:val="28"/>
        </w:rPr>
        <w:t xml:space="preserve"> and uterine artery hemodynamics in mares. </w:t>
      </w:r>
      <w:r w:rsidR="00D9796C">
        <w:rPr>
          <w:sz w:val="20"/>
          <w:szCs w:val="28"/>
        </w:rPr>
        <w:t xml:space="preserve">J. Eq. Vet. Sci. </w:t>
      </w:r>
      <w:r w:rsidR="00D9796C">
        <w:rPr>
          <w:sz w:val="20"/>
        </w:rPr>
        <w:t>34(1):</w:t>
      </w:r>
      <w:r w:rsidR="008D021E" w:rsidRPr="00A02E71">
        <w:rPr>
          <w:sz w:val="20"/>
          <w:szCs w:val="28"/>
        </w:rPr>
        <w:t>207.</w:t>
      </w:r>
    </w:p>
    <w:p w14:paraId="560DB4F3" w14:textId="3F9261DA" w:rsidR="00C77DDF" w:rsidRDefault="003F5AB3" w:rsidP="00C77DDF">
      <w:pPr>
        <w:pStyle w:val="NoSpacing"/>
        <w:ind w:left="720" w:hanging="720"/>
        <w:rPr>
          <w:rFonts w:ascii="Times New Roman" w:eastAsiaTheme="minorEastAsia" w:hAnsi="Times New Roman" w:cs="Times New Roman"/>
          <w:sz w:val="20"/>
        </w:rPr>
      </w:pPr>
      <w:r w:rsidRPr="00A02E71">
        <w:rPr>
          <w:rFonts w:ascii="Times New Roman" w:hAnsi="Times New Roman" w:cs="Times New Roman"/>
          <w:sz w:val="20"/>
          <w:szCs w:val="28"/>
        </w:rPr>
        <w:t>121</w:t>
      </w:r>
      <w:r w:rsidR="00C77DDF" w:rsidRPr="00A02E71">
        <w:rPr>
          <w:rFonts w:ascii="Times New Roman" w:hAnsi="Times New Roman" w:cs="Times New Roman"/>
          <w:sz w:val="20"/>
          <w:szCs w:val="28"/>
        </w:rPr>
        <w:t>.</w:t>
      </w:r>
      <w:r w:rsidR="00C77DDF" w:rsidRPr="00A02E71">
        <w:rPr>
          <w:rFonts w:ascii="Times New Roman" w:hAnsi="Times New Roman" w:cs="Times New Roman"/>
          <w:sz w:val="20"/>
          <w:szCs w:val="28"/>
        </w:rPr>
        <w:tab/>
      </w:r>
      <w:proofErr w:type="spellStart"/>
      <w:r w:rsidR="00C77DDF" w:rsidRPr="00A02E71">
        <w:rPr>
          <w:rFonts w:ascii="Times New Roman" w:eastAsiaTheme="minorEastAsia" w:hAnsi="Times New Roman" w:cs="Times New Roman"/>
          <w:sz w:val="20"/>
        </w:rPr>
        <w:t>Runcan</w:t>
      </w:r>
      <w:proofErr w:type="spellEnd"/>
      <w:r w:rsidR="00C77DDF" w:rsidRPr="00A02E71">
        <w:rPr>
          <w:rFonts w:ascii="Times New Roman" w:eastAsiaTheme="minorEastAsia" w:hAnsi="Times New Roman" w:cs="Times New Roman"/>
          <w:sz w:val="20"/>
        </w:rPr>
        <w:t xml:space="preserve"> E, Macpherson ML, </w:t>
      </w:r>
      <w:proofErr w:type="spellStart"/>
      <w:r w:rsidR="00C77DDF" w:rsidRPr="00A02E71">
        <w:rPr>
          <w:rFonts w:ascii="Times New Roman" w:eastAsiaTheme="minorEastAsia" w:hAnsi="Times New Roman" w:cs="Times New Roman"/>
          <w:sz w:val="20"/>
        </w:rPr>
        <w:t>Pozor</w:t>
      </w:r>
      <w:proofErr w:type="spellEnd"/>
      <w:r w:rsidR="00C77DDF" w:rsidRPr="00A02E71">
        <w:rPr>
          <w:rFonts w:ascii="Times New Roman" w:eastAsiaTheme="minorEastAsia" w:hAnsi="Times New Roman" w:cs="Times New Roman"/>
          <w:sz w:val="20"/>
        </w:rPr>
        <w:t xml:space="preserve"> MA, Benson SM, Connor M, Van den Berg E, Larson J, </w:t>
      </w:r>
      <w:proofErr w:type="spellStart"/>
      <w:r w:rsidR="00C77DDF" w:rsidRPr="00A02E71">
        <w:rPr>
          <w:rFonts w:ascii="Times New Roman" w:eastAsiaTheme="minorEastAsia" w:hAnsi="Times New Roman" w:cs="Times New Roman"/>
          <w:sz w:val="20"/>
        </w:rPr>
        <w:t>Hatzel</w:t>
      </w:r>
      <w:proofErr w:type="spellEnd"/>
      <w:r w:rsidR="00C77DDF" w:rsidRPr="00A02E71">
        <w:rPr>
          <w:rFonts w:ascii="Times New Roman" w:eastAsiaTheme="minorEastAsia" w:hAnsi="Times New Roman" w:cs="Times New Roman"/>
          <w:sz w:val="20"/>
        </w:rPr>
        <w:t xml:space="preserve"> JN, </w:t>
      </w:r>
      <w:proofErr w:type="spellStart"/>
      <w:r w:rsidR="00C77DDF" w:rsidRPr="00A02E71">
        <w:rPr>
          <w:rFonts w:ascii="Times New Roman" w:eastAsiaTheme="minorEastAsia" w:hAnsi="Times New Roman" w:cs="Times New Roman"/>
          <w:sz w:val="20"/>
        </w:rPr>
        <w:t>Giguere</w:t>
      </w:r>
      <w:proofErr w:type="spellEnd"/>
      <w:r w:rsidR="00C77DDF" w:rsidRPr="00A02E71">
        <w:rPr>
          <w:rFonts w:ascii="Times New Roman" w:eastAsiaTheme="minorEastAsia" w:hAnsi="Times New Roman" w:cs="Times New Roman"/>
          <w:sz w:val="20"/>
        </w:rPr>
        <w:t xml:space="preserve"> S, </w:t>
      </w:r>
      <w:proofErr w:type="spellStart"/>
      <w:r w:rsidR="00C77DDF" w:rsidRPr="00A02E71">
        <w:rPr>
          <w:rFonts w:ascii="Times New Roman" w:eastAsiaTheme="minorEastAsia" w:hAnsi="Times New Roman" w:cs="Times New Roman"/>
          <w:sz w:val="20"/>
        </w:rPr>
        <w:t>Mallicote</w:t>
      </w:r>
      <w:proofErr w:type="spellEnd"/>
      <w:r w:rsidR="00C77DDF" w:rsidRPr="00A02E71">
        <w:rPr>
          <w:rFonts w:ascii="Times New Roman" w:eastAsiaTheme="minorEastAsia" w:hAnsi="Times New Roman" w:cs="Times New Roman"/>
          <w:sz w:val="20"/>
        </w:rPr>
        <w:t xml:space="preserve"> M, </w:t>
      </w:r>
      <w:proofErr w:type="spellStart"/>
      <w:r w:rsidR="00C77DDF" w:rsidRPr="00A02E71">
        <w:rPr>
          <w:rFonts w:ascii="Times New Roman" w:eastAsiaTheme="minorEastAsia" w:hAnsi="Times New Roman" w:cs="Times New Roman"/>
          <w:b/>
          <w:sz w:val="20"/>
        </w:rPr>
        <w:t>Troedsson</w:t>
      </w:r>
      <w:proofErr w:type="spellEnd"/>
      <w:r w:rsidR="00C77DDF" w:rsidRPr="00A02E71">
        <w:rPr>
          <w:rFonts w:ascii="Times New Roman" w:eastAsiaTheme="minorEastAsia" w:hAnsi="Times New Roman" w:cs="Times New Roman"/>
          <w:b/>
          <w:sz w:val="20"/>
        </w:rPr>
        <w:t xml:space="preserve"> MHT</w:t>
      </w:r>
      <w:r w:rsidR="00C77DDF" w:rsidRPr="00A02E71">
        <w:rPr>
          <w:rFonts w:ascii="Times New Roman" w:eastAsiaTheme="minorEastAsia" w:hAnsi="Times New Roman" w:cs="Times New Roman"/>
          <w:sz w:val="20"/>
        </w:rPr>
        <w:t xml:space="preserve">, </w:t>
      </w:r>
      <w:proofErr w:type="spellStart"/>
      <w:r w:rsidR="00C77DDF" w:rsidRPr="00A02E71">
        <w:rPr>
          <w:rFonts w:ascii="Times New Roman" w:eastAsiaTheme="minorEastAsia" w:hAnsi="Times New Roman" w:cs="Times New Roman"/>
          <w:sz w:val="20"/>
        </w:rPr>
        <w:t>McNaughten</w:t>
      </w:r>
      <w:proofErr w:type="spellEnd"/>
      <w:r w:rsidR="00C77DDF" w:rsidRPr="00A02E71">
        <w:rPr>
          <w:rFonts w:ascii="Times New Roman" w:eastAsiaTheme="minorEastAsia" w:hAnsi="Times New Roman" w:cs="Times New Roman"/>
          <w:sz w:val="20"/>
        </w:rPr>
        <w:t xml:space="preserve"> JW.</w:t>
      </w:r>
      <w:r w:rsidR="00C77DDF" w:rsidRPr="00A02E71">
        <w:rPr>
          <w:rFonts w:ascii="Times New Roman" w:eastAsiaTheme="minorEastAsia" w:hAnsi="Times New Roman" w:cs="Times New Roman"/>
          <w:sz w:val="20"/>
          <w:vertAlign w:val="superscript"/>
        </w:rPr>
        <w:t xml:space="preserve"> </w:t>
      </w:r>
      <w:r w:rsidR="005971F5" w:rsidRPr="00A02E71">
        <w:rPr>
          <w:rFonts w:ascii="Times New Roman" w:eastAsiaTheme="minorEastAsia" w:hAnsi="Times New Roman" w:cs="Times New Roman"/>
          <w:sz w:val="20"/>
        </w:rPr>
        <w:t>(2014)</w:t>
      </w:r>
      <w:r w:rsidR="005971F5" w:rsidRPr="00A02E71">
        <w:rPr>
          <w:rFonts w:ascii="Times New Roman" w:eastAsiaTheme="minorEastAsia" w:hAnsi="Times New Roman" w:cs="Times New Roman"/>
          <w:sz w:val="20"/>
          <w:vertAlign w:val="superscript"/>
        </w:rPr>
        <w:t xml:space="preserve"> </w:t>
      </w:r>
      <w:r w:rsidR="00C77DDF" w:rsidRPr="00A02E71">
        <w:rPr>
          <w:rFonts w:ascii="Times New Roman" w:eastAsiaTheme="minorEastAsia" w:hAnsi="Times New Roman" w:cs="Times New Roman"/>
          <w:sz w:val="20"/>
        </w:rPr>
        <w:t>Inducing Parturition in the Mare</w:t>
      </w:r>
      <w:r w:rsidR="00C77DDF" w:rsidRPr="00C77DDF">
        <w:rPr>
          <w:rFonts w:ascii="Times New Roman" w:eastAsiaTheme="minorEastAsia" w:hAnsi="Times New Roman" w:cs="Times New Roman"/>
          <w:sz w:val="20"/>
        </w:rPr>
        <w:t xml:space="preserve"> Using a Modified Low-dose Oxytocin </w:t>
      </w:r>
      <w:r w:rsidR="00C77DDF">
        <w:rPr>
          <w:rFonts w:ascii="Times New Roman" w:eastAsiaTheme="minorEastAsia" w:hAnsi="Times New Roman" w:cs="Times New Roman"/>
          <w:sz w:val="20"/>
        </w:rPr>
        <w:t xml:space="preserve">Protocol. </w:t>
      </w:r>
      <w:r w:rsidR="00832BFA">
        <w:rPr>
          <w:rFonts w:ascii="Times New Roman" w:eastAsiaTheme="minorEastAsia" w:hAnsi="Times New Roman" w:cs="Times New Roman"/>
          <w:sz w:val="20"/>
        </w:rPr>
        <w:t>J. Eq. Vet. Sci</w:t>
      </w:r>
      <w:r w:rsidR="008D021E" w:rsidRPr="00D9796C">
        <w:rPr>
          <w:rFonts w:ascii="Times New Roman" w:eastAsiaTheme="minorEastAsia" w:hAnsi="Times New Roman" w:cs="Times New Roman"/>
          <w:sz w:val="20"/>
        </w:rPr>
        <w:t xml:space="preserve">. </w:t>
      </w:r>
      <w:r w:rsidR="00D9796C" w:rsidRPr="00D9796C">
        <w:rPr>
          <w:rFonts w:ascii="Times New Roman" w:hAnsi="Times New Roman" w:cs="Times New Roman"/>
          <w:sz w:val="20"/>
        </w:rPr>
        <w:t>34(1):</w:t>
      </w:r>
      <w:r w:rsidR="008D021E">
        <w:rPr>
          <w:rFonts w:ascii="Times New Roman" w:eastAsiaTheme="minorEastAsia" w:hAnsi="Times New Roman" w:cs="Times New Roman"/>
          <w:sz w:val="20"/>
        </w:rPr>
        <w:t>220.</w:t>
      </w:r>
    </w:p>
    <w:p w14:paraId="66E3A69E" w14:textId="77777777" w:rsidR="00842576" w:rsidRDefault="00842576" w:rsidP="00A02E71">
      <w:pPr>
        <w:widowControl/>
        <w:autoSpaceDE w:val="0"/>
        <w:autoSpaceDN w:val="0"/>
        <w:adjustRightInd w:val="0"/>
        <w:ind w:left="720" w:hanging="720"/>
        <w:jc w:val="both"/>
        <w:rPr>
          <w:rFonts w:eastAsia="Calibri" w:cs="Arial"/>
          <w:snapToGrid/>
          <w:sz w:val="20"/>
        </w:rPr>
      </w:pPr>
      <w:r w:rsidRPr="00842576">
        <w:rPr>
          <w:rFonts w:eastAsiaTheme="minorEastAsia"/>
          <w:sz w:val="20"/>
        </w:rPr>
        <w:t>12</w:t>
      </w:r>
      <w:r w:rsidR="003F5AB3">
        <w:rPr>
          <w:rFonts w:eastAsiaTheme="minorEastAsia"/>
          <w:sz w:val="20"/>
        </w:rPr>
        <w:t>2</w:t>
      </w:r>
      <w:r w:rsidRPr="00842576">
        <w:rPr>
          <w:rFonts w:eastAsiaTheme="minorEastAsia"/>
          <w:sz w:val="20"/>
        </w:rPr>
        <w:t>.</w:t>
      </w:r>
      <w:r w:rsidR="00883BF0">
        <w:rPr>
          <w:rFonts w:eastAsiaTheme="minorEastAsia"/>
          <w:sz w:val="20"/>
        </w:rPr>
        <w:t>*</w:t>
      </w:r>
      <w:r w:rsidRPr="00842576">
        <w:rPr>
          <w:rFonts w:eastAsiaTheme="minorEastAsia"/>
          <w:sz w:val="20"/>
        </w:rPr>
        <w:tab/>
      </w:r>
      <w:r w:rsidR="00883BF0" w:rsidRPr="00842576">
        <w:rPr>
          <w:rFonts w:eastAsia="Calibri" w:cs="Arial"/>
          <w:snapToGrid/>
          <w:color w:val="000000"/>
          <w:sz w:val="20"/>
        </w:rPr>
        <w:t>I</w:t>
      </w:r>
      <w:r w:rsidR="00A02E71">
        <w:rPr>
          <w:rFonts w:eastAsia="Calibri" w:cs="Arial"/>
          <w:snapToGrid/>
          <w:color w:val="000000"/>
          <w:sz w:val="20"/>
        </w:rPr>
        <w:t>F</w:t>
      </w:r>
      <w:r w:rsidR="00883BF0" w:rsidRPr="00842576">
        <w:rPr>
          <w:rFonts w:eastAsia="Calibri" w:cs="Arial"/>
          <w:snapToGrid/>
          <w:color w:val="000000"/>
          <w:sz w:val="20"/>
        </w:rPr>
        <w:t xml:space="preserve"> </w:t>
      </w:r>
      <w:proofErr w:type="spellStart"/>
      <w:r w:rsidR="00883BF0" w:rsidRPr="00842576">
        <w:rPr>
          <w:rFonts w:eastAsia="Calibri" w:cs="Arial"/>
          <w:snapToGrid/>
          <w:color w:val="000000"/>
          <w:sz w:val="20"/>
        </w:rPr>
        <w:t>Canisso</w:t>
      </w:r>
      <w:proofErr w:type="spellEnd"/>
      <w:r w:rsidR="00883BF0" w:rsidRPr="00842576">
        <w:rPr>
          <w:rFonts w:eastAsia="Calibri" w:cs="Arial"/>
          <w:snapToGrid/>
          <w:color w:val="000000"/>
          <w:sz w:val="20"/>
        </w:rPr>
        <w:t xml:space="preserve">, BA Ball, </w:t>
      </w:r>
      <w:r w:rsidR="00883BF0" w:rsidRPr="00883BF0">
        <w:rPr>
          <w:rFonts w:eastAsia="Calibri" w:cs="Arial"/>
          <w:b/>
          <w:snapToGrid/>
          <w:color w:val="000000"/>
          <w:sz w:val="20"/>
        </w:rPr>
        <w:t xml:space="preserve">MHT </w:t>
      </w:r>
      <w:proofErr w:type="spellStart"/>
      <w:r w:rsidR="00883BF0" w:rsidRPr="00883BF0">
        <w:rPr>
          <w:rFonts w:eastAsia="Calibri" w:cs="Arial"/>
          <w:b/>
          <w:snapToGrid/>
          <w:color w:val="000000"/>
          <w:sz w:val="20"/>
        </w:rPr>
        <w:t>Troedsson</w:t>
      </w:r>
      <w:proofErr w:type="spellEnd"/>
      <w:r w:rsidR="00883BF0" w:rsidRPr="00842576">
        <w:rPr>
          <w:rFonts w:eastAsia="Calibri" w:cs="Arial"/>
          <w:snapToGrid/>
          <w:color w:val="000000"/>
          <w:sz w:val="20"/>
        </w:rPr>
        <w:t xml:space="preserve">, C Cray, GM </w:t>
      </w:r>
      <w:proofErr w:type="spellStart"/>
      <w:r w:rsidR="00883BF0" w:rsidRPr="00842576">
        <w:rPr>
          <w:rFonts w:eastAsia="Calibri" w:cs="Arial"/>
          <w:snapToGrid/>
          <w:color w:val="000000"/>
          <w:sz w:val="20"/>
        </w:rPr>
        <w:t>Davolli</w:t>
      </w:r>
      <w:proofErr w:type="spellEnd"/>
      <w:r w:rsidR="00883BF0" w:rsidRPr="00842576">
        <w:rPr>
          <w:rFonts w:eastAsia="Calibri" w:cs="Arial"/>
          <w:snapToGrid/>
          <w:color w:val="000000"/>
          <w:sz w:val="20"/>
        </w:rPr>
        <w:t>, EL Squires, NM Williams</w:t>
      </w:r>
      <w:r w:rsidR="00883BF0">
        <w:rPr>
          <w:rFonts w:eastAsia="Calibri" w:cs="Arial"/>
          <w:snapToGrid/>
          <w:color w:val="000000"/>
          <w:sz w:val="20"/>
        </w:rPr>
        <w:t xml:space="preserve">. </w:t>
      </w:r>
      <w:r w:rsidR="005971F5">
        <w:rPr>
          <w:rFonts w:eastAsia="Calibri" w:cs="Arial"/>
          <w:snapToGrid/>
          <w:color w:val="000000"/>
          <w:sz w:val="20"/>
        </w:rPr>
        <w:t xml:space="preserve">(2014) </w:t>
      </w:r>
      <w:r w:rsidRPr="00842576">
        <w:rPr>
          <w:rFonts w:eastAsia="Calibri" w:cs="Arial"/>
          <w:snapToGrid/>
          <w:sz w:val="20"/>
        </w:rPr>
        <w:t>Acute phase proteins and blood leukocyte counts in mares with experimentall</w:t>
      </w:r>
      <w:r w:rsidR="00883BF0">
        <w:rPr>
          <w:rFonts w:eastAsia="Calibri" w:cs="Arial"/>
          <w:snapToGrid/>
          <w:sz w:val="20"/>
        </w:rPr>
        <w:t xml:space="preserve">y induced ascending </w:t>
      </w:r>
      <w:proofErr w:type="spellStart"/>
      <w:r w:rsidR="00883BF0">
        <w:rPr>
          <w:rFonts w:eastAsia="Calibri" w:cs="Arial"/>
          <w:snapToGrid/>
          <w:sz w:val="20"/>
        </w:rPr>
        <w:t>placentitis</w:t>
      </w:r>
      <w:proofErr w:type="spellEnd"/>
      <w:r w:rsidR="00883BF0">
        <w:rPr>
          <w:rFonts w:eastAsia="Calibri" w:cs="Arial"/>
          <w:snapToGrid/>
          <w:sz w:val="20"/>
        </w:rPr>
        <w:t xml:space="preserve">. </w:t>
      </w:r>
      <w:r w:rsidR="00832BFA">
        <w:rPr>
          <w:rFonts w:eastAsia="Calibri" w:cs="Arial"/>
          <w:snapToGrid/>
          <w:sz w:val="20"/>
        </w:rPr>
        <w:t>J. Eq. Vet. Sci</w:t>
      </w:r>
      <w:r w:rsidR="00883BF0">
        <w:rPr>
          <w:rFonts w:eastAsia="Calibri" w:cs="Arial"/>
          <w:snapToGrid/>
          <w:sz w:val="20"/>
        </w:rPr>
        <w:t>.</w:t>
      </w:r>
      <w:r w:rsidR="008D021E">
        <w:rPr>
          <w:rFonts w:eastAsia="Calibri" w:cs="Arial"/>
          <w:snapToGrid/>
          <w:sz w:val="20"/>
        </w:rPr>
        <w:t xml:space="preserve"> </w:t>
      </w:r>
      <w:r w:rsidR="00D9796C">
        <w:rPr>
          <w:sz w:val="20"/>
        </w:rPr>
        <w:t>34(1):</w:t>
      </w:r>
      <w:r w:rsidR="008D021E">
        <w:rPr>
          <w:rFonts w:eastAsia="Calibri" w:cs="Arial"/>
          <w:snapToGrid/>
          <w:sz w:val="20"/>
        </w:rPr>
        <w:t>215.</w:t>
      </w:r>
    </w:p>
    <w:p w14:paraId="467BDB28" w14:textId="77777777" w:rsidR="00C77DDF" w:rsidRPr="00A02E71" w:rsidRDefault="00883BF0" w:rsidP="00A02E71">
      <w:pPr>
        <w:widowControl/>
        <w:autoSpaceDE w:val="0"/>
        <w:autoSpaceDN w:val="0"/>
        <w:adjustRightInd w:val="0"/>
        <w:ind w:left="720" w:hanging="720"/>
        <w:jc w:val="both"/>
        <w:rPr>
          <w:rFonts w:cs="Arial"/>
          <w:sz w:val="20"/>
        </w:rPr>
      </w:pPr>
      <w:r>
        <w:rPr>
          <w:rFonts w:eastAsiaTheme="minorEastAsia"/>
          <w:sz w:val="20"/>
        </w:rPr>
        <w:t>12</w:t>
      </w:r>
      <w:r w:rsidR="003F5AB3">
        <w:rPr>
          <w:rFonts w:eastAsiaTheme="minorEastAsia"/>
          <w:sz w:val="20"/>
        </w:rPr>
        <w:t>3</w:t>
      </w:r>
      <w:r>
        <w:rPr>
          <w:rFonts w:eastAsiaTheme="minorEastAsia"/>
          <w:sz w:val="20"/>
        </w:rPr>
        <w:t>.</w:t>
      </w:r>
      <w:r>
        <w:rPr>
          <w:rFonts w:eastAsia="Calibri" w:cs="Arial"/>
          <w:snapToGrid/>
          <w:sz w:val="20"/>
        </w:rPr>
        <w:t>*</w:t>
      </w:r>
      <w:r>
        <w:rPr>
          <w:rFonts w:eastAsia="Calibri" w:cs="Arial"/>
          <w:snapToGrid/>
          <w:sz w:val="20"/>
        </w:rPr>
        <w:tab/>
      </w:r>
      <w:r w:rsidRPr="00842576">
        <w:rPr>
          <w:rFonts w:cs="Arial"/>
          <w:sz w:val="20"/>
        </w:rPr>
        <w:t xml:space="preserve">A. Claes, B.A. Ball, K.E. Scoggin, A.J. Conley, J.J. Kalmar, E.L. Squires, </w:t>
      </w:r>
      <w:r w:rsidRPr="00883BF0">
        <w:rPr>
          <w:rFonts w:cs="Arial"/>
          <w:b/>
          <w:sz w:val="20"/>
        </w:rPr>
        <w:t xml:space="preserve">M.H.T. </w:t>
      </w:r>
      <w:proofErr w:type="spellStart"/>
      <w:r w:rsidRPr="00883BF0">
        <w:rPr>
          <w:rFonts w:cs="Arial"/>
          <w:b/>
          <w:sz w:val="20"/>
        </w:rPr>
        <w:t>Troedsson</w:t>
      </w:r>
      <w:proofErr w:type="spellEnd"/>
      <w:r>
        <w:rPr>
          <w:rFonts w:cs="Arial"/>
          <w:sz w:val="20"/>
        </w:rPr>
        <w:t xml:space="preserve">. </w:t>
      </w:r>
      <w:r w:rsidR="005971F5">
        <w:rPr>
          <w:rFonts w:cs="Arial"/>
          <w:sz w:val="20"/>
        </w:rPr>
        <w:t xml:space="preserve">(2014) </w:t>
      </w:r>
      <w:r w:rsidR="00842576" w:rsidRPr="00842576">
        <w:rPr>
          <w:rFonts w:cs="Arial"/>
          <w:sz w:val="20"/>
        </w:rPr>
        <w:t>The interrelationship between antral follicle count, anti-Müllerian hormone concentration, and age in mares</w:t>
      </w:r>
      <w:r>
        <w:rPr>
          <w:rFonts w:cs="Arial"/>
          <w:sz w:val="20"/>
        </w:rPr>
        <w:t xml:space="preserve">. </w:t>
      </w:r>
      <w:r w:rsidR="00832BFA">
        <w:rPr>
          <w:rFonts w:cs="Arial"/>
          <w:sz w:val="20"/>
        </w:rPr>
        <w:t xml:space="preserve">J. </w:t>
      </w:r>
      <w:r w:rsidR="00832BFA" w:rsidRPr="00A02E71">
        <w:rPr>
          <w:rFonts w:cs="Arial"/>
          <w:sz w:val="20"/>
        </w:rPr>
        <w:t>Eq. Vet. Sci</w:t>
      </w:r>
      <w:r w:rsidRPr="00A02E71">
        <w:rPr>
          <w:rFonts w:cs="Arial"/>
          <w:sz w:val="20"/>
        </w:rPr>
        <w:t>.</w:t>
      </w:r>
      <w:r w:rsidR="00842576" w:rsidRPr="00A02E71">
        <w:rPr>
          <w:rFonts w:cs="Arial"/>
          <w:sz w:val="20"/>
        </w:rPr>
        <w:t xml:space="preserve"> </w:t>
      </w:r>
      <w:r w:rsidR="00D9796C">
        <w:rPr>
          <w:sz w:val="20"/>
        </w:rPr>
        <w:t>34(1):</w:t>
      </w:r>
      <w:r w:rsidR="008D021E" w:rsidRPr="00A02E71">
        <w:rPr>
          <w:rFonts w:cs="Arial"/>
          <w:sz w:val="20"/>
        </w:rPr>
        <w:t>110.</w:t>
      </w:r>
    </w:p>
    <w:p w14:paraId="18936C9E" w14:textId="26781602" w:rsidR="00BA2F69" w:rsidRPr="00A02E71" w:rsidRDefault="00BA2F69" w:rsidP="00A02E71">
      <w:pPr>
        <w:widowControl/>
        <w:autoSpaceDE w:val="0"/>
        <w:autoSpaceDN w:val="0"/>
        <w:adjustRightInd w:val="0"/>
        <w:ind w:left="720" w:hanging="720"/>
        <w:rPr>
          <w:sz w:val="20"/>
        </w:rPr>
      </w:pPr>
      <w:r w:rsidRPr="00A02E71">
        <w:rPr>
          <w:rFonts w:cs="Arial"/>
          <w:sz w:val="20"/>
        </w:rPr>
        <w:t>12</w:t>
      </w:r>
      <w:r w:rsidR="003F5AB3" w:rsidRPr="00A02E71">
        <w:rPr>
          <w:rFonts w:cs="Arial"/>
          <w:sz w:val="20"/>
        </w:rPr>
        <w:t>4</w:t>
      </w:r>
      <w:r w:rsidRPr="00A02E71">
        <w:rPr>
          <w:rFonts w:cs="Arial"/>
          <w:sz w:val="20"/>
        </w:rPr>
        <w:t>.</w:t>
      </w:r>
      <w:r w:rsidRPr="00A02E71">
        <w:rPr>
          <w:rFonts w:cs="Arial"/>
          <w:sz w:val="20"/>
        </w:rPr>
        <w:tab/>
      </w:r>
      <w:r w:rsidRPr="00A02E71">
        <w:rPr>
          <w:sz w:val="20"/>
        </w:rPr>
        <w:t>C.M. Walsh, E.M. Woodward, R.L.</w:t>
      </w:r>
      <w:r w:rsidR="00C62E83">
        <w:rPr>
          <w:sz w:val="20"/>
        </w:rPr>
        <w:t xml:space="preserve"> </w:t>
      </w:r>
      <w:r w:rsidRPr="00A02E71">
        <w:rPr>
          <w:sz w:val="20"/>
        </w:rPr>
        <w:t xml:space="preserve">Prendergast, J.P. Ryle, L.H. Fallon, </w:t>
      </w:r>
      <w:r w:rsidRPr="00A02E71">
        <w:rPr>
          <w:b/>
          <w:sz w:val="20"/>
        </w:rPr>
        <w:t xml:space="preserve">M.H.T. </w:t>
      </w:r>
      <w:proofErr w:type="spellStart"/>
      <w:r w:rsidRPr="00A02E71">
        <w:rPr>
          <w:b/>
          <w:sz w:val="20"/>
        </w:rPr>
        <w:t>Troedsson</w:t>
      </w:r>
      <w:proofErr w:type="spellEnd"/>
      <w:r w:rsidRPr="00A02E71">
        <w:rPr>
          <w:sz w:val="20"/>
        </w:rPr>
        <w:t xml:space="preserve"> and B.A. Murphy. </w:t>
      </w:r>
      <w:r w:rsidR="005971F5" w:rsidRPr="00A02E71">
        <w:rPr>
          <w:sz w:val="20"/>
        </w:rPr>
        <w:t xml:space="preserve">(2014) </w:t>
      </w:r>
      <w:r w:rsidRPr="00A02E71">
        <w:rPr>
          <w:sz w:val="20"/>
        </w:rPr>
        <w:t xml:space="preserve">Mobile blue light therapy is as effective as stable lighting at advancing seasonal reproductive activity in mares. </w:t>
      </w:r>
      <w:r w:rsidR="00832BFA" w:rsidRPr="00A02E71">
        <w:rPr>
          <w:sz w:val="20"/>
        </w:rPr>
        <w:t>J. Eq. Vet. Sci</w:t>
      </w:r>
      <w:r w:rsidRPr="00A02E71">
        <w:rPr>
          <w:sz w:val="20"/>
        </w:rPr>
        <w:t xml:space="preserve">. </w:t>
      </w:r>
      <w:r w:rsidR="00D9796C">
        <w:rPr>
          <w:sz w:val="20"/>
        </w:rPr>
        <w:t>34(1):</w:t>
      </w:r>
      <w:r w:rsidR="008D021E" w:rsidRPr="00A02E71">
        <w:rPr>
          <w:sz w:val="20"/>
        </w:rPr>
        <w:t>103.</w:t>
      </w:r>
    </w:p>
    <w:p w14:paraId="6ABAB021" w14:textId="77777777" w:rsidR="00A02E71" w:rsidRDefault="00A02E71" w:rsidP="00A02E71">
      <w:pPr>
        <w:pStyle w:val="Default"/>
        <w:ind w:left="720" w:hanging="720"/>
        <w:rPr>
          <w:sz w:val="20"/>
          <w:szCs w:val="20"/>
        </w:rPr>
      </w:pPr>
      <w:r w:rsidRPr="00A02E71">
        <w:rPr>
          <w:rFonts w:cs="Arial"/>
          <w:sz w:val="20"/>
          <w:szCs w:val="20"/>
        </w:rPr>
        <w:t>125.</w:t>
      </w:r>
      <w:r w:rsidR="00B66099">
        <w:rPr>
          <w:rFonts w:cs="Arial"/>
          <w:sz w:val="20"/>
          <w:szCs w:val="20"/>
        </w:rPr>
        <w:t>*</w:t>
      </w:r>
      <w:r w:rsidRPr="00A02E71">
        <w:rPr>
          <w:rFonts w:cs="Arial"/>
          <w:sz w:val="20"/>
          <w:szCs w:val="20"/>
        </w:rPr>
        <w:tab/>
      </w:r>
      <w:proofErr w:type="spellStart"/>
      <w:r w:rsidRPr="00A02E71">
        <w:rPr>
          <w:sz w:val="20"/>
          <w:szCs w:val="20"/>
        </w:rPr>
        <w:t>Canisso</w:t>
      </w:r>
      <w:proofErr w:type="spellEnd"/>
      <w:r w:rsidRPr="00A02E71">
        <w:rPr>
          <w:sz w:val="20"/>
          <w:szCs w:val="20"/>
        </w:rPr>
        <w:t>,</w:t>
      </w:r>
      <w:r>
        <w:rPr>
          <w:sz w:val="20"/>
          <w:szCs w:val="20"/>
        </w:rPr>
        <w:t xml:space="preserve"> I.F.</w:t>
      </w:r>
      <w:r w:rsidRPr="00A02E71">
        <w:rPr>
          <w:sz w:val="20"/>
          <w:szCs w:val="20"/>
        </w:rPr>
        <w:t xml:space="preserve"> Ball</w:t>
      </w:r>
      <w:r>
        <w:rPr>
          <w:sz w:val="20"/>
          <w:szCs w:val="20"/>
        </w:rPr>
        <w:t>, B.A.</w:t>
      </w:r>
      <w:r w:rsidRPr="00A02E71">
        <w:rPr>
          <w:sz w:val="20"/>
          <w:szCs w:val="20"/>
        </w:rPr>
        <w:t xml:space="preserve">, </w:t>
      </w:r>
      <w:proofErr w:type="spellStart"/>
      <w:r w:rsidRPr="00A02E71">
        <w:rPr>
          <w:sz w:val="20"/>
          <w:szCs w:val="20"/>
        </w:rPr>
        <w:t>Esteller-Vico</w:t>
      </w:r>
      <w:proofErr w:type="spellEnd"/>
      <w:r w:rsidRPr="00A02E71">
        <w:rPr>
          <w:sz w:val="20"/>
          <w:szCs w:val="20"/>
        </w:rPr>
        <w:t>,</w:t>
      </w:r>
      <w:r>
        <w:rPr>
          <w:sz w:val="20"/>
          <w:szCs w:val="20"/>
        </w:rPr>
        <w:t xml:space="preserve"> A., </w:t>
      </w:r>
      <w:r w:rsidRPr="00A02E71">
        <w:rPr>
          <w:sz w:val="20"/>
          <w:szCs w:val="20"/>
        </w:rPr>
        <w:t>Squires,</w:t>
      </w:r>
      <w:r>
        <w:rPr>
          <w:sz w:val="20"/>
          <w:szCs w:val="20"/>
        </w:rPr>
        <w:t xml:space="preserve"> E.L.</w:t>
      </w:r>
      <w:r w:rsidRPr="00A02E71">
        <w:rPr>
          <w:sz w:val="20"/>
          <w:szCs w:val="20"/>
        </w:rPr>
        <w:t xml:space="preserve"> </w:t>
      </w:r>
      <w:proofErr w:type="spellStart"/>
      <w:r w:rsidRPr="00A02E71">
        <w:rPr>
          <w:b/>
          <w:sz w:val="20"/>
          <w:szCs w:val="20"/>
        </w:rPr>
        <w:t>Troedsson</w:t>
      </w:r>
      <w:proofErr w:type="spellEnd"/>
      <w:r w:rsidRPr="00A02E71">
        <w:rPr>
          <w:b/>
          <w:sz w:val="20"/>
          <w:szCs w:val="20"/>
        </w:rPr>
        <w:t>, M.H.T.</w:t>
      </w:r>
      <w:r>
        <w:rPr>
          <w:sz w:val="20"/>
          <w:szCs w:val="20"/>
        </w:rPr>
        <w:t xml:space="preserve"> </w:t>
      </w:r>
      <w:r w:rsidR="00190EC8">
        <w:rPr>
          <w:sz w:val="20"/>
          <w:szCs w:val="20"/>
        </w:rPr>
        <w:t xml:space="preserve">(2014) </w:t>
      </w:r>
      <w:r>
        <w:rPr>
          <w:sz w:val="20"/>
          <w:szCs w:val="20"/>
        </w:rPr>
        <w:t xml:space="preserve">Dehydroepiandrosterone sulfate and testosterone concentrations in mares carrying normal pregnancies. </w:t>
      </w:r>
      <w:r w:rsidR="00190EC8">
        <w:rPr>
          <w:sz w:val="20"/>
        </w:rPr>
        <w:t>Clinical Theriogenology. 6(3):383</w:t>
      </w:r>
      <w:r w:rsidR="00BE1B6F">
        <w:rPr>
          <w:sz w:val="20"/>
          <w:szCs w:val="20"/>
        </w:rPr>
        <w:t>.</w:t>
      </w:r>
    </w:p>
    <w:p w14:paraId="1703CDD0" w14:textId="189685D2" w:rsidR="00BF2C13" w:rsidRDefault="00BF2C13" w:rsidP="00A02E71">
      <w:pPr>
        <w:pStyle w:val="Default"/>
        <w:ind w:left="720" w:hanging="720"/>
        <w:rPr>
          <w:sz w:val="20"/>
          <w:szCs w:val="20"/>
        </w:rPr>
      </w:pPr>
      <w:r>
        <w:rPr>
          <w:sz w:val="20"/>
          <w:szCs w:val="20"/>
        </w:rPr>
        <w:t>126.</w:t>
      </w:r>
      <w:r w:rsidR="00F94859">
        <w:rPr>
          <w:sz w:val="20"/>
          <w:szCs w:val="20"/>
        </w:rPr>
        <w:t>*</w:t>
      </w:r>
      <w:r>
        <w:rPr>
          <w:sz w:val="20"/>
          <w:szCs w:val="20"/>
        </w:rPr>
        <w:tab/>
      </w:r>
      <w:proofErr w:type="spellStart"/>
      <w:r w:rsidRPr="00BF2C13">
        <w:rPr>
          <w:sz w:val="20"/>
          <w:szCs w:val="20"/>
        </w:rPr>
        <w:t>Fedorka</w:t>
      </w:r>
      <w:proofErr w:type="spellEnd"/>
      <w:r w:rsidRPr="00BF2C13">
        <w:rPr>
          <w:sz w:val="20"/>
          <w:szCs w:val="20"/>
        </w:rPr>
        <w:t>,</w:t>
      </w:r>
      <w:r>
        <w:rPr>
          <w:sz w:val="20"/>
          <w:szCs w:val="20"/>
        </w:rPr>
        <w:t xml:space="preserve"> C.E.,</w:t>
      </w:r>
      <w:r w:rsidRPr="00BF2C13">
        <w:rPr>
          <w:sz w:val="20"/>
          <w:szCs w:val="20"/>
        </w:rPr>
        <w:t xml:space="preserve"> </w:t>
      </w:r>
      <w:proofErr w:type="spellStart"/>
      <w:r w:rsidRPr="00BF2C13">
        <w:rPr>
          <w:sz w:val="20"/>
          <w:szCs w:val="20"/>
        </w:rPr>
        <w:t>Davolli</w:t>
      </w:r>
      <w:proofErr w:type="spellEnd"/>
      <w:r w:rsidRPr="00BF2C13">
        <w:rPr>
          <w:sz w:val="20"/>
          <w:szCs w:val="20"/>
        </w:rPr>
        <w:t xml:space="preserve">, </w:t>
      </w:r>
      <w:r>
        <w:rPr>
          <w:sz w:val="20"/>
          <w:szCs w:val="20"/>
        </w:rPr>
        <w:t xml:space="preserve">G.M., </w:t>
      </w:r>
      <w:r w:rsidRPr="00BF2C13">
        <w:rPr>
          <w:sz w:val="20"/>
          <w:szCs w:val="20"/>
        </w:rPr>
        <w:t xml:space="preserve">Squires, </w:t>
      </w:r>
      <w:r>
        <w:rPr>
          <w:sz w:val="20"/>
          <w:szCs w:val="20"/>
        </w:rPr>
        <w:t xml:space="preserve">E.L., </w:t>
      </w:r>
      <w:r w:rsidRPr="00BF2C13">
        <w:rPr>
          <w:sz w:val="20"/>
          <w:szCs w:val="20"/>
        </w:rPr>
        <w:t>Ball,</w:t>
      </w:r>
      <w:r>
        <w:rPr>
          <w:sz w:val="20"/>
          <w:szCs w:val="20"/>
        </w:rPr>
        <w:t xml:space="preserve"> B.A.,</w:t>
      </w:r>
      <w:r w:rsidRPr="00BF2C13">
        <w:rPr>
          <w:sz w:val="20"/>
          <w:szCs w:val="20"/>
        </w:rPr>
        <w:t xml:space="preserve"> </w:t>
      </w:r>
      <w:proofErr w:type="spellStart"/>
      <w:r w:rsidRPr="00BF2C13">
        <w:rPr>
          <w:b/>
          <w:sz w:val="20"/>
          <w:szCs w:val="20"/>
        </w:rPr>
        <w:t>Troedsson</w:t>
      </w:r>
      <w:proofErr w:type="spellEnd"/>
      <w:r w:rsidRPr="00BF2C13">
        <w:rPr>
          <w:b/>
          <w:sz w:val="20"/>
          <w:szCs w:val="20"/>
        </w:rPr>
        <w:t>, M.H.T.</w:t>
      </w:r>
      <w:r w:rsidRPr="00BF2C13">
        <w:rPr>
          <w:sz w:val="20"/>
          <w:szCs w:val="20"/>
        </w:rPr>
        <w:t xml:space="preserve"> </w:t>
      </w:r>
      <w:r w:rsidR="00190EC8">
        <w:rPr>
          <w:sz w:val="20"/>
          <w:szCs w:val="20"/>
        </w:rPr>
        <w:t xml:space="preserve">(2014) </w:t>
      </w:r>
      <w:r w:rsidRPr="00BF2C13">
        <w:rPr>
          <w:sz w:val="20"/>
          <w:szCs w:val="20"/>
        </w:rPr>
        <w:t xml:space="preserve">Sperm motility and fertility of cooled preserved stallion semen extended in either INRA96 or </w:t>
      </w:r>
      <w:proofErr w:type="spellStart"/>
      <w:r w:rsidRPr="00BF2C13">
        <w:rPr>
          <w:sz w:val="20"/>
          <w:szCs w:val="20"/>
        </w:rPr>
        <w:t>EquiPro</w:t>
      </w:r>
      <w:proofErr w:type="spellEnd"/>
      <w:r w:rsidRPr="00BF2C13">
        <w:rPr>
          <w:sz w:val="20"/>
          <w:szCs w:val="20"/>
        </w:rPr>
        <w:t xml:space="preserve"> </w:t>
      </w:r>
      <w:proofErr w:type="spellStart"/>
      <w:r w:rsidRPr="00BF2C13">
        <w:rPr>
          <w:sz w:val="20"/>
          <w:szCs w:val="20"/>
        </w:rPr>
        <w:t>CoolGuard</w:t>
      </w:r>
      <w:proofErr w:type="spellEnd"/>
      <w:r>
        <w:rPr>
          <w:sz w:val="20"/>
          <w:szCs w:val="20"/>
        </w:rPr>
        <w:t xml:space="preserve">. </w:t>
      </w:r>
      <w:r w:rsidR="00190EC8">
        <w:rPr>
          <w:sz w:val="20"/>
        </w:rPr>
        <w:t>Clinical Theriogenology. 6(3):380</w:t>
      </w:r>
      <w:r w:rsidRPr="00BF2C13">
        <w:rPr>
          <w:sz w:val="20"/>
          <w:szCs w:val="20"/>
        </w:rPr>
        <w:t>.</w:t>
      </w:r>
    </w:p>
    <w:p w14:paraId="07FB66A7" w14:textId="77777777" w:rsidR="006413B2" w:rsidRDefault="006413B2" w:rsidP="00190EC8">
      <w:pPr>
        <w:ind w:left="720" w:hanging="720"/>
        <w:rPr>
          <w:sz w:val="20"/>
        </w:rPr>
      </w:pPr>
      <w:r w:rsidRPr="006413B2">
        <w:rPr>
          <w:sz w:val="20"/>
        </w:rPr>
        <w:t>127.</w:t>
      </w:r>
      <w:r w:rsidRPr="006413B2">
        <w:rPr>
          <w:sz w:val="20"/>
        </w:rPr>
        <w:tab/>
      </w:r>
      <w:proofErr w:type="spellStart"/>
      <w:r w:rsidRPr="006413B2">
        <w:rPr>
          <w:sz w:val="20"/>
        </w:rPr>
        <w:t>Christoffersen</w:t>
      </w:r>
      <w:proofErr w:type="spellEnd"/>
      <w:r w:rsidRPr="006413B2">
        <w:rPr>
          <w:sz w:val="20"/>
        </w:rPr>
        <w:t xml:space="preserve">, M., Brandis, L., Samuelsson, J., </w:t>
      </w:r>
      <w:proofErr w:type="spellStart"/>
      <w:r w:rsidRPr="006413B2">
        <w:rPr>
          <w:sz w:val="20"/>
        </w:rPr>
        <w:t>Bojesen</w:t>
      </w:r>
      <w:proofErr w:type="spellEnd"/>
      <w:r w:rsidRPr="006413B2">
        <w:rPr>
          <w:sz w:val="20"/>
        </w:rPr>
        <w:t xml:space="preserve">, A. M., </w:t>
      </w:r>
      <w:proofErr w:type="spellStart"/>
      <w:r w:rsidRPr="006413B2">
        <w:rPr>
          <w:b/>
          <w:sz w:val="20"/>
        </w:rPr>
        <w:t>Troedsson</w:t>
      </w:r>
      <w:proofErr w:type="spellEnd"/>
      <w:r w:rsidRPr="006413B2">
        <w:rPr>
          <w:b/>
          <w:sz w:val="20"/>
        </w:rPr>
        <w:t>, M. H. T.</w:t>
      </w:r>
      <w:r w:rsidRPr="006413B2">
        <w:rPr>
          <w:sz w:val="20"/>
        </w:rPr>
        <w:t xml:space="preserve"> and Petersen, M. R.</w:t>
      </w:r>
      <w:r w:rsidR="00190EC8">
        <w:rPr>
          <w:sz w:val="20"/>
        </w:rPr>
        <w:t xml:space="preserve"> (2014). </w:t>
      </w:r>
      <w:r w:rsidRPr="006413B2">
        <w:rPr>
          <w:sz w:val="20"/>
        </w:rPr>
        <w:t>Diagnostic double guarded low-volume uterine lavage in mares</w:t>
      </w:r>
      <w:r>
        <w:rPr>
          <w:sz w:val="20"/>
        </w:rPr>
        <w:t xml:space="preserve">. </w:t>
      </w:r>
      <w:r w:rsidR="00190EC8">
        <w:rPr>
          <w:sz w:val="20"/>
        </w:rPr>
        <w:t>Clinical Theriogenology. 6(3):393</w:t>
      </w:r>
      <w:r w:rsidRPr="00BF2C13">
        <w:rPr>
          <w:sz w:val="20"/>
        </w:rPr>
        <w:t>.</w:t>
      </w:r>
    </w:p>
    <w:p w14:paraId="529DD016" w14:textId="77777777" w:rsidR="00190EC8" w:rsidRDefault="00190EC8" w:rsidP="00190EC8">
      <w:pPr>
        <w:ind w:left="720" w:hanging="720"/>
        <w:rPr>
          <w:sz w:val="20"/>
        </w:rPr>
      </w:pPr>
      <w:r>
        <w:rPr>
          <w:sz w:val="20"/>
        </w:rPr>
        <w:t xml:space="preserve">128. </w:t>
      </w:r>
      <w:r>
        <w:rPr>
          <w:sz w:val="20"/>
        </w:rPr>
        <w:tab/>
      </w:r>
      <w:proofErr w:type="spellStart"/>
      <w:r>
        <w:rPr>
          <w:sz w:val="20"/>
        </w:rPr>
        <w:t>Schnobrich</w:t>
      </w:r>
      <w:proofErr w:type="spellEnd"/>
      <w:r>
        <w:rPr>
          <w:sz w:val="20"/>
        </w:rPr>
        <w:t xml:space="preserve">, M.R., Howard, C., </w:t>
      </w:r>
      <w:proofErr w:type="spellStart"/>
      <w:r>
        <w:rPr>
          <w:sz w:val="20"/>
        </w:rPr>
        <w:t>Bradecamp</w:t>
      </w:r>
      <w:proofErr w:type="spellEnd"/>
      <w:r>
        <w:rPr>
          <w:sz w:val="20"/>
        </w:rPr>
        <w:t xml:space="preserve">, E.A., Riddle, W.T., Barber, B.K., Cray, C., </w:t>
      </w:r>
      <w:proofErr w:type="spellStart"/>
      <w:r w:rsidRPr="00190EC8">
        <w:rPr>
          <w:b/>
          <w:sz w:val="20"/>
        </w:rPr>
        <w:t>Troedsson</w:t>
      </w:r>
      <w:proofErr w:type="spellEnd"/>
      <w:r w:rsidRPr="00190EC8">
        <w:rPr>
          <w:b/>
          <w:sz w:val="20"/>
        </w:rPr>
        <w:t>, M.H.T.</w:t>
      </w:r>
      <w:r>
        <w:rPr>
          <w:sz w:val="20"/>
        </w:rPr>
        <w:t>, Squires, E.L., Ball, B.A. (2014) Comparison of serum amyloid A concentrations in Thoroughbred mares experiencing embryonic loss and in mares maintaining pregnancy. Clinical Theriogenology. 6(3):376.</w:t>
      </w:r>
    </w:p>
    <w:p w14:paraId="0B44B769" w14:textId="77777777" w:rsidR="00190EC8" w:rsidRDefault="00190EC8" w:rsidP="00190EC8">
      <w:pPr>
        <w:ind w:left="720" w:hanging="720"/>
        <w:rPr>
          <w:sz w:val="20"/>
        </w:rPr>
      </w:pPr>
      <w:r>
        <w:rPr>
          <w:sz w:val="20"/>
        </w:rPr>
        <w:t>129.</w:t>
      </w:r>
      <w:r w:rsidR="00B66099">
        <w:rPr>
          <w:sz w:val="20"/>
        </w:rPr>
        <w:t>*</w:t>
      </w:r>
      <w:r>
        <w:rPr>
          <w:sz w:val="20"/>
        </w:rPr>
        <w:tab/>
      </w:r>
      <w:proofErr w:type="spellStart"/>
      <w:r>
        <w:rPr>
          <w:sz w:val="20"/>
        </w:rPr>
        <w:t>Davolli</w:t>
      </w:r>
      <w:proofErr w:type="spellEnd"/>
      <w:r>
        <w:rPr>
          <w:sz w:val="20"/>
        </w:rPr>
        <w:t xml:space="preserve">, G.M., Ball, B.A., </w:t>
      </w:r>
      <w:proofErr w:type="spellStart"/>
      <w:r>
        <w:rPr>
          <w:sz w:val="20"/>
        </w:rPr>
        <w:t>Esteller-Vico</w:t>
      </w:r>
      <w:proofErr w:type="spellEnd"/>
      <w:r>
        <w:rPr>
          <w:sz w:val="20"/>
        </w:rPr>
        <w:t xml:space="preserve">, A., Claes, A., </w:t>
      </w:r>
      <w:proofErr w:type="spellStart"/>
      <w:r>
        <w:rPr>
          <w:sz w:val="20"/>
        </w:rPr>
        <w:t>Canisso</w:t>
      </w:r>
      <w:proofErr w:type="spellEnd"/>
      <w:r>
        <w:rPr>
          <w:sz w:val="20"/>
        </w:rPr>
        <w:t xml:space="preserve">, I., </w:t>
      </w:r>
      <w:proofErr w:type="spellStart"/>
      <w:r>
        <w:rPr>
          <w:sz w:val="20"/>
        </w:rPr>
        <w:t>Fedorka</w:t>
      </w:r>
      <w:proofErr w:type="spellEnd"/>
      <w:r>
        <w:rPr>
          <w:sz w:val="20"/>
        </w:rPr>
        <w:t xml:space="preserve">, C., Woodward, E. </w:t>
      </w:r>
      <w:proofErr w:type="spellStart"/>
      <w:r w:rsidRPr="00190EC8">
        <w:rPr>
          <w:b/>
          <w:sz w:val="20"/>
        </w:rPr>
        <w:t>Troedsson</w:t>
      </w:r>
      <w:proofErr w:type="spellEnd"/>
      <w:r w:rsidRPr="00190EC8">
        <w:rPr>
          <w:b/>
          <w:sz w:val="20"/>
        </w:rPr>
        <w:t>, M.H.T.</w:t>
      </w:r>
      <w:r>
        <w:rPr>
          <w:sz w:val="20"/>
        </w:rPr>
        <w:t xml:space="preserve">, Squires, E.L. (2014) Effects of a third-generation GnRH antagonist on equine reproductive parameters in the stallion. Clinical Theriogenology. 6(3):394. </w:t>
      </w:r>
    </w:p>
    <w:p w14:paraId="663CDB55" w14:textId="6F3E3362" w:rsidR="00190EC8" w:rsidRDefault="00190EC8" w:rsidP="00190EC8">
      <w:pPr>
        <w:ind w:left="720" w:hanging="720"/>
        <w:rPr>
          <w:sz w:val="20"/>
        </w:rPr>
      </w:pPr>
      <w:r>
        <w:rPr>
          <w:sz w:val="20"/>
        </w:rPr>
        <w:t>130.</w:t>
      </w:r>
      <w:r w:rsidR="00113106">
        <w:rPr>
          <w:sz w:val="20"/>
        </w:rPr>
        <w:t>*</w:t>
      </w:r>
      <w:r>
        <w:rPr>
          <w:sz w:val="20"/>
        </w:rPr>
        <w:tab/>
      </w:r>
      <w:proofErr w:type="spellStart"/>
      <w:r>
        <w:rPr>
          <w:sz w:val="20"/>
        </w:rPr>
        <w:t>Esteller-Vico</w:t>
      </w:r>
      <w:proofErr w:type="spellEnd"/>
      <w:r>
        <w:rPr>
          <w:sz w:val="20"/>
        </w:rPr>
        <w:t xml:space="preserve">, A. Scoggin, K.E., Squires, E.L., </w:t>
      </w:r>
      <w:proofErr w:type="spellStart"/>
      <w:r w:rsidRPr="00B66099">
        <w:rPr>
          <w:b/>
          <w:sz w:val="20"/>
        </w:rPr>
        <w:t>Troedsson</w:t>
      </w:r>
      <w:proofErr w:type="spellEnd"/>
      <w:r w:rsidRPr="00B66099">
        <w:rPr>
          <w:b/>
          <w:sz w:val="20"/>
        </w:rPr>
        <w:t>, M.H.T.</w:t>
      </w:r>
      <w:r>
        <w:rPr>
          <w:sz w:val="20"/>
        </w:rPr>
        <w:t>, Ball, B.A. Effects of low serum progesterone concentrations on endometrial transcription at days 8 and 12 of the estrous cycle in mares.</w:t>
      </w:r>
      <w:r w:rsidR="0032002B">
        <w:rPr>
          <w:sz w:val="20"/>
        </w:rPr>
        <w:t xml:space="preserve"> Clinical Theriogenology. 6(3):401.</w:t>
      </w:r>
    </w:p>
    <w:p w14:paraId="47B741D1" w14:textId="77777777" w:rsidR="0032002B" w:rsidRDefault="0032002B" w:rsidP="00190EC8">
      <w:pPr>
        <w:ind w:left="720" w:hanging="720"/>
        <w:rPr>
          <w:sz w:val="20"/>
        </w:rPr>
      </w:pPr>
      <w:r>
        <w:rPr>
          <w:sz w:val="20"/>
        </w:rPr>
        <w:t>131.</w:t>
      </w:r>
      <w:r w:rsidR="00B66099">
        <w:rPr>
          <w:sz w:val="20"/>
        </w:rPr>
        <w:t>*</w:t>
      </w:r>
      <w:r>
        <w:rPr>
          <w:sz w:val="20"/>
        </w:rPr>
        <w:tab/>
        <w:t xml:space="preserve">Claes, A., Ball, B.A., Scoggin, K.E., </w:t>
      </w:r>
      <w:proofErr w:type="spellStart"/>
      <w:r>
        <w:rPr>
          <w:sz w:val="20"/>
        </w:rPr>
        <w:t>Fedorka</w:t>
      </w:r>
      <w:proofErr w:type="spellEnd"/>
      <w:r>
        <w:rPr>
          <w:sz w:val="20"/>
        </w:rPr>
        <w:t xml:space="preserve">, C., Squires, E.L., </w:t>
      </w:r>
      <w:proofErr w:type="spellStart"/>
      <w:r w:rsidRPr="0032002B">
        <w:rPr>
          <w:b/>
          <w:sz w:val="20"/>
        </w:rPr>
        <w:t>Troedsson</w:t>
      </w:r>
      <w:proofErr w:type="spellEnd"/>
      <w:r w:rsidRPr="0032002B">
        <w:rPr>
          <w:b/>
          <w:sz w:val="20"/>
        </w:rPr>
        <w:t>, M.H.T.</w:t>
      </w:r>
      <w:r>
        <w:rPr>
          <w:sz w:val="20"/>
        </w:rPr>
        <w:t xml:space="preserve"> (2014) Endocrine and molecular changes in the equine follicle associated with ageing in mares. Clinical Theriogenology. 6(3):404.</w:t>
      </w:r>
    </w:p>
    <w:p w14:paraId="5C64C504" w14:textId="77777777" w:rsidR="003032A9" w:rsidRDefault="003032A9" w:rsidP="003B0F87">
      <w:pPr>
        <w:ind w:left="720" w:hanging="720"/>
        <w:rPr>
          <w:sz w:val="20"/>
        </w:rPr>
      </w:pPr>
      <w:r>
        <w:rPr>
          <w:sz w:val="20"/>
        </w:rPr>
        <w:t>132.</w:t>
      </w:r>
      <w:r>
        <w:rPr>
          <w:sz w:val="20"/>
        </w:rPr>
        <w:tab/>
      </w:r>
      <w:proofErr w:type="spellStart"/>
      <w:r w:rsidRPr="003032A9">
        <w:rPr>
          <w:b/>
          <w:sz w:val="20"/>
        </w:rPr>
        <w:t>Troedsson</w:t>
      </w:r>
      <w:proofErr w:type="spellEnd"/>
      <w:r w:rsidRPr="003032A9">
        <w:rPr>
          <w:b/>
          <w:sz w:val="20"/>
        </w:rPr>
        <w:t>, M.H.T.</w:t>
      </w:r>
      <w:r>
        <w:rPr>
          <w:sz w:val="20"/>
        </w:rPr>
        <w:t xml:space="preserve"> (2015) Breeding-induced endometritis: Physiology or </w:t>
      </w:r>
      <w:r w:rsidRPr="00803174">
        <w:rPr>
          <w:sz w:val="20"/>
        </w:rPr>
        <w:t xml:space="preserve">pathology? </w:t>
      </w:r>
      <w:proofErr w:type="spellStart"/>
      <w:r w:rsidR="00803174" w:rsidRPr="00803174">
        <w:rPr>
          <w:sz w:val="20"/>
        </w:rPr>
        <w:t>Reprod</w:t>
      </w:r>
      <w:proofErr w:type="spellEnd"/>
      <w:r w:rsidR="00803174" w:rsidRPr="00803174">
        <w:rPr>
          <w:sz w:val="20"/>
        </w:rPr>
        <w:t>.</w:t>
      </w:r>
      <w:r w:rsidR="00803174">
        <w:rPr>
          <w:sz w:val="20"/>
        </w:rPr>
        <w:t xml:space="preserve"> Dom. Anim. </w:t>
      </w:r>
      <w:r w:rsidR="00803174">
        <w:rPr>
          <w:sz w:val="20"/>
        </w:rPr>
        <w:lastRenderedPageBreak/>
        <w:t>(50) Suppl.1:7</w:t>
      </w:r>
      <w:r w:rsidRPr="00803174">
        <w:rPr>
          <w:sz w:val="20"/>
        </w:rPr>
        <w:t>.</w:t>
      </w:r>
    </w:p>
    <w:p w14:paraId="20E71F58" w14:textId="77777777" w:rsidR="003B0F87" w:rsidRPr="00803174" w:rsidRDefault="003B0F87" w:rsidP="003B0F87">
      <w:pPr>
        <w:ind w:left="720" w:hanging="720"/>
        <w:rPr>
          <w:sz w:val="20"/>
        </w:rPr>
      </w:pPr>
      <w:r>
        <w:rPr>
          <w:sz w:val="20"/>
        </w:rPr>
        <w:t>133.</w:t>
      </w:r>
      <w:r>
        <w:rPr>
          <w:sz w:val="20"/>
        </w:rPr>
        <w:tab/>
      </w:r>
      <w:proofErr w:type="spellStart"/>
      <w:r>
        <w:rPr>
          <w:sz w:val="20"/>
        </w:rPr>
        <w:t>Vazques</w:t>
      </w:r>
      <w:proofErr w:type="spellEnd"/>
      <w:r>
        <w:rPr>
          <w:sz w:val="20"/>
        </w:rPr>
        <w:t xml:space="preserve">, J.J., </w:t>
      </w:r>
      <w:proofErr w:type="spellStart"/>
      <w:r>
        <w:rPr>
          <w:sz w:val="20"/>
        </w:rPr>
        <w:t>Esteller-Vico</w:t>
      </w:r>
      <w:proofErr w:type="spellEnd"/>
      <w:r>
        <w:rPr>
          <w:sz w:val="20"/>
        </w:rPr>
        <w:t xml:space="preserve">, A., </w:t>
      </w:r>
      <w:proofErr w:type="spellStart"/>
      <w:r>
        <w:rPr>
          <w:sz w:val="20"/>
        </w:rPr>
        <w:t>Irizarri</w:t>
      </w:r>
      <w:proofErr w:type="spellEnd"/>
      <w:r>
        <w:rPr>
          <w:sz w:val="20"/>
        </w:rPr>
        <w:t xml:space="preserve">, A., Liu, I.K.M., </w:t>
      </w:r>
      <w:proofErr w:type="spellStart"/>
      <w:r w:rsidRPr="003B0F87">
        <w:rPr>
          <w:b/>
          <w:sz w:val="20"/>
        </w:rPr>
        <w:t>Troedsson</w:t>
      </w:r>
      <w:proofErr w:type="spellEnd"/>
      <w:r w:rsidRPr="003B0F87">
        <w:rPr>
          <w:b/>
          <w:sz w:val="20"/>
        </w:rPr>
        <w:t>, M.H.T.</w:t>
      </w:r>
      <w:r>
        <w:rPr>
          <w:sz w:val="20"/>
        </w:rPr>
        <w:t xml:space="preserve"> (2015) Influence of stallion, donor and recipient mare’s height and parity in foal height from birth to three years old in an embryo transfer program. World Equine Veterinary Association Conference. </w:t>
      </w:r>
    </w:p>
    <w:p w14:paraId="5DAA343B" w14:textId="77777777" w:rsidR="00803174" w:rsidRDefault="00803174" w:rsidP="003B0F87">
      <w:pPr>
        <w:ind w:left="720" w:hanging="720"/>
        <w:jc w:val="both"/>
        <w:rPr>
          <w:sz w:val="20"/>
        </w:rPr>
      </w:pPr>
      <w:r>
        <w:rPr>
          <w:sz w:val="20"/>
        </w:rPr>
        <w:t>13</w:t>
      </w:r>
      <w:r w:rsidR="00691934">
        <w:rPr>
          <w:sz w:val="20"/>
        </w:rPr>
        <w:t>4</w:t>
      </w:r>
      <w:r>
        <w:rPr>
          <w:sz w:val="20"/>
        </w:rPr>
        <w:t>.</w:t>
      </w:r>
      <w:r>
        <w:rPr>
          <w:sz w:val="20"/>
        </w:rPr>
        <w:tab/>
      </w:r>
      <w:r w:rsidRPr="00803174">
        <w:rPr>
          <w:sz w:val="20"/>
        </w:rPr>
        <w:t xml:space="preserve">KR Beatty, S Madill, K Scoggin, </w:t>
      </w:r>
      <w:r w:rsidRPr="00803174">
        <w:rPr>
          <w:b/>
          <w:sz w:val="20"/>
        </w:rPr>
        <w:t xml:space="preserve">MHT </w:t>
      </w:r>
      <w:proofErr w:type="spellStart"/>
      <w:r w:rsidRPr="00803174">
        <w:rPr>
          <w:b/>
          <w:sz w:val="20"/>
        </w:rPr>
        <w:t>Troedsson</w:t>
      </w:r>
      <w:proofErr w:type="spellEnd"/>
      <w:r w:rsidRPr="00803174">
        <w:rPr>
          <w:sz w:val="20"/>
        </w:rPr>
        <w:t>, AS Alghamdi</w:t>
      </w:r>
      <w:r>
        <w:rPr>
          <w:sz w:val="20"/>
        </w:rPr>
        <w:t xml:space="preserve">. (2015) </w:t>
      </w:r>
      <w:r w:rsidRPr="00803174">
        <w:rPr>
          <w:sz w:val="20"/>
        </w:rPr>
        <w:t>Detection of endogenous biotin on equine spermatozoa</w:t>
      </w:r>
      <w:r>
        <w:rPr>
          <w:sz w:val="20"/>
        </w:rPr>
        <w:t>. American Society of Reproductive Immunology</w:t>
      </w:r>
      <w:r w:rsidR="00691934">
        <w:rPr>
          <w:sz w:val="20"/>
        </w:rPr>
        <w:t>.</w:t>
      </w:r>
    </w:p>
    <w:p w14:paraId="65A29D4A" w14:textId="77777777" w:rsidR="00F768BA" w:rsidRDefault="00F768BA" w:rsidP="00F768BA">
      <w:pPr>
        <w:ind w:left="720" w:hanging="720"/>
        <w:rPr>
          <w:rFonts w:ascii="Arial" w:hAnsi="Arial" w:cs="Arial"/>
          <w:color w:val="000000"/>
          <w:sz w:val="20"/>
        </w:rPr>
      </w:pPr>
      <w:r>
        <w:rPr>
          <w:sz w:val="20"/>
        </w:rPr>
        <w:t>13</w:t>
      </w:r>
      <w:r w:rsidR="00691934">
        <w:rPr>
          <w:sz w:val="20"/>
        </w:rPr>
        <w:t>5</w:t>
      </w:r>
      <w:r>
        <w:rPr>
          <w:sz w:val="20"/>
        </w:rPr>
        <w:t>.*</w:t>
      </w:r>
      <w:r>
        <w:rPr>
          <w:sz w:val="20"/>
        </w:rPr>
        <w:tab/>
      </w:r>
      <w:proofErr w:type="spellStart"/>
      <w:r>
        <w:rPr>
          <w:sz w:val="20"/>
        </w:rPr>
        <w:t>Canisso</w:t>
      </w:r>
      <w:proofErr w:type="spellEnd"/>
      <w:r>
        <w:rPr>
          <w:sz w:val="20"/>
        </w:rPr>
        <w:t xml:space="preserve">, </w:t>
      </w:r>
      <w:r w:rsidR="00AB1205">
        <w:rPr>
          <w:sz w:val="20"/>
        </w:rPr>
        <w:t xml:space="preserve">I.F., Ball, B.A., Squires, E.L., </w:t>
      </w:r>
      <w:proofErr w:type="spellStart"/>
      <w:r w:rsidR="00AB1205" w:rsidRPr="00AB1205">
        <w:rPr>
          <w:b/>
          <w:sz w:val="20"/>
        </w:rPr>
        <w:t>Troedsson</w:t>
      </w:r>
      <w:proofErr w:type="spellEnd"/>
      <w:r w:rsidR="00AB1205" w:rsidRPr="00AB1205">
        <w:rPr>
          <w:b/>
          <w:sz w:val="20"/>
        </w:rPr>
        <w:t>, M.H.T.</w:t>
      </w:r>
      <w:r w:rsidR="00AB1205">
        <w:rPr>
          <w:sz w:val="20"/>
        </w:rPr>
        <w:t xml:space="preserve"> </w:t>
      </w:r>
      <w:r>
        <w:rPr>
          <w:sz w:val="20"/>
        </w:rPr>
        <w:t xml:space="preserve">(2015) Estradiol 17β and estrone sulfate in mares with experimentally induced ascending </w:t>
      </w:r>
      <w:proofErr w:type="spellStart"/>
      <w:r>
        <w:rPr>
          <w:sz w:val="20"/>
        </w:rPr>
        <w:t>placentitis</w:t>
      </w:r>
      <w:proofErr w:type="spellEnd"/>
      <w:r>
        <w:rPr>
          <w:sz w:val="20"/>
        </w:rPr>
        <w:t>. ACVMA Forum.</w:t>
      </w:r>
      <w:r>
        <w:rPr>
          <w:rFonts w:ascii="Arial" w:hAnsi="Arial" w:cs="Arial"/>
          <w:color w:val="000000"/>
          <w:sz w:val="20"/>
        </w:rPr>
        <w:t> </w:t>
      </w:r>
    </w:p>
    <w:p w14:paraId="2A790244" w14:textId="77777777" w:rsidR="00741282" w:rsidRDefault="00741282" w:rsidP="00F768BA">
      <w:pPr>
        <w:ind w:left="720" w:hanging="720"/>
        <w:rPr>
          <w:sz w:val="20"/>
        </w:rPr>
      </w:pPr>
      <w:r w:rsidRPr="00741282">
        <w:rPr>
          <w:color w:val="000000"/>
          <w:sz w:val="20"/>
        </w:rPr>
        <w:t>13</w:t>
      </w:r>
      <w:r w:rsidR="00691934">
        <w:rPr>
          <w:color w:val="000000"/>
          <w:sz w:val="20"/>
        </w:rPr>
        <w:t>6</w:t>
      </w:r>
      <w:r w:rsidRPr="00741282">
        <w:rPr>
          <w:color w:val="000000"/>
          <w:sz w:val="20"/>
        </w:rPr>
        <w:t>.*</w:t>
      </w:r>
      <w:r w:rsidRPr="00741282">
        <w:rPr>
          <w:color w:val="000000"/>
          <w:sz w:val="20"/>
        </w:rPr>
        <w:tab/>
      </w:r>
      <w:proofErr w:type="spellStart"/>
      <w:r w:rsidR="00683EB0">
        <w:rPr>
          <w:color w:val="000000"/>
          <w:sz w:val="20"/>
        </w:rPr>
        <w:t>Fedorka</w:t>
      </w:r>
      <w:proofErr w:type="spellEnd"/>
      <w:r w:rsidR="00683EB0">
        <w:rPr>
          <w:color w:val="000000"/>
          <w:sz w:val="20"/>
        </w:rPr>
        <w:t xml:space="preserve">, C.E, Scoggin, K.E., Ball, B.A., Squires, E.L., </w:t>
      </w:r>
      <w:proofErr w:type="spellStart"/>
      <w:r w:rsidR="00683EB0" w:rsidRPr="00AB1205">
        <w:rPr>
          <w:b/>
          <w:color w:val="000000"/>
          <w:sz w:val="20"/>
        </w:rPr>
        <w:t>Troedsson</w:t>
      </w:r>
      <w:proofErr w:type="spellEnd"/>
      <w:r w:rsidR="00683EB0" w:rsidRPr="00AB1205">
        <w:rPr>
          <w:b/>
          <w:color w:val="000000"/>
          <w:sz w:val="20"/>
        </w:rPr>
        <w:t>, M.H.T.</w:t>
      </w:r>
      <w:r w:rsidR="00683EB0">
        <w:rPr>
          <w:color w:val="000000"/>
          <w:sz w:val="20"/>
        </w:rPr>
        <w:t xml:space="preserve"> (2015) </w:t>
      </w:r>
      <w:r w:rsidRPr="00741282">
        <w:rPr>
          <w:sz w:val="20"/>
        </w:rPr>
        <w:t>Cysteine-rich Secretory Protein-3 (CRISP-3) Expression in the Reproductive Tract of Prepubertal and Mature Stallions</w:t>
      </w:r>
      <w:r w:rsidR="00683EB0">
        <w:rPr>
          <w:sz w:val="20"/>
        </w:rPr>
        <w:t xml:space="preserve">. Biol. </w:t>
      </w:r>
      <w:proofErr w:type="spellStart"/>
      <w:r w:rsidR="00683EB0">
        <w:rPr>
          <w:sz w:val="20"/>
        </w:rPr>
        <w:t>Reprod</w:t>
      </w:r>
      <w:proofErr w:type="spellEnd"/>
      <w:r w:rsidR="00683EB0">
        <w:rPr>
          <w:sz w:val="20"/>
        </w:rPr>
        <w:t xml:space="preserve">. </w:t>
      </w:r>
      <w:r w:rsidR="00D619AB">
        <w:rPr>
          <w:sz w:val="20"/>
        </w:rPr>
        <w:t>Abstract #654</w:t>
      </w:r>
      <w:r w:rsidR="00683EB0">
        <w:rPr>
          <w:sz w:val="20"/>
        </w:rPr>
        <w:t>.</w:t>
      </w:r>
    </w:p>
    <w:p w14:paraId="7F58B122" w14:textId="77777777" w:rsidR="009C341B" w:rsidRDefault="009C341B" w:rsidP="009C341B">
      <w:pPr>
        <w:ind w:left="720" w:hanging="720"/>
        <w:jc w:val="both"/>
        <w:rPr>
          <w:sz w:val="20"/>
          <w:lang w:val="en-GB"/>
        </w:rPr>
      </w:pPr>
      <w:r>
        <w:rPr>
          <w:sz w:val="20"/>
        </w:rPr>
        <w:t>13</w:t>
      </w:r>
      <w:r w:rsidR="00691934">
        <w:rPr>
          <w:sz w:val="20"/>
        </w:rPr>
        <w:t>7</w:t>
      </w:r>
      <w:r>
        <w:rPr>
          <w:sz w:val="20"/>
        </w:rPr>
        <w:t>.*</w:t>
      </w:r>
      <w:r>
        <w:rPr>
          <w:sz w:val="20"/>
        </w:rPr>
        <w:tab/>
      </w:r>
      <w:r>
        <w:rPr>
          <w:sz w:val="20"/>
          <w:lang w:val="en-GB"/>
        </w:rPr>
        <w:t xml:space="preserve">Wynn, M.A.A., </w:t>
      </w:r>
      <w:proofErr w:type="spellStart"/>
      <w:r>
        <w:rPr>
          <w:sz w:val="20"/>
          <w:lang w:val="en-GB"/>
        </w:rPr>
        <w:t>Legacki</w:t>
      </w:r>
      <w:proofErr w:type="spellEnd"/>
      <w:r>
        <w:rPr>
          <w:sz w:val="20"/>
          <w:lang w:val="en-GB"/>
        </w:rPr>
        <w:t xml:space="preserve">, E.L., Conley, A.J., </w:t>
      </w:r>
      <w:proofErr w:type="spellStart"/>
      <w:r>
        <w:rPr>
          <w:sz w:val="20"/>
          <w:lang w:val="en-GB"/>
        </w:rPr>
        <w:t>Loux</w:t>
      </w:r>
      <w:proofErr w:type="spellEnd"/>
      <w:r>
        <w:rPr>
          <w:sz w:val="20"/>
          <w:lang w:val="en-GB"/>
        </w:rPr>
        <w:t xml:space="preserve">, S.A., </w:t>
      </w:r>
      <w:proofErr w:type="spellStart"/>
      <w:r>
        <w:rPr>
          <w:sz w:val="20"/>
          <w:lang w:val="en-GB"/>
        </w:rPr>
        <w:t>Esteller_Vico</w:t>
      </w:r>
      <w:proofErr w:type="spellEnd"/>
      <w:r>
        <w:rPr>
          <w:sz w:val="20"/>
          <w:lang w:val="en-GB"/>
        </w:rPr>
        <w:t xml:space="preserve">, A., Stanley, S.D., Squires, E., </w:t>
      </w:r>
      <w:proofErr w:type="spellStart"/>
      <w:r w:rsidRPr="009C341B">
        <w:rPr>
          <w:b/>
          <w:sz w:val="20"/>
          <w:lang w:val="en-GB"/>
        </w:rPr>
        <w:t>Troedsson</w:t>
      </w:r>
      <w:proofErr w:type="spellEnd"/>
      <w:r w:rsidRPr="009C341B">
        <w:rPr>
          <w:b/>
          <w:sz w:val="20"/>
          <w:lang w:val="en-GB"/>
        </w:rPr>
        <w:t>, M.H.T.</w:t>
      </w:r>
      <w:r>
        <w:rPr>
          <w:sz w:val="20"/>
          <w:lang w:val="en-GB"/>
        </w:rPr>
        <w:t xml:space="preserve">, Ball, B.A. </w:t>
      </w:r>
      <w:r w:rsidR="00622A39">
        <w:rPr>
          <w:sz w:val="20"/>
          <w:lang w:val="en-GB"/>
        </w:rPr>
        <w:t xml:space="preserve">(2015) </w:t>
      </w:r>
      <w:r>
        <w:rPr>
          <w:sz w:val="20"/>
          <w:lang w:val="en-GB"/>
        </w:rPr>
        <w:t xml:space="preserve">Determination of peripheral progestin concentrations in the late </w:t>
      </w:r>
      <w:proofErr w:type="spellStart"/>
      <w:r>
        <w:rPr>
          <w:sz w:val="20"/>
          <w:lang w:val="en-GB"/>
        </w:rPr>
        <w:t>pregenant</w:t>
      </w:r>
      <w:proofErr w:type="spellEnd"/>
      <w:r>
        <w:rPr>
          <w:sz w:val="20"/>
          <w:lang w:val="en-GB"/>
        </w:rPr>
        <w:t xml:space="preserve"> mare based upon immunoassays and liquid chromatography-tandem mass spectrometry. J. Eq. Vet. Sci. 35(5):441-442.</w:t>
      </w:r>
    </w:p>
    <w:p w14:paraId="08905BAB" w14:textId="77777777" w:rsidR="009C341B" w:rsidRDefault="009C341B" w:rsidP="009C341B">
      <w:pPr>
        <w:ind w:left="720" w:hanging="720"/>
        <w:jc w:val="both"/>
        <w:rPr>
          <w:sz w:val="20"/>
          <w:lang w:val="en-GB"/>
        </w:rPr>
      </w:pPr>
      <w:r>
        <w:rPr>
          <w:sz w:val="20"/>
          <w:lang w:val="en-GB"/>
        </w:rPr>
        <w:t>13</w:t>
      </w:r>
      <w:r w:rsidR="00691934">
        <w:rPr>
          <w:sz w:val="20"/>
          <w:lang w:val="en-GB"/>
        </w:rPr>
        <w:t>8</w:t>
      </w:r>
      <w:r>
        <w:rPr>
          <w:sz w:val="20"/>
          <w:lang w:val="en-GB"/>
        </w:rPr>
        <w:t>.</w:t>
      </w:r>
      <w:r>
        <w:rPr>
          <w:sz w:val="20"/>
          <w:lang w:val="en-GB"/>
        </w:rPr>
        <w:tab/>
        <w:t xml:space="preserve">Wood, P.L., Scoggin, K.E., Ball, B.A., Lawrence, L.M., </w:t>
      </w:r>
      <w:proofErr w:type="spellStart"/>
      <w:r w:rsidRPr="009C341B">
        <w:rPr>
          <w:b/>
          <w:sz w:val="20"/>
          <w:lang w:val="en-GB"/>
        </w:rPr>
        <w:t>Troedsson</w:t>
      </w:r>
      <w:proofErr w:type="spellEnd"/>
      <w:r w:rsidRPr="009C341B">
        <w:rPr>
          <w:b/>
          <w:sz w:val="20"/>
          <w:lang w:val="en-GB"/>
        </w:rPr>
        <w:t>, M.H.T.</w:t>
      </w:r>
      <w:r>
        <w:rPr>
          <w:sz w:val="20"/>
          <w:lang w:val="en-GB"/>
        </w:rPr>
        <w:t xml:space="preserve">, </w:t>
      </w:r>
      <w:proofErr w:type="spellStart"/>
      <w:r>
        <w:rPr>
          <w:sz w:val="20"/>
          <w:lang w:val="en-GB"/>
        </w:rPr>
        <w:t>Goedde</w:t>
      </w:r>
      <w:proofErr w:type="spellEnd"/>
      <w:r>
        <w:rPr>
          <w:sz w:val="20"/>
          <w:lang w:val="en-GB"/>
        </w:rPr>
        <w:t xml:space="preserve">, L.D. </w:t>
      </w:r>
      <w:r w:rsidR="00622A39">
        <w:rPr>
          <w:sz w:val="20"/>
          <w:lang w:val="en-GB"/>
        </w:rPr>
        <w:t xml:space="preserve">(2015) </w:t>
      </w:r>
      <w:r>
        <w:rPr>
          <w:sz w:val="20"/>
          <w:lang w:val="en-GB"/>
        </w:rPr>
        <w:t xml:space="preserve">Non-targeted </w:t>
      </w:r>
      <w:proofErr w:type="spellStart"/>
      <w:r>
        <w:rPr>
          <w:sz w:val="20"/>
          <w:lang w:val="en-GB"/>
        </w:rPr>
        <w:t>lipidomics</w:t>
      </w:r>
      <w:proofErr w:type="spellEnd"/>
      <w:r>
        <w:rPr>
          <w:sz w:val="20"/>
          <w:lang w:val="en-GB"/>
        </w:rPr>
        <w:t xml:space="preserve"> of stallion spermatozoa: Effect of dietary docosahexaenoic acid (DHA). J. Eq. Vet. Sci. 35(5):442-443.</w:t>
      </w:r>
    </w:p>
    <w:p w14:paraId="25195B68" w14:textId="77777777" w:rsidR="00622A39" w:rsidRDefault="00622A39" w:rsidP="009C341B">
      <w:pPr>
        <w:ind w:left="720" w:hanging="720"/>
        <w:jc w:val="both"/>
        <w:rPr>
          <w:sz w:val="20"/>
          <w:lang w:val="en-GB"/>
        </w:rPr>
      </w:pPr>
      <w:r>
        <w:rPr>
          <w:sz w:val="20"/>
          <w:lang w:val="en-GB"/>
        </w:rPr>
        <w:t>13</w:t>
      </w:r>
      <w:r w:rsidR="00691934">
        <w:rPr>
          <w:sz w:val="20"/>
          <w:lang w:val="en-GB"/>
        </w:rPr>
        <w:t>9</w:t>
      </w:r>
      <w:r>
        <w:rPr>
          <w:sz w:val="20"/>
          <w:lang w:val="en-GB"/>
        </w:rPr>
        <w:t>.*</w:t>
      </w:r>
      <w:r>
        <w:rPr>
          <w:sz w:val="20"/>
          <w:lang w:val="en-GB"/>
        </w:rPr>
        <w:tab/>
      </w:r>
      <w:proofErr w:type="spellStart"/>
      <w:r>
        <w:rPr>
          <w:sz w:val="20"/>
          <w:lang w:val="en-GB"/>
        </w:rPr>
        <w:t>Goedde</w:t>
      </w:r>
      <w:proofErr w:type="spellEnd"/>
      <w:r>
        <w:rPr>
          <w:sz w:val="20"/>
          <w:lang w:val="en-GB"/>
        </w:rPr>
        <w:t xml:space="preserve">, L.D., Brennan, K.M., Ball, B.A., Lawrence, L.M., </w:t>
      </w:r>
      <w:proofErr w:type="spellStart"/>
      <w:r w:rsidRPr="00592962">
        <w:rPr>
          <w:b/>
          <w:sz w:val="20"/>
          <w:lang w:val="en-GB"/>
        </w:rPr>
        <w:t>Troedsson</w:t>
      </w:r>
      <w:proofErr w:type="spellEnd"/>
      <w:r w:rsidRPr="00592962">
        <w:rPr>
          <w:b/>
          <w:sz w:val="20"/>
          <w:lang w:val="en-GB"/>
        </w:rPr>
        <w:t>, M.H.T</w:t>
      </w:r>
      <w:r>
        <w:rPr>
          <w:sz w:val="20"/>
          <w:lang w:val="en-GB"/>
        </w:rPr>
        <w:t xml:space="preserve">., Squires, E.L. (2015) Effects of feeding a yeast-based supplement containing </w:t>
      </w:r>
      <w:proofErr w:type="spellStart"/>
      <w:r>
        <w:rPr>
          <w:sz w:val="20"/>
          <w:lang w:val="en-GB"/>
        </w:rPr>
        <w:t>selenized</w:t>
      </w:r>
      <w:proofErr w:type="spellEnd"/>
      <w:r>
        <w:rPr>
          <w:sz w:val="20"/>
          <w:lang w:val="en-GB"/>
        </w:rPr>
        <w:t xml:space="preserve"> yeast, vitamin E and DHA-rich microalgae on sperm motion characteristics. Eq. Vet. Sci. 35(5</w:t>
      </w:r>
      <w:proofErr w:type="gramStart"/>
      <w:r>
        <w:rPr>
          <w:sz w:val="20"/>
          <w:lang w:val="en-GB"/>
        </w:rPr>
        <w:t>)::</w:t>
      </w:r>
      <w:proofErr w:type="gramEnd"/>
      <w:r>
        <w:rPr>
          <w:sz w:val="20"/>
          <w:lang w:val="en-GB"/>
        </w:rPr>
        <w:t>438.</w:t>
      </w:r>
    </w:p>
    <w:p w14:paraId="58D465AB" w14:textId="4FAAB504" w:rsidR="005A7452" w:rsidRDefault="005A7452" w:rsidP="009C341B">
      <w:pPr>
        <w:ind w:left="720" w:hanging="720"/>
        <w:jc w:val="both"/>
        <w:rPr>
          <w:sz w:val="20"/>
          <w:lang w:val="en-GB"/>
        </w:rPr>
      </w:pPr>
      <w:r>
        <w:rPr>
          <w:sz w:val="20"/>
          <w:lang w:val="en-GB"/>
        </w:rPr>
        <w:t>1</w:t>
      </w:r>
      <w:r w:rsidR="00691934">
        <w:rPr>
          <w:sz w:val="20"/>
          <w:lang w:val="en-GB"/>
        </w:rPr>
        <w:t>40</w:t>
      </w:r>
      <w:r>
        <w:rPr>
          <w:sz w:val="20"/>
          <w:lang w:val="en-GB"/>
        </w:rPr>
        <w:t>.*</w:t>
      </w:r>
      <w:r>
        <w:rPr>
          <w:sz w:val="20"/>
          <w:lang w:val="en-GB"/>
        </w:rPr>
        <w:tab/>
      </w:r>
      <w:proofErr w:type="spellStart"/>
      <w:r>
        <w:rPr>
          <w:sz w:val="20"/>
          <w:lang w:val="en-GB"/>
        </w:rPr>
        <w:t>Canisso</w:t>
      </w:r>
      <w:proofErr w:type="spellEnd"/>
      <w:r>
        <w:rPr>
          <w:sz w:val="20"/>
          <w:lang w:val="en-GB"/>
        </w:rPr>
        <w:t xml:space="preserve">, I.F., Ball, B.A., Scoggin, K., Squires, E.L., Williams, N.M., </w:t>
      </w:r>
      <w:proofErr w:type="spellStart"/>
      <w:r w:rsidRPr="00592962">
        <w:rPr>
          <w:b/>
          <w:sz w:val="20"/>
          <w:lang w:val="en-GB"/>
        </w:rPr>
        <w:t>Troedsson</w:t>
      </w:r>
      <w:proofErr w:type="spellEnd"/>
      <w:r w:rsidRPr="00592962">
        <w:rPr>
          <w:b/>
          <w:sz w:val="20"/>
          <w:lang w:val="en-GB"/>
        </w:rPr>
        <w:t>, M.H.T.</w:t>
      </w:r>
      <w:r>
        <w:rPr>
          <w:sz w:val="20"/>
          <w:lang w:val="en-GB"/>
        </w:rPr>
        <w:t xml:space="preserve"> (2015)</w:t>
      </w:r>
      <w:r w:rsidR="003335B4">
        <w:rPr>
          <w:sz w:val="20"/>
          <w:lang w:val="en-GB"/>
        </w:rPr>
        <w:t xml:space="preserve"> Alpha-fetoprotein is present in the </w:t>
      </w:r>
      <w:proofErr w:type="spellStart"/>
      <w:r w:rsidR="003335B4">
        <w:rPr>
          <w:sz w:val="20"/>
          <w:lang w:val="en-GB"/>
        </w:rPr>
        <w:t>fetal</w:t>
      </w:r>
      <w:proofErr w:type="spellEnd"/>
      <w:r w:rsidR="003335B4">
        <w:rPr>
          <w:sz w:val="20"/>
          <w:lang w:val="en-GB"/>
        </w:rPr>
        <w:t xml:space="preserve"> fluids and is increased in plasma of mares with experimentally induced ascending </w:t>
      </w:r>
      <w:proofErr w:type="spellStart"/>
      <w:r w:rsidR="003335B4">
        <w:rPr>
          <w:sz w:val="20"/>
          <w:lang w:val="en-GB"/>
        </w:rPr>
        <w:t>placentitis</w:t>
      </w:r>
      <w:proofErr w:type="spellEnd"/>
      <w:r w:rsidR="003335B4">
        <w:rPr>
          <w:sz w:val="20"/>
          <w:lang w:val="en-GB"/>
        </w:rPr>
        <w:t xml:space="preserve">. An. </w:t>
      </w:r>
      <w:proofErr w:type="spellStart"/>
      <w:r w:rsidR="003335B4">
        <w:rPr>
          <w:sz w:val="20"/>
          <w:lang w:val="en-GB"/>
        </w:rPr>
        <w:t>Reprod</w:t>
      </w:r>
      <w:proofErr w:type="spellEnd"/>
      <w:r w:rsidR="003335B4">
        <w:rPr>
          <w:sz w:val="20"/>
          <w:lang w:val="en-GB"/>
        </w:rPr>
        <w:t xml:space="preserve">. Sci. </w:t>
      </w:r>
      <w:proofErr w:type="gramStart"/>
      <w:r w:rsidR="003335B4" w:rsidRPr="00C62E83">
        <w:rPr>
          <w:color w:val="0000FF"/>
          <w:sz w:val="20"/>
          <w:lang w:val="en-GB"/>
        </w:rPr>
        <w:t>DOI:10.1016/</w:t>
      </w:r>
      <w:proofErr w:type="spellStart"/>
      <w:r w:rsidR="003335B4" w:rsidRPr="00C62E83">
        <w:rPr>
          <w:color w:val="0000FF"/>
          <w:sz w:val="20"/>
          <w:lang w:val="en-GB"/>
        </w:rPr>
        <w:t>j.anreprosci</w:t>
      </w:r>
      <w:proofErr w:type="spellEnd"/>
      <w:proofErr w:type="gramEnd"/>
      <w:r w:rsidR="00C62E83">
        <w:rPr>
          <w:sz w:val="20"/>
          <w:lang w:val="en-GB"/>
        </w:rPr>
        <w:t>.</w:t>
      </w:r>
      <w:r w:rsidR="003335B4">
        <w:rPr>
          <w:sz w:val="20"/>
          <w:lang w:val="en-GB"/>
        </w:rPr>
        <w:t xml:space="preserve"> </w:t>
      </w:r>
    </w:p>
    <w:p w14:paraId="674D367F" w14:textId="77777777" w:rsidR="00741282" w:rsidRDefault="00741282" w:rsidP="00741282">
      <w:pPr>
        <w:pStyle w:val="BodyA"/>
        <w:spacing w:after="0" w:line="240" w:lineRule="auto"/>
        <w:ind w:left="720" w:hanging="720"/>
        <w:jc w:val="both"/>
        <w:rPr>
          <w:rFonts w:ascii="Arial" w:hAnsi="Arial" w:cs="Arial"/>
          <w:sz w:val="20"/>
        </w:rPr>
      </w:pPr>
      <w:r w:rsidRPr="00741282">
        <w:rPr>
          <w:rFonts w:ascii="Times New Roman" w:hAnsi="Times New Roman" w:cs="Times New Roman"/>
          <w:sz w:val="20"/>
          <w:szCs w:val="20"/>
        </w:rPr>
        <w:t>1</w:t>
      </w:r>
      <w:r w:rsidR="00A83C82">
        <w:rPr>
          <w:rFonts w:ascii="Times New Roman" w:hAnsi="Times New Roman" w:cs="Times New Roman"/>
          <w:sz w:val="20"/>
          <w:szCs w:val="20"/>
        </w:rPr>
        <w:t>41</w:t>
      </w:r>
      <w:r w:rsidRPr="00741282">
        <w:rPr>
          <w:rFonts w:ascii="Times New Roman" w:hAnsi="Times New Roman" w:cs="Times New Roman"/>
          <w:sz w:val="20"/>
          <w:szCs w:val="20"/>
        </w:rPr>
        <w:t>.*</w:t>
      </w:r>
      <w:r w:rsidRPr="00741282">
        <w:rPr>
          <w:rFonts w:ascii="Times New Roman" w:hAnsi="Times New Roman" w:cs="Times New Roman"/>
          <w:sz w:val="20"/>
          <w:szCs w:val="20"/>
        </w:rPr>
        <w:tab/>
      </w:r>
      <w:proofErr w:type="spellStart"/>
      <w:r w:rsidRPr="00741282">
        <w:rPr>
          <w:rFonts w:ascii="Times New Roman" w:hAnsi="Times New Roman" w:cs="Times New Roman"/>
          <w:sz w:val="20"/>
          <w:szCs w:val="20"/>
        </w:rPr>
        <w:t>Davolli</w:t>
      </w:r>
      <w:proofErr w:type="spellEnd"/>
      <w:r w:rsidRPr="00741282">
        <w:rPr>
          <w:rFonts w:ascii="Times New Roman" w:hAnsi="Times New Roman" w:cs="Times New Roman"/>
          <w:sz w:val="20"/>
          <w:szCs w:val="20"/>
        </w:rPr>
        <w:t>,</w:t>
      </w:r>
      <w:r>
        <w:rPr>
          <w:rFonts w:ascii="Times New Roman" w:hAnsi="Times New Roman" w:cs="Times New Roman"/>
          <w:sz w:val="20"/>
          <w:szCs w:val="20"/>
        </w:rPr>
        <w:t xml:space="preserve"> G.M., </w:t>
      </w:r>
      <w:r w:rsidRPr="00741282">
        <w:rPr>
          <w:rFonts w:ascii="Times New Roman" w:hAnsi="Times New Roman" w:cs="Times New Roman"/>
          <w:sz w:val="20"/>
          <w:szCs w:val="20"/>
        </w:rPr>
        <w:t xml:space="preserve">Ball, </w:t>
      </w:r>
      <w:r>
        <w:rPr>
          <w:rFonts w:ascii="Times New Roman" w:hAnsi="Times New Roman" w:cs="Times New Roman"/>
          <w:sz w:val="20"/>
          <w:szCs w:val="20"/>
        </w:rPr>
        <w:t xml:space="preserve">B.A., </w:t>
      </w:r>
      <w:proofErr w:type="spellStart"/>
      <w:r w:rsidRPr="00741282">
        <w:rPr>
          <w:rFonts w:ascii="Times New Roman" w:hAnsi="Times New Roman" w:cs="Times New Roman"/>
          <w:sz w:val="20"/>
          <w:szCs w:val="20"/>
        </w:rPr>
        <w:t>Esteller-Vico</w:t>
      </w:r>
      <w:proofErr w:type="spellEnd"/>
      <w:r w:rsidRPr="00741282">
        <w:rPr>
          <w:rFonts w:ascii="Times New Roman" w:hAnsi="Times New Roman" w:cs="Times New Roman"/>
          <w:sz w:val="20"/>
          <w:szCs w:val="20"/>
        </w:rPr>
        <w:t xml:space="preserve">, A, Claes, A., </w:t>
      </w:r>
      <w:proofErr w:type="spellStart"/>
      <w:r w:rsidRPr="00741282">
        <w:rPr>
          <w:rFonts w:ascii="Times New Roman" w:hAnsi="Times New Roman" w:cs="Times New Roman"/>
          <w:sz w:val="20"/>
          <w:szCs w:val="20"/>
        </w:rPr>
        <w:t>Canisso</w:t>
      </w:r>
      <w:proofErr w:type="spellEnd"/>
      <w:r w:rsidRPr="00741282">
        <w:rPr>
          <w:rFonts w:ascii="Times New Roman" w:hAnsi="Times New Roman" w:cs="Times New Roman"/>
          <w:sz w:val="20"/>
          <w:szCs w:val="20"/>
        </w:rPr>
        <w:t xml:space="preserve">, I.F., </w:t>
      </w:r>
      <w:proofErr w:type="spellStart"/>
      <w:r w:rsidRPr="00741282">
        <w:rPr>
          <w:rFonts w:ascii="Times New Roman" w:hAnsi="Times New Roman" w:cs="Times New Roman"/>
          <w:sz w:val="20"/>
          <w:szCs w:val="20"/>
        </w:rPr>
        <w:t>Fedorka</w:t>
      </w:r>
      <w:proofErr w:type="spellEnd"/>
      <w:r w:rsidRPr="00741282">
        <w:rPr>
          <w:rFonts w:ascii="Times New Roman" w:hAnsi="Times New Roman" w:cs="Times New Roman"/>
          <w:sz w:val="20"/>
          <w:szCs w:val="20"/>
        </w:rPr>
        <w:t xml:space="preserve">, C.E., Woodward, E.M., </w:t>
      </w:r>
      <w:proofErr w:type="spellStart"/>
      <w:r w:rsidRPr="00AB1205">
        <w:rPr>
          <w:rFonts w:ascii="Times New Roman" w:hAnsi="Times New Roman" w:cs="Times New Roman"/>
          <w:b/>
          <w:sz w:val="20"/>
          <w:szCs w:val="20"/>
        </w:rPr>
        <w:t>Troedsson</w:t>
      </w:r>
      <w:proofErr w:type="spellEnd"/>
      <w:r w:rsidRPr="00AB1205">
        <w:rPr>
          <w:rFonts w:ascii="Times New Roman" w:hAnsi="Times New Roman" w:cs="Times New Roman"/>
          <w:b/>
          <w:sz w:val="20"/>
          <w:szCs w:val="20"/>
        </w:rPr>
        <w:t>, M.H.T.</w:t>
      </w:r>
      <w:r w:rsidRPr="00741282">
        <w:rPr>
          <w:rFonts w:ascii="Times New Roman" w:hAnsi="Times New Roman" w:cs="Times New Roman"/>
          <w:sz w:val="20"/>
          <w:szCs w:val="20"/>
        </w:rPr>
        <w:t>, Squires, E.L. Reversible downregulation of hypothalamic-pituitary-gonadal axis in the stallion with a third-generation GnRH antagonist</w:t>
      </w:r>
      <w:r>
        <w:rPr>
          <w:rFonts w:ascii="Times New Roman" w:hAnsi="Times New Roman" w:cs="Times New Roman"/>
          <w:sz w:val="20"/>
          <w:szCs w:val="20"/>
        </w:rPr>
        <w:t>. AAEP (submitted).</w:t>
      </w:r>
    </w:p>
    <w:p w14:paraId="18309D20" w14:textId="77777777" w:rsidR="00741282" w:rsidRDefault="00741282" w:rsidP="00741282">
      <w:pPr>
        <w:ind w:left="720" w:hanging="720"/>
        <w:rPr>
          <w:sz w:val="20"/>
        </w:rPr>
      </w:pPr>
      <w:r>
        <w:rPr>
          <w:sz w:val="20"/>
        </w:rPr>
        <w:t>1</w:t>
      </w:r>
      <w:r w:rsidR="00A83C82">
        <w:rPr>
          <w:sz w:val="20"/>
        </w:rPr>
        <w:t>42</w:t>
      </w:r>
      <w:r>
        <w:rPr>
          <w:sz w:val="20"/>
        </w:rPr>
        <w:t>.*</w:t>
      </w:r>
      <w:r>
        <w:rPr>
          <w:sz w:val="20"/>
        </w:rPr>
        <w:tab/>
      </w:r>
      <w:r w:rsidRPr="00741282">
        <w:rPr>
          <w:sz w:val="20"/>
        </w:rPr>
        <w:t>Claes</w:t>
      </w:r>
      <w:r>
        <w:rPr>
          <w:sz w:val="20"/>
        </w:rPr>
        <w:t>, A.</w:t>
      </w:r>
      <w:r w:rsidRPr="00741282">
        <w:rPr>
          <w:sz w:val="20"/>
        </w:rPr>
        <w:t>, Ball</w:t>
      </w:r>
      <w:r>
        <w:rPr>
          <w:sz w:val="20"/>
        </w:rPr>
        <w:t>, B.A., S</w:t>
      </w:r>
      <w:r w:rsidRPr="00741282">
        <w:rPr>
          <w:sz w:val="20"/>
        </w:rPr>
        <w:t>coggin</w:t>
      </w:r>
      <w:r>
        <w:rPr>
          <w:sz w:val="20"/>
        </w:rPr>
        <w:t xml:space="preserve">, K.E., </w:t>
      </w:r>
      <w:r w:rsidRPr="00741282">
        <w:rPr>
          <w:sz w:val="20"/>
        </w:rPr>
        <w:t>Squires</w:t>
      </w:r>
      <w:r>
        <w:rPr>
          <w:sz w:val="20"/>
        </w:rPr>
        <w:t xml:space="preserve">, E.L., </w:t>
      </w:r>
      <w:proofErr w:type="spellStart"/>
      <w:r w:rsidRPr="00AB1205">
        <w:rPr>
          <w:b/>
          <w:sz w:val="20"/>
        </w:rPr>
        <w:t>Troedsson</w:t>
      </w:r>
      <w:proofErr w:type="spellEnd"/>
      <w:r w:rsidRPr="00AB1205">
        <w:rPr>
          <w:b/>
          <w:sz w:val="20"/>
        </w:rPr>
        <w:t>, M.H.T.</w:t>
      </w:r>
      <w:r>
        <w:rPr>
          <w:sz w:val="20"/>
        </w:rPr>
        <w:t xml:space="preserve"> </w:t>
      </w:r>
      <w:r w:rsidR="00472A9B">
        <w:rPr>
          <w:sz w:val="20"/>
        </w:rPr>
        <w:t>I</w:t>
      </w:r>
      <w:r w:rsidRPr="00741282">
        <w:rPr>
          <w:sz w:val="20"/>
        </w:rPr>
        <w:t>nfluence of antral follicle count on age related changes in follicular parameters in mares</w:t>
      </w:r>
      <w:r>
        <w:rPr>
          <w:sz w:val="20"/>
        </w:rPr>
        <w:t xml:space="preserve">. </w:t>
      </w:r>
      <w:r w:rsidR="00472A9B">
        <w:rPr>
          <w:sz w:val="20"/>
        </w:rPr>
        <w:t xml:space="preserve">(2015) Proc. </w:t>
      </w:r>
      <w:r>
        <w:rPr>
          <w:sz w:val="20"/>
        </w:rPr>
        <w:t>AAEP</w:t>
      </w:r>
      <w:r w:rsidR="00472A9B">
        <w:rPr>
          <w:sz w:val="20"/>
        </w:rPr>
        <w:t>, 61:471</w:t>
      </w:r>
      <w:r>
        <w:rPr>
          <w:sz w:val="20"/>
        </w:rPr>
        <w:t>.</w:t>
      </w:r>
    </w:p>
    <w:p w14:paraId="1C089930" w14:textId="77777777" w:rsidR="00EE3328" w:rsidRDefault="00EE3328" w:rsidP="00741282">
      <w:pPr>
        <w:ind w:left="720" w:hanging="720"/>
        <w:rPr>
          <w:sz w:val="20"/>
        </w:rPr>
      </w:pPr>
      <w:r>
        <w:rPr>
          <w:sz w:val="20"/>
        </w:rPr>
        <w:t>1</w:t>
      </w:r>
      <w:r w:rsidR="00A83C82">
        <w:rPr>
          <w:sz w:val="20"/>
        </w:rPr>
        <w:t>43</w:t>
      </w:r>
      <w:r>
        <w:rPr>
          <w:sz w:val="20"/>
        </w:rPr>
        <w:t>.</w:t>
      </w:r>
      <w:r>
        <w:rPr>
          <w:sz w:val="20"/>
        </w:rPr>
        <w:tab/>
      </w:r>
      <w:proofErr w:type="spellStart"/>
      <w:r w:rsidRPr="00622A39">
        <w:rPr>
          <w:b/>
          <w:sz w:val="20"/>
        </w:rPr>
        <w:t>Troedsson</w:t>
      </w:r>
      <w:proofErr w:type="spellEnd"/>
      <w:r w:rsidRPr="00622A39">
        <w:rPr>
          <w:b/>
          <w:sz w:val="20"/>
        </w:rPr>
        <w:t>, M.H.T.</w:t>
      </w:r>
      <w:r>
        <w:rPr>
          <w:sz w:val="20"/>
        </w:rPr>
        <w:t xml:space="preserve">, Scoggin, K.E., </w:t>
      </w:r>
      <w:proofErr w:type="spellStart"/>
      <w:r>
        <w:rPr>
          <w:sz w:val="20"/>
        </w:rPr>
        <w:t>Esteller-Vico</w:t>
      </w:r>
      <w:proofErr w:type="spellEnd"/>
      <w:r>
        <w:rPr>
          <w:sz w:val="20"/>
        </w:rPr>
        <w:t xml:space="preserve">, A., Doty, A. </w:t>
      </w:r>
      <w:r w:rsidR="00622A39">
        <w:rPr>
          <w:sz w:val="20"/>
        </w:rPr>
        <w:t xml:space="preserve">(2015) </w:t>
      </w:r>
      <w:r>
        <w:rPr>
          <w:sz w:val="20"/>
        </w:rPr>
        <w:t>Selective sperm transport in the female reproductive tract. Proc. Int</w:t>
      </w:r>
      <w:r w:rsidR="007667B3">
        <w:rPr>
          <w:sz w:val="20"/>
        </w:rPr>
        <w:t>.</w:t>
      </w:r>
      <w:r>
        <w:rPr>
          <w:sz w:val="20"/>
        </w:rPr>
        <w:t xml:space="preserve"> Conf</w:t>
      </w:r>
      <w:r w:rsidR="007667B3">
        <w:rPr>
          <w:sz w:val="20"/>
        </w:rPr>
        <w:t>.</w:t>
      </w:r>
      <w:r>
        <w:rPr>
          <w:sz w:val="20"/>
        </w:rPr>
        <w:t xml:space="preserve"> on Biotechnology and </w:t>
      </w:r>
      <w:proofErr w:type="spellStart"/>
      <w:r>
        <w:rPr>
          <w:sz w:val="20"/>
        </w:rPr>
        <w:t>Wellfare</w:t>
      </w:r>
      <w:proofErr w:type="spellEnd"/>
      <w:r>
        <w:rPr>
          <w:sz w:val="20"/>
        </w:rPr>
        <w:t xml:space="preserve"> in Animal Husbandry.</w:t>
      </w:r>
    </w:p>
    <w:p w14:paraId="10E981A2" w14:textId="77777777" w:rsidR="00C62F86" w:rsidRDefault="00C62F86" w:rsidP="00741282">
      <w:pPr>
        <w:ind w:left="720" w:hanging="720"/>
        <w:rPr>
          <w:sz w:val="20"/>
        </w:rPr>
      </w:pPr>
      <w:r>
        <w:rPr>
          <w:sz w:val="20"/>
        </w:rPr>
        <w:t>14</w:t>
      </w:r>
      <w:r w:rsidR="00A83C82">
        <w:rPr>
          <w:sz w:val="20"/>
        </w:rPr>
        <w:t>4</w:t>
      </w:r>
      <w:r>
        <w:rPr>
          <w:sz w:val="20"/>
        </w:rPr>
        <w:t>.</w:t>
      </w:r>
      <w:r>
        <w:rPr>
          <w:sz w:val="20"/>
        </w:rPr>
        <w:tab/>
        <w:t xml:space="preserve">Woodward, E.M., </w:t>
      </w:r>
      <w:proofErr w:type="spellStart"/>
      <w:r>
        <w:rPr>
          <w:sz w:val="20"/>
        </w:rPr>
        <w:t>Kalbfleich</w:t>
      </w:r>
      <w:proofErr w:type="spellEnd"/>
      <w:r>
        <w:rPr>
          <w:sz w:val="20"/>
        </w:rPr>
        <w:t xml:space="preserve">, Stromberg, Lambert, </w:t>
      </w:r>
      <w:proofErr w:type="spellStart"/>
      <w:r w:rsidRPr="00E73A37">
        <w:rPr>
          <w:b/>
          <w:sz w:val="20"/>
        </w:rPr>
        <w:t>Troedsson</w:t>
      </w:r>
      <w:proofErr w:type="spellEnd"/>
      <w:r w:rsidRPr="00E73A37">
        <w:rPr>
          <w:b/>
          <w:sz w:val="20"/>
        </w:rPr>
        <w:t>, M.H.T.</w:t>
      </w:r>
      <w:r>
        <w:rPr>
          <w:sz w:val="20"/>
        </w:rPr>
        <w:t xml:space="preserve"> (2016) </w:t>
      </w:r>
      <w:r w:rsidR="00BA2625">
        <w:rPr>
          <w:sz w:val="20"/>
        </w:rPr>
        <w:t>Endometrial mRNA expression during the early immune response to breeding</w:t>
      </w:r>
      <w:r>
        <w:rPr>
          <w:sz w:val="20"/>
        </w:rPr>
        <w:t xml:space="preserve">. </w:t>
      </w:r>
      <w:r w:rsidR="00D57747">
        <w:rPr>
          <w:sz w:val="20"/>
        </w:rPr>
        <w:t>9</w:t>
      </w:r>
      <w:r w:rsidRPr="00C62F86">
        <w:rPr>
          <w:sz w:val="20"/>
          <w:vertAlign w:val="superscript"/>
        </w:rPr>
        <w:t>th</w:t>
      </w:r>
      <w:r w:rsidR="00D57747">
        <w:rPr>
          <w:sz w:val="20"/>
        </w:rPr>
        <w:t xml:space="preserve"> International Conference on Equine Reproductive Medicine, </w:t>
      </w:r>
      <w:proofErr w:type="spellStart"/>
      <w:r>
        <w:rPr>
          <w:sz w:val="20"/>
        </w:rPr>
        <w:t>Leipzig</w:t>
      </w:r>
      <w:r w:rsidR="00D57747">
        <w:rPr>
          <w:sz w:val="20"/>
        </w:rPr>
        <w:t>er</w:t>
      </w:r>
      <w:proofErr w:type="spellEnd"/>
      <w:r w:rsidR="00D57747">
        <w:rPr>
          <w:sz w:val="20"/>
        </w:rPr>
        <w:t xml:space="preserve"> </w:t>
      </w:r>
      <w:proofErr w:type="spellStart"/>
      <w:r w:rsidR="00D57747">
        <w:rPr>
          <w:sz w:val="20"/>
        </w:rPr>
        <w:t>Blaue</w:t>
      </w:r>
      <w:proofErr w:type="spellEnd"/>
      <w:r w:rsidR="00D57747">
        <w:rPr>
          <w:sz w:val="20"/>
        </w:rPr>
        <w:t xml:space="preserve"> </w:t>
      </w:r>
      <w:proofErr w:type="spellStart"/>
      <w:r w:rsidR="00D57747">
        <w:rPr>
          <w:sz w:val="20"/>
        </w:rPr>
        <w:t>Hefte</w:t>
      </w:r>
      <w:proofErr w:type="spellEnd"/>
      <w:r w:rsidR="00D57747">
        <w:rPr>
          <w:sz w:val="20"/>
        </w:rPr>
        <w:t xml:space="preserve"> 8:247</w:t>
      </w:r>
      <w:r>
        <w:rPr>
          <w:sz w:val="20"/>
        </w:rPr>
        <w:t>.</w:t>
      </w:r>
    </w:p>
    <w:p w14:paraId="691EEA5B" w14:textId="77777777" w:rsidR="00C62F86" w:rsidRDefault="00C62F86" w:rsidP="00741282">
      <w:pPr>
        <w:ind w:left="720" w:hanging="720"/>
        <w:rPr>
          <w:sz w:val="20"/>
        </w:rPr>
      </w:pPr>
      <w:r>
        <w:rPr>
          <w:sz w:val="20"/>
        </w:rPr>
        <w:t>14</w:t>
      </w:r>
      <w:r w:rsidR="00A83C82">
        <w:rPr>
          <w:sz w:val="20"/>
        </w:rPr>
        <w:t>5</w:t>
      </w:r>
      <w:r>
        <w:rPr>
          <w:sz w:val="20"/>
        </w:rPr>
        <w:t>.*</w:t>
      </w:r>
      <w:r>
        <w:rPr>
          <w:sz w:val="20"/>
        </w:rPr>
        <w:tab/>
        <w:t xml:space="preserve">Wynn, M., Conley, A., </w:t>
      </w:r>
      <w:proofErr w:type="spellStart"/>
      <w:r>
        <w:rPr>
          <w:sz w:val="20"/>
        </w:rPr>
        <w:t>Loux</w:t>
      </w:r>
      <w:proofErr w:type="spellEnd"/>
      <w:r>
        <w:rPr>
          <w:sz w:val="20"/>
        </w:rPr>
        <w:t xml:space="preserve">, S., </w:t>
      </w:r>
      <w:proofErr w:type="spellStart"/>
      <w:r>
        <w:rPr>
          <w:sz w:val="20"/>
        </w:rPr>
        <w:t>Esteller-Vico</w:t>
      </w:r>
      <w:proofErr w:type="spellEnd"/>
      <w:r>
        <w:rPr>
          <w:sz w:val="20"/>
        </w:rPr>
        <w:t xml:space="preserve">, A., Stanley, S., Squires, E., </w:t>
      </w:r>
      <w:proofErr w:type="spellStart"/>
      <w:r w:rsidRPr="00E73A37">
        <w:rPr>
          <w:b/>
          <w:sz w:val="20"/>
        </w:rPr>
        <w:t>Troedsson</w:t>
      </w:r>
      <w:proofErr w:type="spellEnd"/>
      <w:r w:rsidRPr="00E73A37">
        <w:rPr>
          <w:b/>
          <w:sz w:val="20"/>
        </w:rPr>
        <w:t>, M.H.T.</w:t>
      </w:r>
      <w:r>
        <w:rPr>
          <w:sz w:val="20"/>
        </w:rPr>
        <w:t>, Ball, B. Inhibition of 5 α-reductase during late gestation in the mare. International Symposium on Embryo Transfer.</w:t>
      </w:r>
      <w:r>
        <w:rPr>
          <w:sz w:val="20"/>
        </w:rPr>
        <w:tab/>
      </w:r>
    </w:p>
    <w:p w14:paraId="6211A256" w14:textId="0BF1905D" w:rsidR="00070E34" w:rsidRDefault="00070E34" w:rsidP="00070E34">
      <w:pPr>
        <w:ind w:left="720" w:hanging="720"/>
        <w:rPr>
          <w:sz w:val="20"/>
        </w:rPr>
      </w:pPr>
      <w:r>
        <w:rPr>
          <w:sz w:val="20"/>
        </w:rPr>
        <w:t>14</w:t>
      </w:r>
      <w:r w:rsidR="00A83C82">
        <w:rPr>
          <w:sz w:val="20"/>
        </w:rPr>
        <w:t>6</w:t>
      </w:r>
      <w:r>
        <w:rPr>
          <w:sz w:val="20"/>
        </w:rPr>
        <w:t>.</w:t>
      </w:r>
      <w:r w:rsidR="00113106">
        <w:rPr>
          <w:sz w:val="20"/>
        </w:rPr>
        <w:t>*</w:t>
      </w:r>
      <w:r>
        <w:rPr>
          <w:sz w:val="20"/>
        </w:rPr>
        <w:tab/>
      </w:r>
      <w:proofErr w:type="spellStart"/>
      <w:r>
        <w:rPr>
          <w:sz w:val="20"/>
        </w:rPr>
        <w:t>Esteller-Vico</w:t>
      </w:r>
      <w:proofErr w:type="spellEnd"/>
      <w:r>
        <w:rPr>
          <w:sz w:val="20"/>
        </w:rPr>
        <w:t xml:space="preserve">, A., MacLeod, J.N., </w:t>
      </w:r>
      <w:proofErr w:type="spellStart"/>
      <w:r>
        <w:rPr>
          <w:sz w:val="20"/>
        </w:rPr>
        <w:t>Graugnard</w:t>
      </w:r>
      <w:proofErr w:type="spellEnd"/>
      <w:r>
        <w:rPr>
          <w:sz w:val="20"/>
        </w:rPr>
        <w:t xml:space="preserve">, D.E., Scoggin, K.E., Squires, E.L., </w:t>
      </w:r>
      <w:proofErr w:type="spellStart"/>
      <w:r w:rsidRPr="00070E34">
        <w:rPr>
          <w:b/>
          <w:sz w:val="20"/>
        </w:rPr>
        <w:t>Troedsson</w:t>
      </w:r>
      <w:proofErr w:type="spellEnd"/>
      <w:r w:rsidRPr="00070E34">
        <w:rPr>
          <w:b/>
          <w:sz w:val="20"/>
        </w:rPr>
        <w:t>, M.H.T.</w:t>
      </w:r>
      <w:r>
        <w:rPr>
          <w:sz w:val="20"/>
        </w:rPr>
        <w:t xml:space="preserve">, Ball, B.A. Effects of low </w:t>
      </w:r>
      <w:proofErr w:type="spellStart"/>
      <w:r w:rsidR="00BA2625">
        <w:rPr>
          <w:sz w:val="20"/>
        </w:rPr>
        <w:t>periferal</w:t>
      </w:r>
      <w:proofErr w:type="spellEnd"/>
      <w:r>
        <w:rPr>
          <w:sz w:val="20"/>
        </w:rPr>
        <w:t xml:space="preserve"> progesterone concentrations during early diestrus on the endometrial transcriptome. </w:t>
      </w:r>
      <w:r w:rsidR="00BA2625">
        <w:rPr>
          <w:sz w:val="20"/>
        </w:rPr>
        <w:t xml:space="preserve">Biol. </w:t>
      </w:r>
      <w:proofErr w:type="spellStart"/>
      <w:r w:rsidR="00BA2625">
        <w:rPr>
          <w:sz w:val="20"/>
        </w:rPr>
        <w:t>R</w:t>
      </w:r>
      <w:r w:rsidR="000B742A">
        <w:rPr>
          <w:sz w:val="20"/>
        </w:rPr>
        <w:t>e</w:t>
      </w:r>
      <w:r w:rsidR="00BA2625">
        <w:rPr>
          <w:sz w:val="20"/>
        </w:rPr>
        <w:t>prod</w:t>
      </w:r>
      <w:proofErr w:type="spellEnd"/>
      <w:r w:rsidR="00BA2625">
        <w:rPr>
          <w:sz w:val="20"/>
        </w:rPr>
        <w:t>. Abstract#264</w:t>
      </w:r>
      <w:r>
        <w:rPr>
          <w:sz w:val="20"/>
        </w:rPr>
        <w:t>.</w:t>
      </w:r>
      <w:r>
        <w:rPr>
          <w:sz w:val="20"/>
        </w:rPr>
        <w:tab/>
      </w:r>
    </w:p>
    <w:p w14:paraId="598DB20E" w14:textId="77777777" w:rsidR="00050BAA" w:rsidRDefault="00050BAA" w:rsidP="00050BAA">
      <w:pPr>
        <w:rPr>
          <w:sz w:val="20"/>
        </w:rPr>
      </w:pPr>
      <w:r>
        <w:rPr>
          <w:sz w:val="20"/>
        </w:rPr>
        <w:t>14</w:t>
      </w:r>
      <w:r w:rsidR="00A83C82">
        <w:rPr>
          <w:sz w:val="20"/>
        </w:rPr>
        <w:t>7</w:t>
      </w:r>
      <w:r>
        <w:rPr>
          <w:sz w:val="20"/>
        </w:rPr>
        <w:t>.</w:t>
      </w:r>
      <w:r>
        <w:rPr>
          <w:sz w:val="20"/>
        </w:rPr>
        <w:tab/>
      </w:r>
      <w:proofErr w:type="spellStart"/>
      <w:r w:rsidRPr="00050BAA">
        <w:rPr>
          <w:sz w:val="20"/>
        </w:rPr>
        <w:t>Carossino</w:t>
      </w:r>
      <w:proofErr w:type="spellEnd"/>
      <w:r w:rsidRPr="00050BAA">
        <w:rPr>
          <w:sz w:val="20"/>
        </w:rPr>
        <w:t>,</w:t>
      </w:r>
      <w:r>
        <w:rPr>
          <w:sz w:val="20"/>
        </w:rPr>
        <w:t xml:space="preserve"> M., </w:t>
      </w:r>
      <w:proofErr w:type="spellStart"/>
      <w:r w:rsidRPr="00050BAA">
        <w:rPr>
          <w:sz w:val="20"/>
        </w:rPr>
        <w:t>Loynachan</w:t>
      </w:r>
      <w:proofErr w:type="spellEnd"/>
      <w:r w:rsidRPr="00050BAA">
        <w:rPr>
          <w:sz w:val="20"/>
        </w:rPr>
        <w:t>,</w:t>
      </w:r>
      <w:r>
        <w:rPr>
          <w:sz w:val="20"/>
        </w:rPr>
        <w:t xml:space="preserve"> A.T., </w:t>
      </w:r>
      <w:r w:rsidRPr="00050BAA">
        <w:rPr>
          <w:sz w:val="20"/>
        </w:rPr>
        <w:t>Campos,</w:t>
      </w:r>
      <w:r>
        <w:rPr>
          <w:sz w:val="20"/>
        </w:rPr>
        <w:t xml:space="preserve"> J.R.,</w:t>
      </w:r>
      <w:r w:rsidRPr="00050BAA">
        <w:rPr>
          <w:sz w:val="20"/>
        </w:rPr>
        <w:t xml:space="preserve"> Nam,</w:t>
      </w:r>
      <w:r>
        <w:rPr>
          <w:sz w:val="20"/>
        </w:rPr>
        <w:t xml:space="preserve"> B., </w:t>
      </w:r>
      <w:proofErr w:type="spellStart"/>
      <w:r w:rsidRPr="00050BAA">
        <w:rPr>
          <w:sz w:val="20"/>
        </w:rPr>
        <w:t>Canisso</w:t>
      </w:r>
      <w:proofErr w:type="spellEnd"/>
      <w:r w:rsidRPr="00050BAA">
        <w:rPr>
          <w:sz w:val="20"/>
        </w:rPr>
        <w:t>,</w:t>
      </w:r>
      <w:r>
        <w:rPr>
          <w:sz w:val="20"/>
        </w:rPr>
        <w:t xml:space="preserve"> I.F.,</w:t>
      </w:r>
      <w:r w:rsidRPr="00050BAA">
        <w:rPr>
          <w:sz w:val="20"/>
        </w:rPr>
        <w:t xml:space="preserve"> Young Go,</w:t>
      </w:r>
      <w:r>
        <w:rPr>
          <w:sz w:val="20"/>
        </w:rPr>
        <w:t xml:space="preserve"> Y.,</w:t>
      </w:r>
      <w:r w:rsidRPr="00050BAA">
        <w:rPr>
          <w:sz w:val="20"/>
        </w:rPr>
        <w:t xml:space="preserve"> </w:t>
      </w:r>
      <w:proofErr w:type="spellStart"/>
      <w:r w:rsidRPr="00050BAA">
        <w:rPr>
          <w:sz w:val="20"/>
        </w:rPr>
        <w:t>Timoney</w:t>
      </w:r>
      <w:proofErr w:type="spellEnd"/>
      <w:r w:rsidRPr="00050BAA">
        <w:rPr>
          <w:sz w:val="20"/>
        </w:rPr>
        <w:t>,</w:t>
      </w:r>
      <w:r>
        <w:rPr>
          <w:sz w:val="20"/>
        </w:rPr>
        <w:t xml:space="preserve"> P.J.,</w:t>
      </w:r>
    </w:p>
    <w:p w14:paraId="2BF4A3BF" w14:textId="77777777" w:rsidR="00242701" w:rsidRDefault="00050BAA" w:rsidP="00050BAA">
      <w:pPr>
        <w:ind w:left="720"/>
        <w:rPr>
          <w:sz w:val="20"/>
        </w:rPr>
      </w:pPr>
      <w:r w:rsidRPr="00050BAA">
        <w:rPr>
          <w:sz w:val="20"/>
        </w:rPr>
        <w:t>Shuck,</w:t>
      </w:r>
      <w:r>
        <w:rPr>
          <w:sz w:val="20"/>
        </w:rPr>
        <w:t xml:space="preserve"> K.M.,</w:t>
      </w:r>
      <w:r w:rsidRPr="00050BAA">
        <w:rPr>
          <w:sz w:val="20"/>
        </w:rPr>
        <w:t xml:space="preserve"> </w:t>
      </w:r>
      <w:proofErr w:type="spellStart"/>
      <w:r w:rsidRPr="00050BAA">
        <w:rPr>
          <w:sz w:val="20"/>
        </w:rPr>
        <w:t>Henney</w:t>
      </w:r>
      <w:proofErr w:type="spellEnd"/>
      <w:r w:rsidRPr="00050BAA">
        <w:rPr>
          <w:sz w:val="20"/>
        </w:rPr>
        <w:t>,</w:t>
      </w:r>
      <w:r>
        <w:rPr>
          <w:sz w:val="20"/>
        </w:rPr>
        <w:t xml:space="preserve"> P., </w:t>
      </w:r>
      <w:proofErr w:type="spellStart"/>
      <w:r w:rsidRPr="00050BAA">
        <w:rPr>
          <w:b/>
          <w:sz w:val="20"/>
        </w:rPr>
        <w:t>Troedsson</w:t>
      </w:r>
      <w:proofErr w:type="spellEnd"/>
      <w:r w:rsidRPr="00050BAA">
        <w:rPr>
          <w:b/>
          <w:sz w:val="20"/>
        </w:rPr>
        <w:t>, M.H.T.</w:t>
      </w:r>
      <w:r>
        <w:rPr>
          <w:sz w:val="20"/>
        </w:rPr>
        <w:t xml:space="preserve">, </w:t>
      </w:r>
      <w:r w:rsidRPr="00050BAA">
        <w:rPr>
          <w:sz w:val="20"/>
        </w:rPr>
        <w:t>Cook,</w:t>
      </w:r>
      <w:r>
        <w:rPr>
          <w:sz w:val="20"/>
        </w:rPr>
        <w:t xml:space="preserve"> R.F.,</w:t>
      </w:r>
      <w:r w:rsidRPr="00050BAA">
        <w:rPr>
          <w:sz w:val="20"/>
        </w:rPr>
        <w:t xml:space="preserve"> </w:t>
      </w:r>
      <w:proofErr w:type="spellStart"/>
      <w:r w:rsidRPr="00050BAA">
        <w:rPr>
          <w:sz w:val="20"/>
        </w:rPr>
        <w:t>Swerczek</w:t>
      </w:r>
      <w:proofErr w:type="spellEnd"/>
      <w:r w:rsidRPr="00050BAA">
        <w:rPr>
          <w:sz w:val="20"/>
        </w:rPr>
        <w:t>,</w:t>
      </w:r>
      <w:r>
        <w:rPr>
          <w:sz w:val="20"/>
        </w:rPr>
        <w:t xml:space="preserve"> T., </w:t>
      </w:r>
      <w:r w:rsidRPr="00050BAA">
        <w:rPr>
          <w:sz w:val="20"/>
        </w:rPr>
        <w:t>Squires,</w:t>
      </w:r>
      <w:r>
        <w:rPr>
          <w:sz w:val="20"/>
        </w:rPr>
        <w:t xml:space="preserve"> E.L.,</w:t>
      </w:r>
      <w:r w:rsidRPr="00050BAA">
        <w:rPr>
          <w:sz w:val="20"/>
        </w:rPr>
        <w:t xml:space="preserve"> Bailey</w:t>
      </w:r>
      <w:r>
        <w:rPr>
          <w:sz w:val="20"/>
        </w:rPr>
        <w:t>, E.,</w:t>
      </w:r>
      <w:r w:rsidRPr="00050BAA">
        <w:rPr>
          <w:sz w:val="20"/>
        </w:rPr>
        <w:t xml:space="preserve"> and </w:t>
      </w:r>
      <w:proofErr w:type="spellStart"/>
      <w:r w:rsidRPr="00050BAA">
        <w:rPr>
          <w:sz w:val="20"/>
        </w:rPr>
        <w:t>Balasuriya</w:t>
      </w:r>
      <w:proofErr w:type="spellEnd"/>
      <w:r>
        <w:rPr>
          <w:sz w:val="20"/>
        </w:rPr>
        <w:t xml:space="preserve">, UBR. </w:t>
      </w:r>
      <w:r w:rsidR="000B742A">
        <w:rPr>
          <w:sz w:val="20"/>
        </w:rPr>
        <w:t xml:space="preserve">(2015) </w:t>
      </w:r>
      <w:r w:rsidRPr="00050BAA">
        <w:rPr>
          <w:sz w:val="20"/>
        </w:rPr>
        <w:t>Sites of equine arteritis virus persistence in the stallion’s reproductive tract and characterization of the local inflammatory response to the virus</w:t>
      </w:r>
      <w:r>
        <w:rPr>
          <w:sz w:val="20"/>
        </w:rPr>
        <w:t xml:space="preserve">. Conf. Res. Work. An. Dis. Chicago, </w:t>
      </w:r>
      <w:r w:rsidR="007667B3">
        <w:rPr>
          <w:sz w:val="20"/>
        </w:rPr>
        <w:t>IL</w:t>
      </w:r>
      <w:r>
        <w:rPr>
          <w:sz w:val="20"/>
        </w:rPr>
        <w:t>.</w:t>
      </w:r>
      <w:r w:rsidR="00BA2625">
        <w:rPr>
          <w:sz w:val="20"/>
        </w:rPr>
        <w:t xml:space="preserve"> </w:t>
      </w:r>
    </w:p>
    <w:p w14:paraId="633A9600" w14:textId="77777777" w:rsidR="00242701" w:rsidRDefault="00242701" w:rsidP="00242701">
      <w:pPr>
        <w:ind w:left="720" w:hanging="720"/>
        <w:rPr>
          <w:sz w:val="20"/>
        </w:rPr>
      </w:pPr>
      <w:r>
        <w:rPr>
          <w:sz w:val="20"/>
        </w:rPr>
        <w:t>14</w:t>
      </w:r>
      <w:r w:rsidR="00A83C82">
        <w:rPr>
          <w:sz w:val="20"/>
        </w:rPr>
        <w:t>8</w:t>
      </w:r>
      <w:r>
        <w:rPr>
          <w:sz w:val="20"/>
        </w:rPr>
        <w:t>.</w:t>
      </w:r>
      <w:r>
        <w:rPr>
          <w:sz w:val="20"/>
        </w:rPr>
        <w:tab/>
      </w:r>
      <w:proofErr w:type="spellStart"/>
      <w:r>
        <w:rPr>
          <w:sz w:val="20"/>
        </w:rPr>
        <w:t>Carossino</w:t>
      </w:r>
      <w:proofErr w:type="spellEnd"/>
      <w:r>
        <w:rPr>
          <w:sz w:val="20"/>
        </w:rPr>
        <w:t xml:space="preserve">, M., </w:t>
      </w:r>
      <w:proofErr w:type="spellStart"/>
      <w:r>
        <w:rPr>
          <w:sz w:val="20"/>
        </w:rPr>
        <w:t>Loynachan</w:t>
      </w:r>
      <w:proofErr w:type="spellEnd"/>
      <w:r>
        <w:rPr>
          <w:sz w:val="20"/>
        </w:rPr>
        <w:t xml:space="preserve">, A.T., Campos, J.R., Nam, B., </w:t>
      </w:r>
      <w:proofErr w:type="spellStart"/>
      <w:r>
        <w:rPr>
          <w:sz w:val="20"/>
        </w:rPr>
        <w:t>Canisso</w:t>
      </w:r>
      <w:proofErr w:type="spellEnd"/>
      <w:r>
        <w:rPr>
          <w:sz w:val="20"/>
        </w:rPr>
        <w:t xml:space="preserve">, I.F., Go, Y.Y., </w:t>
      </w:r>
      <w:proofErr w:type="spellStart"/>
      <w:r>
        <w:rPr>
          <w:sz w:val="20"/>
        </w:rPr>
        <w:t>Timoney</w:t>
      </w:r>
      <w:proofErr w:type="spellEnd"/>
      <w:r>
        <w:rPr>
          <w:sz w:val="20"/>
        </w:rPr>
        <w:t xml:space="preserve">, P.J., Shuck, K.M., </w:t>
      </w:r>
      <w:proofErr w:type="spellStart"/>
      <w:r>
        <w:rPr>
          <w:sz w:val="20"/>
        </w:rPr>
        <w:t>Henney</w:t>
      </w:r>
      <w:proofErr w:type="spellEnd"/>
      <w:r>
        <w:rPr>
          <w:sz w:val="20"/>
        </w:rPr>
        <w:t xml:space="preserve">, P., </w:t>
      </w:r>
      <w:proofErr w:type="spellStart"/>
      <w:r w:rsidRPr="00F42248">
        <w:rPr>
          <w:b/>
          <w:sz w:val="20"/>
        </w:rPr>
        <w:t>Troedsson</w:t>
      </w:r>
      <w:proofErr w:type="spellEnd"/>
      <w:r w:rsidRPr="00F42248">
        <w:rPr>
          <w:b/>
          <w:sz w:val="20"/>
        </w:rPr>
        <w:t>, M.H.T</w:t>
      </w:r>
      <w:r>
        <w:rPr>
          <w:sz w:val="20"/>
        </w:rPr>
        <w:t xml:space="preserve">., Cook, R.F., </w:t>
      </w:r>
      <w:proofErr w:type="spellStart"/>
      <w:r>
        <w:rPr>
          <w:sz w:val="20"/>
        </w:rPr>
        <w:t>Swerczek</w:t>
      </w:r>
      <w:proofErr w:type="spellEnd"/>
      <w:r>
        <w:rPr>
          <w:sz w:val="20"/>
        </w:rPr>
        <w:t xml:space="preserve">, T., Squires, E.L., Bailey, E., </w:t>
      </w:r>
      <w:proofErr w:type="spellStart"/>
      <w:r>
        <w:rPr>
          <w:sz w:val="20"/>
        </w:rPr>
        <w:t>Balasuriya</w:t>
      </w:r>
      <w:proofErr w:type="spellEnd"/>
      <w:r>
        <w:rPr>
          <w:sz w:val="20"/>
        </w:rPr>
        <w:t xml:space="preserve">, U.B.R. (2015) Characterization of the local inflammatory response in the reproductive tract of the equine arteritis virus carrier stallion. Am. Assoc. Vet. Lab. </w:t>
      </w:r>
      <w:proofErr w:type="spellStart"/>
      <w:r>
        <w:rPr>
          <w:sz w:val="20"/>
        </w:rPr>
        <w:t>Diagn</w:t>
      </w:r>
      <w:proofErr w:type="spellEnd"/>
      <w:r>
        <w:rPr>
          <w:sz w:val="20"/>
        </w:rPr>
        <w:t xml:space="preserve">. </w:t>
      </w:r>
    </w:p>
    <w:p w14:paraId="59996001" w14:textId="77777777" w:rsidR="00F42248" w:rsidRDefault="00F42248" w:rsidP="00242701">
      <w:pPr>
        <w:ind w:left="720" w:hanging="720"/>
        <w:rPr>
          <w:sz w:val="20"/>
        </w:rPr>
      </w:pPr>
      <w:r>
        <w:rPr>
          <w:sz w:val="20"/>
        </w:rPr>
        <w:t>14</w:t>
      </w:r>
      <w:r w:rsidR="00A83C82">
        <w:rPr>
          <w:sz w:val="20"/>
        </w:rPr>
        <w:t>9</w:t>
      </w:r>
      <w:r>
        <w:rPr>
          <w:sz w:val="20"/>
        </w:rPr>
        <w:t>.</w:t>
      </w:r>
      <w:r>
        <w:rPr>
          <w:sz w:val="20"/>
        </w:rPr>
        <w:tab/>
      </w:r>
      <w:proofErr w:type="spellStart"/>
      <w:r>
        <w:rPr>
          <w:sz w:val="20"/>
        </w:rPr>
        <w:t>Carossino</w:t>
      </w:r>
      <w:proofErr w:type="spellEnd"/>
      <w:r>
        <w:rPr>
          <w:sz w:val="20"/>
        </w:rPr>
        <w:t xml:space="preserve">, M., </w:t>
      </w:r>
      <w:proofErr w:type="spellStart"/>
      <w:r>
        <w:rPr>
          <w:sz w:val="20"/>
        </w:rPr>
        <w:t>Loynachan</w:t>
      </w:r>
      <w:proofErr w:type="spellEnd"/>
      <w:r>
        <w:rPr>
          <w:sz w:val="20"/>
        </w:rPr>
        <w:t xml:space="preserve">, A.T., Campos, J.R., Nam, B., </w:t>
      </w:r>
      <w:proofErr w:type="spellStart"/>
      <w:r>
        <w:rPr>
          <w:sz w:val="20"/>
        </w:rPr>
        <w:t>Canisso</w:t>
      </w:r>
      <w:proofErr w:type="spellEnd"/>
      <w:r>
        <w:rPr>
          <w:sz w:val="20"/>
        </w:rPr>
        <w:t xml:space="preserve">, I.F., Go, Y.Y., </w:t>
      </w:r>
      <w:proofErr w:type="spellStart"/>
      <w:r>
        <w:rPr>
          <w:sz w:val="20"/>
        </w:rPr>
        <w:t>Timoney</w:t>
      </w:r>
      <w:proofErr w:type="spellEnd"/>
      <w:r>
        <w:rPr>
          <w:sz w:val="20"/>
        </w:rPr>
        <w:t xml:space="preserve">, P.J., Shuck, K.M., </w:t>
      </w:r>
      <w:proofErr w:type="spellStart"/>
      <w:r>
        <w:rPr>
          <w:sz w:val="20"/>
        </w:rPr>
        <w:t>Henney</w:t>
      </w:r>
      <w:proofErr w:type="spellEnd"/>
      <w:r>
        <w:rPr>
          <w:sz w:val="20"/>
        </w:rPr>
        <w:t xml:space="preserve">, P., </w:t>
      </w:r>
      <w:proofErr w:type="spellStart"/>
      <w:r w:rsidRPr="00F42248">
        <w:rPr>
          <w:b/>
          <w:sz w:val="20"/>
        </w:rPr>
        <w:t>Troedsson</w:t>
      </w:r>
      <w:proofErr w:type="spellEnd"/>
      <w:r w:rsidRPr="00F42248">
        <w:rPr>
          <w:b/>
          <w:sz w:val="20"/>
        </w:rPr>
        <w:t>, M.H.T</w:t>
      </w:r>
      <w:r>
        <w:rPr>
          <w:sz w:val="20"/>
        </w:rPr>
        <w:t xml:space="preserve">., Cook, R.F., </w:t>
      </w:r>
      <w:proofErr w:type="spellStart"/>
      <w:r>
        <w:rPr>
          <w:sz w:val="20"/>
        </w:rPr>
        <w:t>Swerczek</w:t>
      </w:r>
      <w:proofErr w:type="spellEnd"/>
      <w:r>
        <w:rPr>
          <w:sz w:val="20"/>
        </w:rPr>
        <w:t xml:space="preserve">, T., Squires, E.L., Bailey, E., </w:t>
      </w:r>
      <w:proofErr w:type="spellStart"/>
      <w:r>
        <w:rPr>
          <w:sz w:val="20"/>
        </w:rPr>
        <w:t>Balasuriya</w:t>
      </w:r>
      <w:proofErr w:type="spellEnd"/>
      <w:r>
        <w:rPr>
          <w:sz w:val="20"/>
        </w:rPr>
        <w:t xml:space="preserve">, U.B.R. (2015) Sites of equine virus arteritis localization in the reproductive tract during long-term persistence in the stallion. Am. Assoc. Vet. Lab. </w:t>
      </w:r>
      <w:proofErr w:type="spellStart"/>
      <w:r>
        <w:rPr>
          <w:sz w:val="20"/>
        </w:rPr>
        <w:t>Daign</w:t>
      </w:r>
      <w:proofErr w:type="spellEnd"/>
      <w:r>
        <w:rPr>
          <w:sz w:val="20"/>
        </w:rPr>
        <w:t>.</w:t>
      </w:r>
    </w:p>
    <w:p w14:paraId="6C04F6AE" w14:textId="77777777" w:rsidR="005175B0" w:rsidRDefault="005175B0" w:rsidP="005175B0">
      <w:pPr>
        <w:ind w:left="720" w:hanging="720"/>
        <w:rPr>
          <w:sz w:val="20"/>
        </w:rPr>
      </w:pPr>
      <w:r>
        <w:rPr>
          <w:sz w:val="20"/>
        </w:rPr>
        <w:t>1</w:t>
      </w:r>
      <w:r w:rsidR="00A83C82">
        <w:rPr>
          <w:sz w:val="20"/>
        </w:rPr>
        <w:t>50</w:t>
      </w:r>
      <w:r>
        <w:rPr>
          <w:sz w:val="20"/>
        </w:rPr>
        <w:t xml:space="preserve">. </w:t>
      </w:r>
      <w:r>
        <w:rPr>
          <w:sz w:val="20"/>
        </w:rPr>
        <w:tab/>
      </w:r>
      <w:proofErr w:type="spellStart"/>
      <w:r w:rsidRPr="005175B0">
        <w:rPr>
          <w:b/>
          <w:sz w:val="20"/>
        </w:rPr>
        <w:t>Troedsson</w:t>
      </w:r>
      <w:proofErr w:type="spellEnd"/>
      <w:r w:rsidRPr="005175B0">
        <w:rPr>
          <w:b/>
          <w:sz w:val="20"/>
        </w:rPr>
        <w:t>. M.H.T</w:t>
      </w:r>
      <w:r>
        <w:rPr>
          <w:sz w:val="20"/>
        </w:rPr>
        <w:t xml:space="preserve">. Our current understanding of equine endometritis. (2015) Proc. Int. Conf. Bio. Path. </w:t>
      </w:r>
      <w:proofErr w:type="spellStart"/>
      <w:r>
        <w:rPr>
          <w:sz w:val="20"/>
        </w:rPr>
        <w:t>Reprod</w:t>
      </w:r>
      <w:proofErr w:type="spellEnd"/>
      <w:r>
        <w:rPr>
          <w:sz w:val="20"/>
        </w:rPr>
        <w:t>. Dom. An. p.60.</w:t>
      </w:r>
    </w:p>
    <w:p w14:paraId="157855C5" w14:textId="108A5255" w:rsidR="00A770C3" w:rsidRDefault="008112A5" w:rsidP="005175B0">
      <w:pPr>
        <w:ind w:left="720" w:hanging="720"/>
        <w:rPr>
          <w:sz w:val="20"/>
        </w:rPr>
      </w:pPr>
      <w:r>
        <w:rPr>
          <w:sz w:val="20"/>
        </w:rPr>
        <w:t>1</w:t>
      </w:r>
      <w:r w:rsidR="00A83C82">
        <w:rPr>
          <w:sz w:val="20"/>
        </w:rPr>
        <w:t>51</w:t>
      </w:r>
      <w:r>
        <w:rPr>
          <w:sz w:val="20"/>
        </w:rPr>
        <w:t>.*</w:t>
      </w:r>
      <w:r>
        <w:rPr>
          <w:sz w:val="20"/>
        </w:rPr>
        <w:tab/>
      </w:r>
      <w:proofErr w:type="spellStart"/>
      <w:r>
        <w:rPr>
          <w:sz w:val="20"/>
        </w:rPr>
        <w:t>Fedorka</w:t>
      </w:r>
      <w:proofErr w:type="spellEnd"/>
      <w:r>
        <w:rPr>
          <w:sz w:val="20"/>
        </w:rPr>
        <w:t>, C.E., Scoggin</w:t>
      </w:r>
      <w:proofErr w:type="gramStart"/>
      <w:r>
        <w:rPr>
          <w:sz w:val="20"/>
        </w:rPr>
        <w:t>, .</w:t>
      </w:r>
      <w:proofErr w:type="gramEnd"/>
      <w:r>
        <w:rPr>
          <w:sz w:val="20"/>
        </w:rPr>
        <w:t xml:space="preserve">E., Woodward, E.M., Squires, E.L., Ball, B.A., </w:t>
      </w:r>
      <w:proofErr w:type="spellStart"/>
      <w:r w:rsidRPr="008112A5">
        <w:rPr>
          <w:b/>
          <w:sz w:val="20"/>
        </w:rPr>
        <w:t>Troedsson</w:t>
      </w:r>
      <w:proofErr w:type="spellEnd"/>
      <w:r w:rsidRPr="008112A5">
        <w:rPr>
          <w:b/>
          <w:sz w:val="20"/>
        </w:rPr>
        <w:t>, M.H.T.</w:t>
      </w:r>
      <w:r>
        <w:rPr>
          <w:sz w:val="20"/>
        </w:rPr>
        <w:t xml:space="preserve"> </w:t>
      </w:r>
      <w:r w:rsidR="000B742A">
        <w:rPr>
          <w:sz w:val="20"/>
        </w:rPr>
        <w:t xml:space="preserve">(2016) </w:t>
      </w:r>
      <w:r>
        <w:rPr>
          <w:sz w:val="20"/>
        </w:rPr>
        <w:t>Exogenous lactoferrin suppresses the expression of the pro-inflammatory cytokine tumor necrosis f</w:t>
      </w:r>
      <w:r w:rsidR="008050AF">
        <w:rPr>
          <w:sz w:val="20"/>
        </w:rPr>
        <w:t>ac</w:t>
      </w:r>
      <w:r>
        <w:rPr>
          <w:sz w:val="20"/>
        </w:rPr>
        <w:t>t</w:t>
      </w:r>
      <w:r w:rsidR="008050AF">
        <w:rPr>
          <w:sz w:val="20"/>
        </w:rPr>
        <w:t>o</w:t>
      </w:r>
      <w:r>
        <w:rPr>
          <w:sz w:val="20"/>
        </w:rPr>
        <w:t xml:space="preserve">r </w:t>
      </w:r>
      <w:r>
        <w:rPr>
          <w:sz w:val="20"/>
        </w:rPr>
        <w:lastRenderedPageBreak/>
        <w:t>(TNF)-α in mares susceptible to persiste</w:t>
      </w:r>
      <w:r w:rsidR="00932EFE">
        <w:rPr>
          <w:sz w:val="20"/>
        </w:rPr>
        <w:t>nt</w:t>
      </w:r>
      <w:r>
        <w:rPr>
          <w:sz w:val="20"/>
        </w:rPr>
        <w:t xml:space="preserve"> mating-induced endometritis. </w:t>
      </w:r>
      <w:r w:rsidR="008050AF" w:rsidRPr="008050AF">
        <w:rPr>
          <w:rStyle w:val="publication-meta-journal"/>
          <w:color w:val="222222"/>
          <w:sz w:val="20"/>
          <w:lang w:val="en"/>
        </w:rPr>
        <w:t>J</w:t>
      </w:r>
      <w:r w:rsidR="008050AF">
        <w:rPr>
          <w:rStyle w:val="publication-meta-journal"/>
          <w:color w:val="222222"/>
          <w:sz w:val="20"/>
          <w:lang w:val="en"/>
        </w:rPr>
        <w:t>.</w:t>
      </w:r>
      <w:r w:rsidR="008050AF" w:rsidRPr="008050AF">
        <w:rPr>
          <w:rStyle w:val="publication-meta-journal"/>
          <w:color w:val="222222"/>
          <w:sz w:val="20"/>
          <w:lang w:val="en"/>
        </w:rPr>
        <w:t xml:space="preserve"> Eq</w:t>
      </w:r>
      <w:r w:rsidR="008050AF">
        <w:rPr>
          <w:rStyle w:val="publication-meta-journal"/>
          <w:color w:val="222222"/>
          <w:sz w:val="20"/>
          <w:lang w:val="en"/>
        </w:rPr>
        <w:t>.</w:t>
      </w:r>
      <w:r w:rsidR="008050AF" w:rsidRPr="008050AF">
        <w:rPr>
          <w:rStyle w:val="publication-meta-journal"/>
          <w:color w:val="222222"/>
          <w:sz w:val="20"/>
          <w:lang w:val="en"/>
        </w:rPr>
        <w:t xml:space="preserve"> Vet</w:t>
      </w:r>
      <w:r w:rsidR="008050AF">
        <w:rPr>
          <w:rStyle w:val="publication-meta-journal"/>
          <w:color w:val="222222"/>
          <w:sz w:val="20"/>
          <w:lang w:val="en"/>
        </w:rPr>
        <w:t>.</w:t>
      </w:r>
      <w:r w:rsidR="008050AF" w:rsidRPr="008050AF">
        <w:rPr>
          <w:rStyle w:val="publication-meta-journal"/>
          <w:color w:val="222222"/>
          <w:sz w:val="20"/>
          <w:lang w:val="en"/>
        </w:rPr>
        <w:t xml:space="preserve"> Sci</w:t>
      </w:r>
      <w:r w:rsidR="008050AF">
        <w:rPr>
          <w:rStyle w:val="publication-meta-journal"/>
          <w:color w:val="222222"/>
          <w:sz w:val="20"/>
          <w:lang w:val="en"/>
        </w:rPr>
        <w:t>.</w:t>
      </w:r>
      <w:r w:rsidR="008050AF" w:rsidRPr="008050AF">
        <w:rPr>
          <w:rStyle w:val="publication-meta-journal"/>
          <w:color w:val="222222"/>
          <w:sz w:val="20"/>
          <w:lang w:val="en"/>
        </w:rPr>
        <w:t xml:space="preserve"> 43:</w:t>
      </w:r>
      <w:r w:rsidR="00C62E83">
        <w:rPr>
          <w:rStyle w:val="publication-meta-journal"/>
          <w:color w:val="222222"/>
          <w:sz w:val="20"/>
          <w:lang w:val="en"/>
        </w:rPr>
        <w:t xml:space="preserve"> </w:t>
      </w:r>
      <w:r w:rsidR="008050AF" w:rsidRPr="008050AF">
        <w:rPr>
          <w:rStyle w:val="publication-meta-journal"/>
          <w:color w:val="222222"/>
          <w:sz w:val="20"/>
          <w:lang w:val="en"/>
        </w:rPr>
        <w:t>S72</w:t>
      </w:r>
      <w:r>
        <w:rPr>
          <w:sz w:val="20"/>
        </w:rPr>
        <w:t xml:space="preserve">. </w:t>
      </w:r>
    </w:p>
    <w:p w14:paraId="447F110D" w14:textId="25853736" w:rsidR="008112A5" w:rsidRDefault="008112A5" w:rsidP="008112A5">
      <w:pPr>
        <w:ind w:left="720" w:hanging="720"/>
        <w:rPr>
          <w:sz w:val="20"/>
        </w:rPr>
      </w:pPr>
      <w:r>
        <w:rPr>
          <w:sz w:val="20"/>
        </w:rPr>
        <w:t>1</w:t>
      </w:r>
      <w:r w:rsidR="00A83C82">
        <w:rPr>
          <w:sz w:val="20"/>
        </w:rPr>
        <w:t>52</w:t>
      </w:r>
      <w:r w:rsidR="00B74C7B">
        <w:rPr>
          <w:sz w:val="20"/>
        </w:rPr>
        <w:t>.</w:t>
      </w:r>
      <w:r>
        <w:rPr>
          <w:sz w:val="20"/>
        </w:rPr>
        <w:tab/>
      </w:r>
      <w:r w:rsidRPr="008112A5">
        <w:rPr>
          <w:sz w:val="20"/>
        </w:rPr>
        <w:t>Ball,</w:t>
      </w:r>
      <w:r>
        <w:rPr>
          <w:sz w:val="20"/>
        </w:rPr>
        <w:t xml:space="preserve"> B.A., </w:t>
      </w:r>
      <w:proofErr w:type="spellStart"/>
      <w:r w:rsidRPr="008112A5">
        <w:rPr>
          <w:sz w:val="20"/>
        </w:rPr>
        <w:t>Esteller-Vico</w:t>
      </w:r>
      <w:proofErr w:type="spellEnd"/>
      <w:r w:rsidRPr="008112A5">
        <w:rPr>
          <w:sz w:val="20"/>
        </w:rPr>
        <w:t>,</w:t>
      </w:r>
      <w:r>
        <w:rPr>
          <w:sz w:val="20"/>
        </w:rPr>
        <w:t xml:space="preserve"> A., </w:t>
      </w:r>
      <w:r w:rsidRPr="008112A5">
        <w:rPr>
          <w:sz w:val="20"/>
        </w:rPr>
        <w:t>Haneda,</w:t>
      </w:r>
      <w:r>
        <w:rPr>
          <w:sz w:val="20"/>
        </w:rPr>
        <w:t xml:space="preserve"> S., </w:t>
      </w:r>
      <w:r w:rsidRPr="008112A5">
        <w:rPr>
          <w:sz w:val="20"/>
        </w:rPr>
        <w:t>Squires</w:t>
      </w:r>
      <w:r>
        <w:rPr>
          <w:sz w:val="20"/>
        </w:rPr>
        <w:t xml:space="preserve">, E.L., </w:t>
      </w:r>
      <w:proofErr w:type="spellStart"/>
      <w:r w:rsidRPr="00A74293">
        <w:rPr>
          <w:b/>
          <w:sz w:val="20"/>
        </w:rPr>
        <w:t>Troedsson</w:t>
      </w:r>
      <w:proofErr w:type="spellEnd"/>
      <w:r w:rsidRPr="00A74293">
        <w:rPr>
          <w:b/>
          <w:sz w:val="20"/>
        </w:rPr>
        <w:t>, M.T.</w:t>
      </w:r>
      <w:r w:rsidRPr="008112A5">
        <w:rPr>
          <w:sz w:val="20"/>
        </w:rPr>
        <w:t xml:space="preserve"> </w:t>
      </w:r>
      <w:r w:rsidR="000B742A">
        <w:rPr>
          <w:sz w:val="20"/>
        </w:rPr>
        <w:t xml:space="preserve">(2016) </w:t>
      </w:r>
      <w:r w:rsidRPr="008112A5">
        <w:rPr>
          <w:sz w:val="20"/>
        </w:rPr>
        <w:t xml:space="preserve">Effects of suppression of estrogen synthesis </w:t>
      </w:r>
      <w:r w:rsidR="00A74293">
        <w:rPr>
          <w:sz w:val="20"/>
        </w:rPr>
        <w:t xml:space="preserve">during early pregnancy in </w:t>
      </w:r>
      <w:r w:rsidR="00A74293" w:rsidRPr="00905B37">
        <w:rPr>
          <w:sz w:val="20"/>
        </w:rPr>
        <w:t xml:space="preserve">mares. </w:t>
      </w:r>
      <w:r w:rsidR="00905B37" w:rsidRPr="00905B37">
        <w:rPr>
          <w:rStyle w:val="publication-meta-journal"/>
          <w:color w:val="222222"/>
          <w:sz w:val="20"/>
          <w:lang w:val="en"/>
        </w:rPr>
        <w:t>J</w:t>
      </w:r>
      <w:r w:rsidR="00905B37">
        <w:rPr>
          <w:rStyle w:val="publication-meta-journal"/>
          <w:color w:val="222222"/>
          <w:sz w:val="20"/>
          <w:lang w:val="en"/>
        </w:rPr>
        <w:t xml:space="preserve">. </w:t>
      </w:r>
      <w:r w:rsidR="00905B37" w:rsidRPr="00905B37">
        <w:rPr>
          <w:rStyle w:val="publication-meta-journal"/>
          <w:color w:val="222222"/>
          <w:sz w:val="20"/>
          <w:lang w:val="en"/>
        </w:rPr>
        <w:t>Eq</w:t>
      </w:r>
      <w:r w:rsidR="00905B37">
        <w:rPr>
          <w:rStyle w:val="publication-meta-journal"/>
          <w:color w:val="222222"/>
          <w:sz w:val="20"/>
          <w:lang w:val="en"/>
        </w:rPr>
        <w:t>.</w:t>
      </w:r>
      <w:r w:rsidR="00905B37" w:rsidRPr="00905B37">
        <w:rPr>
          <w:rStyle w:val="publication-meta-journal"/>
          <w:color w:val="222222"/>
          <w:sz w:val="20"/>
          <w:lang w:val="en"/>
        </w:rPr>
        <w:t xml:space="preserve"> Vet</w:t>
      </w:r>
      <w:r w:rsidR="00905B37">
        <w:rPr>
          <w:rStyle w:val="publication-meta-journal"/>
          <w:color w:val="222222"/>
          <w:sz w:val="20"/>
          <w:lang w:val="en"/>
        </w:rPr>
        <w:t>.</w:t>
      </w:r>
      <w:r w:rsidR="00905B37" w:rsidRPr="00905B37">
        <w:rPr>
          <w:rStyle w:val="publication-meta-journal"/>
          <w:color w:val="222222"/>
          <w:sz w:val="20"/>
          <w:lang w:val="en"/>
        </w:rPr>
        <w:t xml:space="preserve"> Sci</w:t>
      </w:r>
      <w:r w:rsidR="00905B37">
        <w:rPr>
          <w:rStyle w:val="publication-meta-journal"/>
          <w:color w:val="222222"/>
          <w:sz w:val="20"/>
          <w:lang w:val="en"/>
        </w:rPr>
        <w:t>.</w:t>
      </w:r>
      <w:r w:rsidR="00905B37" w:rsidRPr="00905B37">
        <w:rPr>
          <w:rStyle w:val="publication-meta-journal"/>
          <w:color w:val="222222"/>
          <w:sz w:val="20"/>
          <w:lang w:val="en"/>
        </w:rPr>
        <w:t xml:space="preserve"> 41:55-56</w:t>
      </w:r>
      <w:r w:rsidR="00A74293">
        <w:rPr>
          <w:sz w:val="20"/>
        </w:rPr>
        <w:t>.</w:t>
      </w:r>
    </w:p>
    <w:p w14:paraId="59BDF930" w14:textId="77777777" w:rsidR="00B74C7B" w:rsidRDefault="00B74C7B" w:rsidP="008112A5">
      <w:pPr>
        <w:ind w:left="720" w:hanging="720"/>
        <w:rPr>
          <w:sz w:val="20"/>
        </w:rPr>
      </w:pPr>
      <w:r>
        <w:rPr>
          <w:sz w:val="20"/>
        </w:rPr>
        <w:t>1</w:t>
      </w:r>
      <w:r w:rsidR="00A83C82">
        <w:rPr>
          <w:sz w:val="20"/>
        </w:rPr>
        <w:t>53</w:t>
      </w:r>
      <w:r>
        <w:rPr>
          <w:sz w:val="20"/>
        </w:rPr>
        <w:t>.</w:t>
      </w:r>
      <w:r>
        <w:rPr>
          <w:sz w:val="20"/>
        </w:rPr>
        <w:tab/>
      </w:r>
      <w:proofErr w:type="spellStart"/>
      <w:r>
        <w:rPr>
          <w:sz w:val="20"/>
        </w:rPr>
        <w:t>Loux</w:t>
      </w:r>
      <w:proofErr w:type="spellEnd"/>
      <w:r>
        <w:rPr>
          <w:sz w:val="20"/>
        </w:rPr>
        <w:t xml:space="preserve">, S.C., Ball, B.A., Wang, K., Scoggin, K., Dini, P., Stromberg, A., Squires, E.L., </w:t>
      </w:r>
      <w:proofErr w:type="spellStart"/>
      <w:r w:rsidRPr="00490A14">
        <w:rPr>
          <w:b/>
          <w:sz w:val="20"/>
        </w:rPr>
        <w:t>Troedsson</w:t>
      </w:r>
      <w:proofErr w:type="spellEnd"/>
      <w:r w:rsidRPr="00490A14">
        <w:rPr>
          <w:b/>
          <w:sz w:val="20"/>
        </w:rPr>
        <w:t>, M.H.T.</w:t>
      </w:r>
      <w:r>
        <w:rPr>
          <w:sz w:val="20"/>
        </w:rPr>
        <w:t xml:space="preserve"> </w:t>
      </w:r>
      <w:r w:rsidR="000B742A">
        <w:rPr>
          <w:sz w:val="20"/>
        </w:rPr>
        <w:t xml:space="preserve">(2016) </w:t>
      </w:r>
      <w:r>
        <w:rPr>
          <w:sz w:val="20"/>
        </w:rPr>
        <w:t>Di</w:t>
      </w:r>
      <w:r w:rsidR="00242701">
        <w:rPr>
          <w:sz w:val="20"/>
        </w:rPr>
        <w:t>fferential expression of MicroRNA</w:t>
      </w:r>
      <w:r>
        <w:rPr>
          <w:sz w:val="20"/>
        </w:rPr>
        <w:t xml:space="preserve"> throughout gestation in the mare. </w:t>
      </w:r>
      <w:r w:rsidR="00490A14">
        <w:rPr>
          <w:sz w:val="20"/>
        </w:rPr>
        <w:t>7</w:t>
      </w:r>
      <w:r w:rsidR="00490A14" w:rsidRPr="00490A14">
        <w:rPr>
          <w:sz w:val="20"/>
          <w:vertAlign w:val="superscript"/>
        </w:rPr>
        <w:t>th</w:t>
      </w:r>
      <w:r w:rsidR="00490A14">
        <w:rPr>
          <w:sz w:val="20"/>
        </w:rPr>
        <w:t xml:space="preserve"> </w:t>
      </w:r>
      <w:r>
        <w:rPr>
          <w:sz w:val="20"/>
        </w:rPr>
        <w:t xml:space="preserve">Int. </w:t>
      </w:r>
      <w:proofErr w:type="spellStart"/>
      <w:r>
        <w:rPr>
          <w:sz w:val="20"/>
        </w:rPr>
        <w:t>Symp</w:t>
      </w:r>
      <w:proofErr w:type="spellEnd"/>
      <w:r>
        <w:rPr>
          <w:sz w:val="20"/>
        </w:rPr>
        <w:t xml:space="preserve">. Stallion </w:t>
      </w:r>
      <w:proofErr w:type="spellStart"/>
      <w:r>
        <w:rPr>
          <w:sz w:val="20"/>
        </w:rPr>
        <w:t>Reprod</w:t>
      </w:r>
      <w:proofErr w:type="spellEnd"/>
      <w:r>
        <w:rPr>
          <w:sz w:val="20"/>
        </w:rPr>
        <w:t xml:space="preserve">. </w:t>
      </w:r>
    </w:p>
    <w:p w14:paraId="680D7BA1" w14:textId="77777777" w:rsidR="00B74C7B" w:rsidRDefault="00B74C7B" w:rsidP="008112A5">
      <w:pPr>
        <w:ind w:left="720" w:hanging="720"/>
        <w:rPr>
          <w:sz w:val="20"/>
        </w:rPr>
      </w:pPr>
      <w:r>
        <w:rPr>
          <w:sz w:val="20"/>
        </w:rPr>
        <w:t>1</w:t>
      </w:r>
      <w:r w:rsidR="00490A14">
        <w:rPr>
          <w:sz w:val="20"/>
        </w:rPr>
        <w:t>5</w:t>
      </w:r>
      <w:r w:rsidR="00A83C82">
        <w:rPr>
          <w:sz w:val="20"/>
        </w:rPr>
        <w:t>4</w:t>
      </w:r>
      <w:r>
        <w:rPr>
          <w:sz w:val="20"/>
        </w:rPr>
        <w:t>.</w:t>
      </w:r>
      <w:r>
        <w:rPr>
          <w:sz w:val="20"/>
        </w:rPr>
        <w:tab/>
      </w:r>
      <w:proofErr w:type="spellStart"/>
      <w:r>
        <w:rPr>
          <w:sz w:val="20"/>
        </w:rPr>
        <w:t>Guvenc</w:t>
      </w:r>
      <w:proofErr w:type="spellEnd"/>
      <w:r>
        <w:rPr>
          <w:sz w:val="20"/>
        </w:rPr>
        <w:t xml:space="preserve">, K., Woodward, E.M., Erol, E., Haneda, S., Wynn, M., Squires, E.L., Ball, B.A., </w:t>
      </w:r>
      <w:proofErr w:type="spellStart"/>
      <w:r w:rsidRPr="00490A14">
        <w:rPr>
          <w:b/>
          <w:sz w:val="20"/>
        </w:rPr>
        <w:t>Troedsson</w:t>
      </w:r>
      <w:proofErr w:type="spellEnd"/>
      <w:r w:rsidRPr="00490A14">
        <w:rPr>
          <w:b/>
          <w:sz w:val="20"/>
        </w:rPr>
        <w:t xml:space="preserve">, M.H.T. </w:t>
      </w:r>
      <w:r w:rsidR="000B742A" w:rsidRPr="000B742A">
        <w:rPr>
          <w:sz w:val="20"/>
        </w:rPr>
        <w:t>(2016)</w:t>
      </w:r>
      <w:r w:rsidR="000B742A">
        <w:rPr>
          <w:b/>
          <w:sz w:val="20"/>
        </w:rPr>
        <w:t xml:space="preserve"> </w:t>
      </w:r>
      <w:r>
        <w:rPr>
          <w:sz w:val="20"/>
        </w:rPr>
        <w:t>Treatment of experimentally induced endometritis with hypochlorous acid in mares susceptible to persistent infe</w:t>
      </w:r>
      <w:r w:rsidR="00592962">
        <w:rPr>
          <w:sz w:val="20"/>
        </w:rPr>
        <w:t xml:space="preserve">ctions. Int. </w:t>
      </w:r>
      <w:proofErr w:type="spellStart"/>
      <w:r w:rsidR="00592962">
        <w:rPr>
          <w:sz w:val="20"/>
        </w:rPr>
        <w:t>Congr</w:t>
      </w:r>
      <w:proofErr w:type="spellEnd"/>
      <w:r w:rsidR="00592962">
        <w:rPr>
          <w:sz w:val="20"/>
        </w:rPr>
        <w:t xml:space="preserve">. An. </w:t>
      </w:r>
      <w:proofErr w:type="spellStart"/>
      <w:r w:rsidR="00592962">
        <w:rPr>
          <w:sz w:val="20"/>
        </w:rPr>
        <w:t>Reprod</w:t>
      </w:r>
      <w:proofErr w:type="spellEnd"/>
      <w:r w:rsidR="00592962">
        <w:rPr>
          <w:sz w:val="20"/>
        </w:rPr>
        <w:t>.</w:t>
      </w:r>
    </w:p>
    <w:p w14:paraId="684CBD7B" w14:textId="77777777" w:rsidR="00B74C7B" w:rsidRDefault="00B74C7B" w:rsidP="008112A5">
      <w:pPr>
        <w:ind w:left="720" w:hanging="720"/>
        <w:rPr>
          <w:sz w:val="20"/>
        </w:rPr>
      </w:pPr>
      <w:r>
        <w:rPr>
          <w:sz w:val="20"/>
        </w:rPr>
        <w:t>1</w:t>
      </w:r>
      <w:r w:rsidR="00490A14">
        <w:rPr>
          <w:sz w:val="20"/>
        </w:rPr>
        <w:t>5</w:t>
      </w:r>
      <w:r w:rsidR="00A83C82">
        <w:rPr>
          <w:sz w:val="20"/>
        </w:rPr>
        <w:t>5</w:t>
      </w:r>
      <w:r>
        <w:rPr>
          <w:sz w:val="20"/>
        </w:rPr>
        <w:t>.</w:t>
      </w:r>
      <w:r>
        <w:rPr>
          <w:sz w:val="20"/>
        </w:rPr>
        <w:tab/>
        <w:t xml:space="preserve">Fernandes, C.B., Ball, B.A., Scoggin, K., Squires, E.L., </w:t>
      </w:r>
      <w:proofErr w:type="spellStart"/>
      <w:r w:rsidRPr="00490A14">
        <w:rPr>
          <w:b/>
          <w:sz w:val="20"/>
        </w:rPr>
        <w:t>Troedsson</w:t>
      </w:r>
      <w:proofErr w:type="spellEnd"/>
      <w:r w:rsidRPr="00490A14">
        <w:rPr>
          <w:b/>
          <w:sz w:val="20"/>
        </w:rPr>
        <w:t>, M.H.T.</w:t>
      </w:r>
      <w:r>
        <w:rPr>
          <w:sz w:val="20"/>
        </w:rPr>
        <w:t xml:space="preserve"> </w:t>
      </w:r>
      <w:r w:rsidR="000B742A">
        <w:rPr>
          <w:sz w:val="20"/>
        </w:rPr>
        <w:t xml:space="preserve">(2016) </w:t>
      </w:r>
      <w:r>
        <w:rPr>
          <w:sz w:val="20"/>
        </w:rPr>
        <w:t xml:space="preserve">Expression of sex-steroid receptors, prostaglandin E2 receptors, and cyclooxygenase in the equine cervix during </w:t>
      </w:r>
      <w:proofErr w:type="spellStart"/>
      <w:r>
        <w:rPr>
          <w:sz w:val="20"/>
        </w:rPr>
        <w:t>estris</w:t>
      </w:r>
      <w:proofErr w:type="spellEnd"/>
      <w:r>
        <w:rPr>
          <w:sz w:val="20"/>
        </w:rPr>
        <w:t>, d</w:t>
      </w:r>
      <w:r w:rsidR="00242701">
        <w:rPr>
          <w:sz w:val="20"/>
        </w:rPr>
        <w:t>iestrus and p</w:t>
      </w:r>
      <w:r w:rsidR="00592962">
        <w:rPr>
          <w:sz w:val="20"/>
        </w:rPr>
        <w:t xml:space="preserve">regnancy. Int. Conf. An. </w:t>
      </w:r>
      <w:proofErr w:type="spellStart"/>
      <w:r w:rsidR="00592962">
        <w:rPr>
          <w:sz w:val="20"/>
        </w:rPr>
        <w:t>Reprod</w:t>
      </w:r>
      <w:proofErr w:type="spellEnd"/>
      <w:r w:rsidR="00242701">
        <w:rPr>
          <w:sz w:val="20"/>
        </w:rPr>
        <w:t>.</w:t>
      </w:r>
    </w:p>
    <w:p w14:paraId="630E0A66" w14:textId="77777777" w:rsidR="00242701" w:rsidRDefault="00242701" w:rsidP="008112A5">
      <w:pPr>
        <w:ind w:left="720" w:hanging="720"/>
        <w:rPr>
          <w:sz w:val="20"/>
        </w:rPr>
      </w:pPr>
      <w:r>
        <w:rPr>
          <w:sz w:val="20"/>
        </w:rPr>
        <w:t>15</w:t>
      </w:r>
      <w:r w:rsidR="00A83C82">
        <w:rPr>
          <w:sz w:val="20"/>
        </w:rPr>
        <w:t>6</w:t>
      </w:r>
      <w:r>
        <w:rPr>
          <w:sz w:val="20"/>
        </w:rPr>
        <w:t>.</w:t>
      </w:r>
      <w:r>
        <w:rPr>
          <w:sz w:val="20"/>
        </w:rPr>
        <w:tab/>
      </w:r>
      <w:proofErr w:type="spellStart"/>
      <w:r>
        <w:rPr>
          <w:sz w:val="20"/>
        </w:rPr>
        <w:t>Loux</w:t>
      </w:r>
      <w:proofErr w:type="spellEnd"/>
      <w:r>
        <w:rPr>
          <w:sz w:val="20"/>
        </w:rPr>
        <w:t xml:space="preserve">, S.C., Scoggin, K., </w:t>
      </w:r>
      <w:proofErr w:type="spellStart"/>
      <w:r w:rsidRPr="00490A14">
        <w:rPr>
          <w:b/>
          <w:sz w:val="20"/>
        </w:rPr>
        <w:t>Troedsson</w:t>
      </w:r>
      <w:proofErr w:type="spellEnd"/>
      <w:r w:rsidRPr="00490A14">
        <w:rPr>
          <w:b/>
          <w:sz w:val="20"/>
        </w:rPr>
        <w:t>, M.H.T.</w:t>
      </w:r>
      <w:r>
        <w:rPr>
          <w:sz w:val="20"/>
        </w:rPr>
        <w:t xml:space="preserve">, Squires, E.L., Ball, B.A. </w:t>
      </w:r>
      <w:r w:rsidR="000B742A">
        <w:rPr>
          <w:sz w:val="20"/>
        </w:rPr>
        <w:t xml:space="preserve">(2016) </w:t>
      </w:r>
      <w:r>
        <w:rPr>
          <w:sz w:val="20"/>
        </w:rPr>
        <w:t xml:space="preserve">Proteomic analysis of the cervical mucus plug during pregnancy in mares. </w:t>
      </w:r>
      <w:r w:rsidR="000B742A">
        <w:rPr>
          <w:sz w:val="20"/>
        </w:rPr>
        <w:t>J. Eq. Vet. Sci. 41:66-67.</w:t>
      </w:r>
    </w:p>
    <w:p w14:paraId="2CB1C86B" w14:textId="77777777" w:rsidR="00490A14" w:rsidRDefault="00490A14" w:rsidP="008112A5">
      <w:pPr>
        <w:ind w:left="720" w:hanging="720"/>
        <w:rPr>
          <w:sz w:val="20"/>
        </w:rPr>
      </w:pPr>
      <w:r>
        <w:rPr>
          <w:sz w:val="20"/>
        </w:rPr>
        <w:t>15</w:t>
      </w:r>
      <w:r w:rsidR="00A83C82">
        <w:rPr>
          <w:sz w:val="20"/>
        </w:rPr>
        <w:t>7</w:t>
      </w:r>
      <w:r>
        <w:rPr>
          <w:sz w:val="20"/>
        </w:rPr>
        <w:t>.</w:t>
      </w:r>
      <w:r>
        <w:rPr>
          <w:sz w:val="20"/>
        </w:rPr>
        <w:tab/>
      </w:r>
      <w:proofErr w:type="spellStart"/>
      <w:r>
        <w:rPr>
          <w:sz w:val="20"/>
        </w:rPr>
        <w:t>Carossino</w:t>
      </w:r>
      <w:proofErr w:type="spellEnd"/>
      <w:r>
        <w:rPr>
          <w:sz w:val="20"/>
        </w:rPr>
        <w:t xml:space="preserve">, M., </w:t>
      </w:r>
      <w:proofErr w:type="spellStart"/>
      <w:r>
        <w:rPr>
          <w:sz w:val="20"/>
        </w:rPr>
        <w:t>Loynachan</w:t>
      </w:r>
      <w:proofErr w:type="spellEnd"/>
      <w:r>
        <w:rPr>
          <w:sz w:val="20"/>
        </w:rPr>
        <w:t xml:space="preserve">, A.T., </w:t>
      </w:r>
      <w:proofErr w:type="spellStart"/>
      <w:r>
        <w:rPr>
          <w:sz w:val="20"/>
        </w:rPr>
        <w:t>Canisso</w:t>
      </w:r>
      <w:proofErr w:type="spellEnd"/>
      <w:r>
        <w:rPr>
          <w:sz w:val="20"/>
        </w:rPr>
        <w:t xml:space="preserve">, I.F., Nam, B., Cook, R.F., Campos, J.R., Go, Y.Y., </w:t>
      </w:r>
      <w:proofErr w:type="spellStart"/>
      <w:r>
        <w:rPr>
          <w:sz w:val="20"/>
        </w:rPr>
        <w:t>Timoney</w:t>
      </w:r>
      <w:proofErr w:type="spellEnd"/>
      <w:r>
        <w:rPr>
          <w:sz w:val="20"/>
        </w:rPr>
        <w:t xml:space="preserve">, P.J., Shuck, K.M., </w:t>
      </w:r>
      <w:proofErr w:type="spellStart"/>
      <w:r>
        <w:rPr>
          <w:sz w:val="20"/>
        </w:rPr>
        <w:t>Henney</w:t>
      </w:r>
      <w:proofErr w:type="spellEnd"/>
      <w:r>
        <w:rPr>
          <w:sz w:val="20"/>
        </w:rPr>
        <w:t xml:space="preserve">, P., </w:t>
      </w:r>
      <w:proofErr w:type="spellStart"/>
      <w:r w:rsidRPr="00490A14">
        <w:rPr>
          <w:b/>
          <w:sz w:val="20"/>
        </w:rPr>
        <w:t>Troedsson</w:t>
      </w:r>
      <w:proofErr w:type="spellEnd"/>
      <w:r w:rsidRPr="00490A14">
        <w:rPr>
          <w:b/>
          <w:sz w:val="20"/>
        </w:rPr>
        <w:t>, M.H.T.</w:t>
      </w:r>
      <w:r>
        <w:rPr>
          <w:sz w:val="20"/>
        </w:rPr>
        <w:t xml:space="preserve">, </w:t>
      </w:r>
      <w:proofErr w:type="spellStart"/>
      <w:r>
        <w:rPr>
          <w:sz w:val="20"/>
        </w:rPr>
        <w:t>Swerczek</w:t>
      </w:r>
      <w:proofErr w:type="spellEnd"/>
      <w:r>
        <w:rPr>
          <w:sz w:val="20"/>
        </w:rPr>
        <w:t xml:space="preserve">, T., Squires, E.L., Bailey, E., </w:t>
      </w:r>
      <w:proofErr w:type="spellStart"/>
      <w:r>
        <w:rPr>
          <w:sz w:val="20"/>
        </w:rPr>
        <w:t>Balasuriya</w:t>
      </w:r>
      <w:proofErr w:type="spellEnd"/>
      <w:r>
        <w:rPr>
          <w:sz w:val="20"/>
        </w:rPr>
        <w:t xml:space="preserve">, U.B.R. </w:t>
      </w:r>
      <w:r w:rsidR="000B742A">
        <w:rPr>
          <w:sz w:val="20"/>
        </w:rPr>
        <w:t xml:space="preserve">(2016) </w:t>
      </w:r>
      <w:r>
        <w:rPr>
          <w:sz w:val="20"/>
        </w:rPr>
        <w:t xml:space="preserve">Sites of persistent equine </w:t>
      </w:r>
      <w:proofErr w:type="spellStart"/>
      <w:r>
        <w:rPr>
          <w:sz w:val="20"/>
        </w:rPr>
        <w:t>aerteritis</w:t>
      </w:r>
      <w:proofErr w:type="spellEnd"/>
      <w:r>
        <w:rPr>
          <w:sz w:val="20"/>
        </w:rPr>
        <w:t xml:space="preserve"> virus infection in the reproductive tract of the long-term carrier stallion. 7</w:t>
      </w:r>
      <w:r w:rsidRPr="00490A14">
        <w:rPr>
          <w:sz w:val="20"/>
          <w:vertAlign w:val="superscript"/>
        </w:rPr>
        <w:t>th</w:t>
      </w:r>
      <w:r>
        <w:rPr>
          <w:sz w:val="20"/>
        </w:rPr>
        <w:t xml:space="preserve"> Int. </w:t>
      </w:r>
      <w:proofErr w:type="spellStart"/>
      <w:r>
        <w:rPr>
          <w:sz w:val="20"/>
        </w:rPr>
        <w:t>Symp</w:t>
      </w:r>
      <w:proofErr w:type="spellEnd"/>
      <w:r>
        <w:rPr>
          <w:sz w:val="20"/>
        </w:rPr>
        <w:t xml:space="preserve">. Stallion </w:t>
      </w:r>
      <w:proofErr w:type="spellStart"/>
      <w:r>
        <w:rPr>
          <w:sz w:val="20"/>
        </w:rPr>
        <w:t>Reprod</w:t>
      </w:r>
      <w:proofErr w:type="spellEnd"/>
      <w:r>
        <w:rPr>
          <w:sz w:val="20"/>
        </w:rPr>
        <w:t>.</w:t>
      </w:r>
    </w:p>
    <w:p w14:paraId="3B6270C9" w14:textId="02A3CC2B" w:rsidR="00617C78" w:rsidRDefault="005A79D9" w:rsidP="00A27C77">
      <w:pPr>
        <w:ind w:left="720" w:hanging="720"/>
        <w:rPr>
          <w:sz w:val="20"/>
        </w:rPr>
      </w:pPr>
      <w:r>
        <w:rPr>
          <w:sz w:val="20"/>
        </w:rPr>
        <w:t>158.</w:t>
      </w:r>
      <w:r>
        <w:rPr>
          <w:sz w:val="20"/>
        </w:rPr>
        <w:tab/>
      </w:r>
      <w:r w:rsidR="0079532F">
        <w:rPr>
          <w:sz w:val="20"/>
        </w:rPr>
        <w:t>Wynn, M.,</w:t>
      </w:r>
      <w:r w:rsidR="00C62E83">
        <w:rPr>
          <w:sz w:val="20"/>
        </w:rPr>
        <w:t xml:space="preserve"> </w:t>
      </w:r>
      <w:r w:rsidR="0079532F">
        <w:rPr>
          <w:sz w:val="20"/>
        </w:rPr>
        <w:t>B</w:t>
      </w:r>
      <w:r w:rsidR="00617C78">
        <w:rPr>
          <w:sz w:val="20"/>
        </w:rPr>
        <w:t xml:space="preserve">all, B.A., </w:t>
      </w:r>
      <w:proofErr w:type="spellStart"/>
      <w:r w:rsidR="00617C78">
        <w:rPr>
          <w:sz w:val="20"/>
        </w:rPr>
        <w:t>Esteller-Vico</w:t>
      </w:r>
      <w:proofErr w:type="spellEnd"/>
      <w:r w:rsidR="00617C78">
        <w:rPr>
          <w:sz w:val="20"/>
        </w:rPr>
        <w:t xml:space="preserve">, A., </w:t>
      </w:r>
      <w:proofErr w:type="spellStart"/>
      <w:r w:rsidR="00617C78">
        <w:rPr>
          <w:sz w:val="20"/>
        </w:rPr>
        <w:t>Canisso</w:t>
      </w:r>
      <w:proofErr w:type="spellEnd"/>
      <w:r w:rsidR="00617C78">
        <w:rPr>
          <w:sz w:val="20"/>
        </w:rPr>
        <w:t xml:space="preserve">, I.F., Squires, E.L., </w:t>
      </w:r>
      <w:proofErr w:type="spellStart"/>
      <w:r w:rsidR="00617C78" w:rsidRPr="00617C78">
        <w:rPr>
          <w:b/>
          <w:sz w:val="20"/>
        </w:rPr>
        <w:t>Troedsson</w:t>
      </w:r>
      <w:proofErr w:type="spellEnd"/>
      <w:r w:rsidR="00617C78" w:rsidRPr="00617C78">
        <w:rPr>
          <w:b/>
          <w:sz w:val="20"/>
        </w:rPr>
        <w:t>, M.H.T.</w:t>
      </w:r>
      <w:r w:rsidR="00617C78">
        <w:rPr>
          <w:sz w:val="20"/>
        </w:rPr>
        <w:t xml:space="preserve"> </w:t>
      </w:r>
      <w:r w:rsidR="007A6209">
        <w:rPr>
          <w:sz w:val="20"/>
        </w:rPr>
        <w:t xml:space="preserve">(2017) </w:t>
      </w:r>
      <w:r w:rsidR="00617C78">
        <w:rPr>
          <w:sz w:val="20"/>
        </w:rPr>
        <w:t xml:space="preserve">Changes in maternal </w:t>
      </w:r>
      <w:proofErr w:type="spellStart"/>
      <w:r w:rsidR="00617C78">
        <w:rPr>
          <w:sz w:val="20"/>
        </w:rPr>
        <w:t>pregnane</w:t>
      </w:r>
      <w:proofErr w:type="spellEnd"/>
      <w:r w:rsidR="00617C78">
        <w:rPr>
          <w:sz w:val="20"/>
        </w:rPr>
        <w:t xml:space="preserve"> concentrations determined by LC-MS/MS in mares with e</w:t>
      </w:r>
      <w:r w:rsidR="007A6209">
        <w:rPr>
          <w:sz w:val="20"/>
        </w:rPr>
        <w:t xml:space="preserve">xperimental </w:t>
      </w:r>
      <w:proofErr w:type="spellStart"/>
      <w:r w:rsidR="007A6209">
        <w:rPr>
          <w:sz w:val="20"/>
        </w:rPr>
        <w:t>placentitis</w:t>
      </w:r>
      <w:proofErr w:type="spellEnd"/>
      <w:r w:rsidR="007A6209">
        <w:rPr>
          <w:sz w:val="20"/>
        </w:rPr>
        <w:t>. AAEP</w:t>
      </w:r>
      <w:r w:rsidR="00617C78">
        <w:rPr>
          <w:sz w:val="20"/>
        </w:rPr>
        <w:t>.</w:t>
      </w:r>
    </w:p>
    <w:p w14:paraId="4A8DA689" w14:textId="77777777" w:rsidR="00BC4C2D" w:rsidRDefault="006F25F0" w:rsidP="00A27C77">
      <w:pPr>
        <w:ind w:left="720" w:hanging="720"/>
        <w:rPr>
          <w:sz w:val="20"/>
        </w:rPr>
      </w:pPr>
      <w:r>
        <w:rPr>
          <w:sz w:val="20"/>
        </w:rPr>
        <w:t>159</w:t>
      </w:r>
      <w:r w:rsidR="00BC4C2D">
        <w:rPr>
          <w:sz w:val="20"/>
        </w:rPr>
        <w:t>.</w:t>
      </w:r>
      <w:r w:rsidR="00BC4C2D">
        <w:rPr>
          <w:sz w:val="20"/>
        </w:rPr>
        <w:tab/>
        <w:t xml:space="preserve">Fernandes, G.A., </w:t>
      </w:r>
      <w:proofErr w:type="spellStart"/>
      <w:r w:rsidR="00BC4C2D">
        <w:rPr>
          <w:sz w:val="20"/>
        </w:rPr>
        <w:t>Esteller-Vico</w:t>
      </w:r>
      <w:proofErr w:type="spellEnd"/>
      <w:r w:rsidR="00BC4C2D">
        <w:rPr>
          <w:sz w:val="20"/>
        </w:rPr>
        <w:t xml:space="preserve">, A., </w:t>
      </w:r>
      <w:proofErr w:type="spellStart"/>
      <w:r w:rsidR="00BC4C2D">
        <w:rPr>
          <w:sz w:val="20"/>
        </w:rPr>
        <w:t>Loux</w:t>
      </w:r>
      <w:proofErr w:type="spellEnd"/>
      <w:r w:rsidR="00BC4C2D">
        <w:rPr>
          <w:sz w:val="20"/>
        </w:rPr>
        <w:t xml:space="preserve">, S.C., Scoggin, K.E., </w:t>
      </w:r>
      <w:proofErr w:type="spellStart"/>
      <w:r w:rsidR="00BC4C2D">
        <w:rPr>
          <w:sz w:val="20"/>
        </w:rPr>
        <w:t>Boakari</w:t>
      </w:r>
      <w:proofErr w:type="spellEnd"/>
      <w:r w:rsidR="00BC4C2D">
        <w:rPr>
          <w:sz w:val="20"/>
        </w:rPr>
        <w:t xml:space="preserve">, Y.L., Squires, E.L., </w:t>
      </w:r>
      <w:proofErr w:type="spellStart"/>
      <w:r w:rsidR="00BC4C2D" w:rsidRPr="00BC4C2D">
        <w:rPr>
          <w:b/>
          <w:sz w:val="20"/>
        </w:rPr>
        <w:t>Troedsson</w:t>
      </w:r>
      <w:proofErr w:type="spellEnd"/>
      <w:r w:rsidR="00BC4C2D" w:rsidRPr="00BC4C2D">
        <w:rPr>
          <w:b/>
          <w:sz w:val="20"/>
        </w:rPr>
        <w:t>, M.H.T.</w:t>
      </w:r>
      <w:r w:rsidR="00BC4C2D">
        <w:rPr>
          <w:sz w:val="20"/>
        </w:rPr>
        <w:t xml:space="preserve">, and Ball, B.A. </w:t>
      </w:r>
      <w:r w:rsidR="00507E96">
        <w:rPr>
          <w:sz w:val="20"/>
        </w:rPr>
        <w:t xml:space="preserve">(2018) </w:t>
      </w:r>
      <w:r w:rsidR="00BC4C2D">
        <w:rPr>
          <w:sz w:val="20"/>
        </w:rPr>
        <w:t xml:space="preserve">Upregulation of inflammatory cytokines is associated with alteration in prostaglandin pathways and sex-steroid receptors in the cervix of mares with </w:t>
      </w:r>
      <w:proofErr w:type="spellStart"/>
      <w:r w:rsidR="00BC4C2D">
        <w:rPr>
          <w:sz w:val="20"/>
        </w:rPr>
        <w:t>placentitis</w:t>
      </w:r>
      <w:proofErr w:type="spellEnd"/>
      <w:r w:rsidR="00BC4C2D">
        <w:rPr>
          <w:sz w:val="20"/>
        </w:rPr>
        <w:t xml:space="preserve">. </w:t>
      </w:r>
      <w:r w:rsidR="00507E96">
        <w:rPr>
          <w:sz w:val="20"/>
        </w:rPr>
        <w:t>J. Eq. Vet. Sci. 66:226</w:t>
      </w:r>
      <w:r w:rsidR="00BC4C2D">
        <w:rPr>
          <w:sz w:val="20"/>
        </w:rPr>
        <w:t>.</w:t>
      </w:r>
    </w:p>
    <w:p w14:paraId="373AB59B" w14:textId="629AACD2" w:rsidR="00C02774" w:rsidRDefault="00C02774" w:rsidP="00A27C77">
      <w:pPr>
        <w:ind w:left="720" w:hanging="720"/>
        <w:rPr>
          <w:sz w:val="20"/>
        </w:rPr>
      </w:pPr>
      <w:r>
        <w:rPr>
          <w:sz w:val="20"/>
        </w:rPr>
        <w:t>160.</w:t>
      </w:r>
      <w:r w:rsidR="00113106">
        <w:rPr>
          <w:sz w:val="20"/>
        </w:rPr>
        <w:t>*</w:t>
      </w:r>
      <w:r>
        <w:rPr>
          <w:sz w:val="20"/>
        </w:rPr>
        <w:tab/>
      </w:r>
      <w:proofErr w:type="spellStart"/>
      <w:r>
        <w:rPr>
          <w:sz w:val="20"/>
        </w:rPr>
        <w:t>Fedorka</w:t>
      </w:r>
      <w:proofErr w:type="spellEnd"/>
      <w:r>
        <w:rPr>
          <w:sz w:val="20"/>
        </w:rPr>
        <w:t xml:space="preserve">, C.F., Ball, B.A., Scoggin, K., </w:t>
      </w:r>
      <w:proofErr w:type="spellStart"/>
      <w:r>
        <w:rPr>
          <w:sz w:val="20"/>
        </w:rPr>
        <w:t>Loux</w:t>
      </w:r>
      <w:proofErr w:type="spellEnd"/>
      <w:r>
        <w:rPr>
          <w:sz w:val="20"/>
        </w:rPr>
        <w:t xml:space="preserve">, S., </w:t>
      </w:r>
      <w:proofErr w:type="spellStart"/>
      <w:r w:rsidRPr="00C02774">
        <w:rPr>
          <w:b/>
          <w:sz w:val="20"/>
        </w:rPr>
        <w:t>Troedsson</w:t>
      </w:r>
      <w:proofErr w:type="spellEnd"/>
      <w:r w:rsidRPr="00C02774">
        <w:rPr>
          <w:b/>
          <w:sz w:val="20"/>
        </w:rPr>
        <w:t>, M.H.T.</w:t>
      </w:r>
      <w:r>
        <w:rPr>
          <w:sz w:val="20"/>
        </w:rPr>
        <w:t xml:space="preserve">, Adams, A. Fetal and maternal immune response to ascending </w:t>
      </w:r>
      <w:proofErr w:type="spellStart"/>
      <w:r>
        <w:rPr>
          <w:sz w:val="20"/>
        </w:rPr>
        <w:t>placentitis</w:t>
      </w:r>
      <w:proofErr w:type="spellEnd"/>
      <w:r>
        <w:rPr>
          <w:sz w:val="20"/>
        </w:rPr>
        <w:t xml:space="preserve">. Clin. Theriogenology. (2019) 11(3):433. </w:t>
      </w:r>
    </w:p>
    <w:p w14:paraId="6255BAFF" w14:textId="670C6FFF" w:rsidR="0065726A" w:rsidRDefault="0065726A" w:rsidP="00A27C77">
      <w:pPr>
        <w:ind w:left="720" w:hanging="720"/>
        <w:rPr>
          <w:sz w:val="20"/>
        </w:rPr>
      </w:pPr>
      <w:r>
        <w:rPr>
          <w:sz w:val="20"/>
        </w:rPr>
        <w:t>161.</w:t>
      </w:r>
      <w:r w:rsidR="00113106">
        <w:rPr>
          <w:sz w:val="20"/>
        </w:rPr>
        <w:t>*</w:t>
      </w:r>
      <w:r>
        <w:rPr>
          <w:sz w:val="20"/>
        </w:rPr>
        <w:tab/>
      </w:r>
      <w:proofErr w:type="spellStart"/>
      <w:r>
        <w:rPr>
          <w:sz w:val="20"/>
        </w:rPr>
        <w:t>Fedorka</w:t>
      </w:r>
      <w:proofErr w:type="spellEnd"/>
      <w:r>
        <w:rPr>
          <w:sz w:val="20"/>
        </w:rPr>
        <w:t xml:space="preserve"> C.F., </w:t>
      </w:r>
      <w:proofErr w:type="spellStart"/>
      <w:r>
        <w:rPr>
          <w:sz w:val="20"/>
        </w:rPr>
        <w:t>Murase</w:t>
      </w:r>
      <w:proofErr w:type="spellEnd"/>
      <w:r>
        <w:rPr>
          <w:sz w:val="20"/>
        </w:rPr>
        <w:t xml:space="preserve">, H., </w:t>
      </w:r>
      <w:proofErr w:type="spellStart"/>
      <w:r>
        <w:rPr>
          <w:sz w:val="20"/>
        </w:rPr>
        <w:t>Loux</w:t>
      </w:r>
      <w:proofErr w:type="spellEnd"/>
      <w:r>
        <w:rPr>
          <w:sz w:val="20"/>
        </w:rPr>
        <w:t xml:space="preserve">, S.C., </w:t>
      </w:r>
      <w:proofErr w:type="spellStart"/>
      <w:r>
        <w:rPr>
          <w:sz w:val="20"/>
        </w:rPr>
        <w:t>Loynachan</w:t>
      </w:r>
      <w:proofErr w:type="spellEnd"/>
      <w:r>
        <w:rPr>
          <w:sz w:val="20"/>
        </w:rPr>
        <w:t xml:space="preserve">, A.T. Walker, O.F., Squires, E.L., Ball, B.A., </w:t>
      </w:r>
      <w:proofErr w:type="spellStart"/>
      <w:r w:rsidRPr="0065726A">
        <w:rPr>
          <w:b/>
          <w:sz w:val="20"/>
        </w:rPr>
        <w:t>Troedsson</w:t>
      </w:r>
      <w:proofErr w:type="spellEnd"/>
      <w:r w:rsidRPr="0065726A">
        <w:rPr>
          <w:b/>
          <w:sz w:val="20"/>
        </w:rPr>
        <w:t xml:space="preserve">, M.H.T. </w:t>
      </w:r>
      <w:r w:rsidR="00154D74" w:rsidRPr="00154D74">
        <w:rPr>
          <w:sz w:val="20"/>
        </w:rPr>
        <w:t>(2020)</w:t>
      </w:r>
      <w:r w:rsidR="00154D74">
        <w:rPr>
          <w:b/>
          <w:sz w:val="20"/>
        </w:rPr>
        <w:t xml:space="preserve"> </w:t>
      </w:r>
      <w:r>
        <w:rPr>
          <w:sz w:val="20"/>
        </w:rPr>
        <w:t>The effect of mycobacterium cell wall fraction on histological, immunological, and clinical parameters of equine post-partum involution. Clin. Theriogenology (accepted).</w:t>
      </w:r>
    </w:p>
    <w:p w14:paraId="0DF3B19D" w14:textId="5B486CB0" w:rsidR="00154D74" w:rsidRDefault="00154D74" w:rsidP="00154D74">
      <w:pPr>
        <w:ind w:left="720" w:hanging="720"/>
        <w:rPr>
          <w:bCs/>
          <w:sz w:val="20"/>
        </w:rPr>
      </w:pPr>
      <w:r>
        <w:rPr>
          <w:sz w:val="20"/>
        </w:rPr>
        <w:t>162.</w:t>
      </w:r>
      <w:r w:rsidR="00113106">
        <w:rPr>
          <w:sz w:val="20"/>
        </w:rPr>
        <w:t>*</w:t>
      </w:r>
      <w:r>
        <w:rPr>
          <w:sz w:val="20"/>
        </w:rPr>
        <w:tab/>
      </w:r>
      <w:proofErr w:type="spellStart"/>
      <w:r>
        <w:rPr>
          <w:sz w:val="20"/>
        </w:rPr>
        <w:t>Fedorka</w:t>
      </w:r>
      <w:proofErr w:type="spellEnd"/>
      <w:r>
        <w:rPr>
          <w:sz w:val="20"/>
        </w:rPr>
        <w:t xml:space="preserve">, C.E., Scoggin, K.E., </w:t>
      </w:r>
      <w:proofErr w:type="spellStart"/>
      <w:r>
        <w:rPr>
          <w:sz w:val="20"/>
        </w:rPr>
        <w:t>Loux</w:t>
      </w:r>
      <w:proofErr w:type="spellEnd"/>
      <w:r>
        <w:rPr>
          <w:sz w:val="20"/>
        </w:rPr>
        <w:t xml:space="preserve">, S.C., El-Sheikh Ali, H., Dini, P., </w:t>
      </w:r>
      <w:proofErr w:type="spellStart"/>
      <w:r w:rsidRPr="00DC15D2">
        <w:rPr>
          <w:b/>
          <w:sz w:val="20"/>
        </w:rPr>
        <w:t>Troedsson</w:t>
      </w:r>
      <w:proofErr w:type="spellEnd"/>
      <w:r w:rsidRPr="00DC15D2">
        <w:rPr>
          <w:b/>
          <w:sz w:val="20"/>
        </w:rPr>
        <w:t>, M.H.T</w:t>
      </w:r>
      <w:r>
        <w:rPr>
          <w:sz w:val="20"/>
        </w:rPr>
        <w:t>., Ball, B.A. (2020</w:t>
      </w:r>
      <w:r w:rsidR="00DC15D2">
        <w:rPr>
          <w:sz w:val="20"/>
        </w:rPr>
        <w:t xml:space="preserve">) </w:t>
      </w:r>
      <w:r w:rsidRPr="00154D74">
        <w:rPr>
          <w:bCs/>
          <w:sz w:val="20"/>
        </w:rPr>
        <w:t xml:space="preserve">The use of interleukin-6 (IL-6) as a biomarker for ascending </w:t>
      </w:r>
      <w:proofErr w:type="spellStart"/>
      <w:r w:rsidRPr="00154D74">
        <w:rPr>
          <w:bCs/>
          <w:sz w:val="20"/>
        </w:rPr>
        <w:t>placentitis</w:t>
      </w:r>
      <w:proofErr w:type="spellEnd"/>
      <w:r>
        <w:rPr>
          <w:bCs/>
          <w:sz w:val="20"/>
        </w:rPr>
        <w:t xml:space="preserve">. AAEP </w:t>
      </w:r>
      <w:r w:rsidR="00B658A5">
        <w:rPr>
          <w:bCs/>
          <w:sz w:val="20"/>
        </w:rPr>
        <w:t>66(6):135</w:t>
      </w:r>
      <w:r>
        <w:rPr>
          <w:bCs/>
          <w:sz w:val="20"/>
        </w:rPr>
        <w:t>.</w:t>
      </w:r>
    </w:p>
    <w:p w14:paraId="58F199DE" w14:textId="55BD8443" w:rsidR="00DC15D2" w:rsidRDefault="00DC15D2" w:rsidP="00DC15D2">
      <w:pPr>
        <w:autoSpaceDE w:val="0"/>
        <w:autoSpaceDN w:val="0"/>
        <w:adjustRightInd w:val="0"/>
        <w:ind w:left="720" w:hanging="720"/>
        <w:jc w:val="both"/>
        <w:rPr>
          <w:sz w:val="20"/>
        </w:rPr>
      </w:pPr>
      <w:r>
        <w:rPr>
          <w:sz w:val="20"/>
        </w:rPr>
        <w:t>163.</w:t>
      </w:r>
      <w:r>
        <w:rPr>
          <w:sz w:val="20"/>
        </w:rPr>
        <w:tab/>
      </w:r>
      <w:proofErr w:type="spellStart"/>
      <w:r>
        <w:rPr>
          <w:sz w:val="20"/>
        </w:rPr>
        <w:t>Bucca</w:t>
      </w:r>
      <w:proofErr w:type="spellEnd"/>
      <w:r>
        <w:rPr>
          <w:sz w:val="20"/>
        </w:rPr>
        <w:t xml:space="preserve">, S., Sousa, I.R., </w:t>
      </w:r>
      <w:proofErr w:type="spellStart"/>
      <w:r>
        <w:rPr>
          <w:sz w:val="20"/>
        </w:rPr>
        <w:t>Vinardell</w:t>
      </w:r>
      <w:proofErr w:type="spellEnd"/>
      <w:r>
        <w:rPr>
          <w:sz w:val="20"/>
        </w:rPr>
        <w:t xml:space="preserve">, T., Cunanan, J., </w:t>
      </w:r>
      <w:proofErr w:type="spellStart"/>
      <w:r w:rsidRPr="00DC15D2">
        <w:rPr>
          <w:b/>
          <w:sz w:val="20"/>
        </w:rPr>
        <w:t>Troedsson</w:t>
      </w:r>
      <w:proofErr w:type="spellEnd"/>
      <w:r w:rsidRPr="00DC15D2">
        <w:rPr>
          <w:b/>
          <w:sz w:val="20"/>
        </w:rPr>
        <w:t>, M.H.T.</w:t>
      </w:r>
      <w:r>
        <w:rPr>
          <w:sz w:val="20"/>
        </w:rPr>
        <w:t xml:space="preserve"> (2020) Doppler indices of the equine fetal carotid artery throughout gestation. AAEP</w:t>
      </w:r>
      <w:r w:rsidR="00B658A5">
        <w:rPr>
          <w:sz w:val="20"/>
        </w:rPr>
        <w:t xml:space="preserve"> 66(6):134</w:t>
      </w:r>
      <w:r>
        <w:rPr>
          <w:sz w:val="20"/>
        </w:rPr>
        <w:t xml:space="preserve">. </w:t>
      </w:r>
    </w:p>
    <w:p w14:paraId="6287EF08" w14:textId="3BD8A928" w:rsidR="000B7847" w:rsidRPr="00DC41F7" w:rsidRDefault="000B7847" w:rsidP="00DC15D2">
      <w:pPr>
        <w:autoSpaceDE w:val="0"/>
        <w:autoSpaceDN w:val="0"/>
        <w:adjustRightInd w:val="0"/>
        <w:ind w:left="720" w:hanging="720"/>
        <w:jc w:val="both"/>
        <w:rPr>
          <w:sz w:val="20"/>
        </w:rPr>
      </w:pPr>
      <w:r>
        <w:rPr>
          <w:sz w:val="20"/>
        </w:rPr>
        <w:t>164.</w:t>
      </w:r>
      <w:r>
        <w:rPr>
          <w:sz w:val="20"/>
        </w:rPr>
        <w:tab/>
      </w:r>
      <w:r w:rsidRPr="00DC41F7">
        <w:rPr>
          <w:sz w:val="20"/>
        </w:rPr>
        <w:t xml:space="preserve">de la Fuente, A., Scoggin, C., </w:t>
      </w:r>
      <w:proofErr w:type="spellStart"/>
      <w:r w:rsidRPr="00DC41F7">
        <w:rPr>
          <w:sz w:val="20"/>
        </w:rPr>
        <w:t>Bradecamp</w:t>
      </w:r>
      <w:proofErr w:type="spellEnd"/>
      <w:r w:rsidRPr="00DC41F7">
        <w:rPr>
          <w:sz w:val="20"/>
        </w:rPr>
        <w:t xml:space="preserve">, E., Ali, H.E.S., </w:t>
      </w:r>
      <w:proofErr w:type="spellStart"/>
      <w:r w:rsidRPr="00180ACB">
        <w:rPr>
          <w:b/>
          <w:bCs/>
          <w:sz w:val="20"/>
        </w:rPr>
        <w:t>Troedsson</w:t>
      </w:r>
      <w:proofErr w:type="spellEnd"/>
      <w:r w:rsidRPr="00180ACB">
        <w:rPr>
          <w:b/>
          <w:bCs/>
          <w:sz w:val="20"/>
        </w:rPr>
        <w:t>, M.H.T</w:t>
      </w:r>
      <w:r w:rsidRPr="00DC41F7">
        <w:rPr>
          <w:sz w:val="20"/>
        </w:rPr>
        <w:t>., Meyers, S., Dini, P. Transcriptome characterization of equine oocyte maturation.</w:t>
      </w:r>
      <w:r w:rsidR="00DC41F7" w:rsidRPr="00DC41F7">
        <w:rPr>
          <w:sz w:val="20"/>
        </w:rPr>
        <w:t xml:space="preserve"> (2022)</w:t>
      </w:r>
      <w:r w:rsidRPr="00DC41F7">
        <w:rPr>
          <w:sz w:val="20"/>
        </w:rPr>
        <w:t xml:space="preserve"> </w:t>
      </w:r>
      <w:proofErr w:type="spellStart"/>
      <w:r w:rsidR="00DC41F7" w:rsidRPr="00DC41F7">
        <w:rPr>
          <w:sz w:val="20"/>
        </w:rPr>
        <w:t>Reprod</w:t>
      </w:r>
      <w:proofErr w:type="spellEnd"/>
      <w:r w:rsidR="00DC41F7" w:rsidRPr="00DC41F7">
        <w:rPr>
          <w:sz w:val="20"/>
        </w:rPr>
        <w:t xml:space="preserve">. Fert. </w:t>
      </w:r>
      <w:proofErr w:type="spellStart"/>
      <w:r w:rsidR="00DC41F7" w:rsidRPr="00DC41F7">
        <w:rPr>
          <w:sz w:val="20"/>
        </w:rPr>
        <w:t>Devel</w:t>
      </w:r>
      <w:proofErr w:type="spellEnd"/>
      <w:r w:rsidR="00DC41F7" w:rsidRPr="00DC41F7">
        <w:rPr>
          <w:sz w:val="20"/>
        </w:rPr>
        <w:t>. 34(2):311</w:t>
      </w:r>
      <w:r w:rsidRPr="00DC41F7">
        <w:rPr>
          <w:sz w:val="20"/>
        </w:rPr>
        <w:t>.</w:t>
      </w:r>
      <w:r w:rsidR="00DC41F7" w:rsidRPr="00DC41F7">
        <w:rPr>
          <w:color w:val="555555"/>
          <w:sz w:val="20"/>
          <w:shd w:val="clear" w:color="auto" w:fill="FFFFFF"/>
        </w:rPr>
        <w:t xml:space="preserve"> </w:t>
      </w:r>
      <w:r w:rsidR="00DC41F7" w:rsidRPr="00DC41F7">
        <w:rPr>
          <w:color w:val="0066FF"/>
          <w:sz w:val="20"/>
          <w:shd w:val="clear" w:color="auto" w:fill="FFFFFF"/>
        </w:rPr>
        <w:t>doi:</w:t>
      </w:r>
      <w:hyperlink r:id="rId48" w:tgtFrame="_blank" w:history="1">
        <w:r w:rsidR="00DC41F7" w:rsidRPr="00DC41F7">
          <w:rPr>
            <w:color w:val="0000FF"/>
            <w:sz w:val="20"/>
            <w:u w:val="single"/>
            <w:bdr w:val="none" w:sz="0" w:space="0" w:color="auto" w:frame="1"/>
            <w:shd w:val="clear" w:color="auto" w:fill="FFFFFF"/>
          </w:rPr>
          <w:t>10.1071/RDv34n2Ab146</w:t>
        </w:r>
      </w:hyperlink>
    </w:p>
    <w:p w14:paraId="597A0F1B" w14:textId="56D411E2" w:rsidR="005B16ED" w:rsidRDefault="005B16ED" w:rsidP="005B16ED">
      <w:pPr>
        <w:tabs>
          <w:tab w:val="left" w:pos="900"/>
        </w:tabs>
        <w:ind w:left="720" w:hanging="720"/>
        <w:rPr>
          <w:sz w:val="20"/>
        </w:rPr>
      </w:pPr>
      <w:r w:rsidRPr="005B16ED">
        <w:rPr>
          <w:sz w:val="20"/>
        </w:rPr>
        <w:t>16</w:t>
      </w:r>
      <w:r w:rsidR="004950FD">
        <w:rPr>
          <w:sz w:val="20"/>
        </w:rPr>
        <w:t>5</w:t>
      </w:r>
      <w:r w:rsidRPr="005B16ED">
        <w:rPr>
          <w:sz w:val="20"/>
        </w:rPr>
        <w:t>.</w:t>
      </w:r>
      <w:r>
        <w:rPr>
          <w:sz w:val="20"/>
        </w:rPr>
        <w:tab/>
      </w:r>
      <w:proofErr w:type="spellStart"/>
      <w:r w:rsidRPr="005B16ED">
        <w:rPr>
          <w:sz w:val="20"/>
        </w:rPr>
        <w:t>Fedorka</w:t>
      </w:r>
      <w:proofErr w:type="spellEnd"/>
      <w:r w:rsidRPr="005B16ED">
        <w:rPr>
          <w:sz w:val="20"/>
        </w:rPr>
        <w:t>, C.E.</w:t>
      </w:r>
      <w:r>
        <w:rPr>
          <w:sz w:val="20"/>
        </w:rPr>
        <w:t xml:space="preserve"> </w:t>
      </w:r>
      <w:proofErr w:type="spellStart"/>
      <w:r w:rsidRPr="005B16ED">
        <w:rPr>
          <w:sz w:val="20"/>
        </w:rPr>
        <w:t>Schnobrich</w:t>
      </w:r>
      <w:proofErr w:type="spellEnd"/>
      <w:r w:rsidRPr="005B16ED">
        <w:rPr>
          <w:sz w:val="20"/>
        </w:rPr>
        <w:t xml:space="preserve">, M. </w:t>
      </w:r>
      <w:proofErr w:type="spellStart"/>
      <w:r w:rsidRPr="005B16ED">
        <w:rPr>
          <w:sz w:val="20"/>
        </w:rPr>
        <w:t>Muderspach</w:t>
      </w:r>
      <w:proofErr w:type="spellEnd"/>
      <w:r w:rsidRPr="005B16ED">
        <w:rPr>
          <w:sz w:val="20"/>
        </w:rPr>
        <w:t>, N.</w:t>
      </w:r>
      <w:r>
        <w:rPr>
          <w:sz w:val="20"/>
        </w:rPr>
        <w:t>,</w:t>
      </w:r>
      <w:r w:rsidRPr="005B16ED">
        <w:rPr>
          <w:sz w:val="20"/>
        </w:rPr>
        <w:t xml:space="preserve"> Dedman, M.</w:t>
      </w:r>
      <w:r>
        <w:rPr>
          <w:sz w:val="20"/>
        </w:rPr>
        <w:t>,</w:t>
      </w:r>
      <w:r w:rsidRPr="005B16ED">
        <w:rPr>
          <w:sz w:val="20"/>
        </w:rPr>
        <w:t xml:space="preserve"> </w:t>
      </w:r>
      <w:proofErr w:type="spellStart"/>
      <w:r w:rsidRPr="005B16ED">
        <w:rPr>
          <w:sz w:val="20"/>
        </w:rPr>
        <w:t>Weigle</w:t>
      </w:r>
      <w:proofErr w:type="spellEnd"/>
      <w:r w:rsidRPr="005B16ED">
        <w:rPr>
          <w:sz w:val="20"/>
        </w:rPr>
        <w:t>, K.</w:t>
      </w:r>
      <w:r>
        <w:rPr>
          <w:sz w:val="20"/>
        </w:rPr>
        <w:t>,</w:t>
      </w:r>
      <w:r w:rsidRPr="005B16ED">
        <w:rPr>
          <w:sz w:val="20"/>
        </w:rPr>
        <w:t xml:space="preserve"> May, M.</w:t>
      </w:r>
      <w:r>
        <w:rPr>
          <w:sz w:val="20"/>
        </w:rPr>
        <w:t>,</w:t>
      </w:r>
      <w:r w:rsidRPr="005B16ED">
        <w:rPr>
          <w:sz w:val="20"/>
        </w:rPr>
        <w:t xml:space="preserve"> Twist, H.</w:t>
      </w:r>
      <w:r>
        <w:rPr>
          <w:sz w:val="20"/>
        </w:rPr>
        <w:t>,</w:t>
      </w:r>
      <w:r w:rsidRPr="005B16ED">
        <w:rPr>
          <w:sz w:val="20"/>
        </w:rPr>
        <w:t xml:space="preserve"> Douglas, B.</w:t>
      </w:r>
      <w:r>
        <w:rPr>
          <w:sz w:val="20"/>
        </w:rPr>
        <w:t>,</w:t>
      </w:r>
      <w:r w:rsidRPr="005B16ED">
        <w:rPr>
          <w:sz w:val="20"/>
        </w:rPr>
        <w:t xml:space="preserve"> </w:t>
      </w:r>
      <w:proofErr w:type="spellStart"/>
      <w:r w:rsidRPr="005B16ED">
        <w:rPr>
          <w:b/>
          <w:bCs/>
          <w:sz w:val="20"/>
        </w:rPr>
        <w:t>Troedsson</w:t>
      </w:r>
      <w:proofErr w:type="spellEnd"/>
      <w:r w:rsidRPr="005B16ED">
        <w:rPr>
          <w:b/>
          <w:bCs/>
          <w:sz w:val="20"/>
        </w:rPr>
        <w:t>, M.H.T.</w:t>
      </w:r>
      <w:r>
        <w:rPr>
          <w:sz w:val="20"/>
        </w:rPr>
        <w:t xml:space="preserve"> </w:t>
      </w:r>
      <w:r w:rsidRPr="005B16ED">
        <w:rPr>
          <w:sz w:val="20"/>
        </w:rPr>
        <w:t xml:space="preserve">Utilizing an immunostimulant </w:t>
      </w:r>
      <w:r>
        <w:rPr>
          <w:sz w:val="20"/>
        </w:rPr>
        <w:t xml:space="preserve">(Settle®) </w:t>
      </w:r>
      <w:r w:rsidRPr="005B16ED">
        <w:rPr>
          <w:sz w:val="20"/>
        </w:rPr>
        <w:t>to hasten the degradation of endometrial cups</w:t>
      </w:r>
      <w:r>
        <w:rPr>
          <w:sz w:val="20"/>
        </w:rPr>
        <w:t xml:space="preserve">. </w:t>
      </w:r>
      <w:bookmarkStart w:id="7" w:name="_Hlk123629749"/>
      <w:r>
        <w:rPr>
          <w:sz w:val="20"/>
        </w:rPr>
        <w:t>ISER (</w:t>
      </w:r>
      <w:r w:rsidR="004D3D4B">
        <w:rPr>
          <w:sz w:val="20"/>
        </w:rPr>
        <w:t>accepted</w:t>
      </w:r>
      <w:r>
        <w:rPr>
          <w:sz w:val="20"/>
        </w:rPr>
        <w:t>).</w:t>
      </w:r>
      <w:bookmarkEnd w:id="7"/>
    </w:p>
    <w:p w14:paraId="2B491A41" w14:textId="074CA33D" w:rsidR="005B16ED" w:rsidRPr="00EE5CD0" w:rsidRDefault="005B16ED" w:rsidP="00EE5CD0">
      <w:pPr>
        <w:ind w:left="720" w:hanging="720"/>
        <w:rPr>
          <w:sz w:val="20"/>
        </w:rPr>
      </w:pPr>
      <w:r w:rsidRPr="005B16ED">
        <w:rPr>
          <w:sz w:val="20"/>
        </w:rPr>
        <w:t>16</w:t>
      </w:r>
      <w:r w:rsidR="004950FD">
        <w:rPr>
          <w:sz w:val="20"/>
        </w:rPr>
        <w:t>6</w:t>
      </w:r>
      <w:r w:rsidRPr="005B16ED">
        <w:rPr>
          <w:sz w:val="20"/>
        </w:rPr>
        <w:t>.</w:t>
      </w:r>
      <w:r w:rsidRPr="005B16ED">
        <w:rPr>
          <w:sz w:val="20"/>
        </w:rPr>
        <w:tab/>
      </w:r>
      <w:proofErr w:type="spellStart"/>
      <w:r w:rsidRPr="005B16ED">
        <w:rPr>
          <w:b/>
          <w:bCs/>
          <w:sz w:val="20"/>
        </w:rPr>
        <w:t>Troedsson</w:t>
      </w:r>
      <w:proofErr w:type="spellEnd"/>
      <w:r w:rsidRPr="005B16ED">
        <w:rPr>
          <w:b/>
          <w:bCs/>
          <w:sz w:val="20"/>
        </w:rPr>
        <w:t>, M.H.T</w:t>
      </w:r>
      <w:r w:rsidRPr="005B16ED">
        <w:rPr>
          <w:sz w:val="20"/>
        </w:rPr>
        <w:t>.</w:t>
      </w:r>
      <w:r>
        <w:rPr>
          <w:sz w:val="20"/>
        </w:rPr>
        <w:t>,</w:t>
      </w:r>
      <w:r w:rsidRPr="005B16ED">
        <w:rPr>
          <w:sz w:val="20"/>
        </w:rPr>
        <w:t xml:space="preserve"> El-Sheikh-Ali, H.</w:t>
      </w:r>
      <w:r>
        <w:rPr>
          <w:sz w:val="20"/>
        </w:rPr>
        <w:t>,</w:t>
      </w:r>
      <w:r w:rsidRPr="005B16ED">
        <w:rPr>
          <w:sz w:val="20"/>
        </w:rPr>
        <w:t xml:space="preserve"> Scoggin, K.E.</w:t>
      </w:r>
      <w:r>
        <w:rPr>
          <w:sz w:val="20"/>
        </w:rPr>
        <w:t>,</w:t>
      </w:r>
      <w:r w:rsidRPr="005B16ED">
        <w:rPr>
          <w:sz w:val="20"/>
        </w:rPr>
        <w:t xml:space="preserve"> Humphrey, E.A.</w:t>
      </w:r>
      <w:r>
        <w:rPr>
          <w:sz w:val="20"/>
        </w:rPr>
        <w:t>,</w:t>
      </w:r>
      <w:r w:rsidRPr="005B16ED">
        <w:rPr>
          <w:sz w:val="20"/>
        </w:rPr>
        <w:t xml:space="preserve"> </w:t>
      </w:r>
      <w:proofErr w:type="spellStart"/>
      <w:r w:rsidRPr="005B16ED">
        <w:rPr>
          <w:sz w:val="20"/>
        </w:rPr>
        <w:t>Troutt</w:t>
      </w:r>
      <w:proofErr w:type="spellEnd"/>
      <w:r w:rsidRPr="005B16ED">
        <w:rPr>
          <w:sz w:val="20"/>
        </w:rPr>
        <w:t>, L.</w:t>
      </w:r>
      <w:r>
        <w:rPr>
          <w:sz w:val="20"/>
        </w:rPr>
        <w:t>,</w:t>
      </w:r>
      <w:r w:rsidRPr="005B16ED">
        <w:rPr>
          <w:sz w:val="20"/>
        </w:rPr>
        <w:t xml:space="preserve"> </w:t>
      </w:r>
      <w:proofErr w:type="spellStart"/>
      <w:r w:rsidRPr="005B16ED">
        <w:rPr>
          <w:sz w:val="20"/>
        </w:rPr>
        <w:t>Fedorka</w:t>
      </w:r>
      <w:proofErr w:type="spellEnd"/>
      <w:r w:rsidRPr="005B16ED">
        <w:rPr>
          <w:sz w:val="20"/>
        </w:rPr>
        <w:t>, C.E.</w:t>
      </w:r>
      <w:r w:rsidR="00E172ED">
        <w:rPr>
          <w:sz w:val="20"/>
        </w:rPr>
        <w:t xml:space="preserve"> </w:t>
      </w:r>
      <w:r w:rsidRPr="005B16ED">
        <w:rPr>
          <w:sz w:val="20"/>
        </w:rPr>
        <w:t>The impact of seminal plasma on the equine endometrial transcriptome</w:t>
      </w:r>
      <w:r>
        <w:rPr>
          <w:sz w:val="20"/>
        </w:rPr>
        <w:t>,</w:t>
      </w:r>
      <w:r w:rsidRPr="005B16ED">
        <w:rPr>
          <w:sz w:val="20"/>
        </w:rPr>
        <w:t xml:space="preserve"> </w:t>
      </w:r>
      <w:bookmarkStart w:id="8" w:name="_Hlk123629990"/>
      <w:r>
        <w:rPr>
          <w:sz w:val="20"/>
        </w:rPr>
        <w:t>ISER (</w:t>
      </w:r>
      <w:r w:rsidR="00140862">
        <w:rPr>
          <w:sz w:val="20"/>
        </w:rPr>
        <w:t>submitted</w:t>
      </w:r>
      <w:r>
        <w:rPr>
          <w:sz w:val="20"/>
        </w:rPr>
        <w:t>).</w:t>
      </w:r>
      <w:bookmarkEnd w:id="8"/>
    </w:p>
    <w:p w14:paraId="1C85B6E9" w14:textId="301A8FE7" w:rsidR="00E172ED" w:rsidRPr="00EE5CD0" w:rsidRDefault="005B16ED" w:rsidP="00EE5CD0">
      <w:pPr>
        <w:ind w:left="720" w:hanging="720"/>
        <w:rPr>
          <w:sz w:val="20"/>
        </w:rPr>
      </w:pPr>
      <w:r w:rsidRPr="00EE5CD0">
        <w:rPr>
          <w:sz w:val="20"/>
        </w:rPr>
        <w:t>16</w:t>
      </w:r>
      <w:r w:rsidR="004950FD" w:rsidRPr="00EE5CD0">
        <w:rPr>
          <w:sz w:val="20"/>
        </w:rPr>
        <w:t>7</w:t>
      </w:r>
      <w:r w:rsidR="00E172ED" w:rsidRPr="00EE5CD0">
        <w:rPr>
          <w:sz w:val="20"/>
        </w:rPr>
        <w:t>.</w:t>
      </w:r>
      <w:r w:rsidR="00E172ED" w:rsidRPr="00EE5CD0">
        <w:rPr>
          <w:sz w:val="20"/>
        </w:rPr>
        <w:tab/>
      </w:r>
      <w:proofErr w:type="spellStart"/>
      <w:r w:rsidR="00E172ED" w:rsidRPr="00EE5CD0">
        <w:rPr>
          <w:sz w:val="20"/>
        </w:rPr>
        <w:t>Muderspach</w:t>
      </w:r>
      <w:proofErr w:type="spellEnd"/>
      <w:r w:rsidR="00E172ED" w:rsidRPr="00EE5CD0">
        <w:rPr>
          <w:sz w:val="20"/>
        </w:rPr>
        <w:t xml:space="preserve">, N, </w:t>
      </w:r>
      <w:proofErr w:type="spellStart"/>
      <w:r w:rsidR="00E172ED" w:rsidRPr="00EE5CD0">
        <w:rPr>
          <w:sz w:val="20"/>
        </w:rPr>
        <w:t>Agerholm</w:t>
      </w:r>
      <w:proofErr w:type="spellEnd"/>
      <w:r w:rsidR="00E172ED" w:rsidRPr="00EE5CD0">
        <w:rPr>
          <w:sz w:val="20"/>
        </w:rPr>
        <w:t xml:space="preserve">, J, </w:t>
      </w:r>
      <w:proofErr w:type="spellStart"/>
      <w:r w:rsidR="00E172ED" w:rsidRPr="00EE5CD0">
        <w:rPr>
          <w:b/>
          <w:bCs/>
          <w:sz w:val="20"/>
        </w:rPr>
        <w:t>Troedsson</w:t>
      </w:r>
      <w:proofErr w:type="spellEnd"/>
      <w:r w:rsidR="00E172ED" w:rsidRPr="00EE5CD0">
        <w:rPr>
          <w:b/>
          <w:bCs/>
          <w:sz w:val="20"/>
        </w:rPr>
        <w:t>, M.H.T</w:t>
      </w:r>
      <w:r w:rsidR="00E172ED" w:rsidRPr="00EE5CD0">
        <w:rPr>
          <w:b/>
          <w:sz w:val="20"/>
        </w:rPr>
        <w:t>.</w:t>
      </w:r>
      <w:r w:rsidR="00E172ED" w:rsidRPr="00EE5CD0">
        <w:rPr>
          <w:sz w:val="20"/>
        </w:rPr>
        <w:t xml:space="preserve">, Ferreira-Dias, G., </w:t>
      </w:r>
      <w:proofErr w:type="spellStart"/>
      <w:r w:rsidR="00E172ED" w:rsidRPr="00EE5CD0">
        <w:rPr>
          <w:sz w:val="20"/>
        </w:rPr>
        <w:t>Christoffersen</w:t>
      </w:r>
      <w:proofErr w:type="spellEnd"/>
      <w:r w:rsidR="00E172ED" w:rsidRPr="00EE5CD0">
        <w:rPr>
          <w:sz w:val="20"/>
        </w:rPr>
        <w:t xml:space="preserve">, M. </w:t>
      </w:r>
      <w:r w:rsidR="00EE5CD0" w:rsidRPr="00EE5CD0">
        <w:rPr>
          <w:sz w:val="20"/>
        </w:rPr>
        <w:t>Are degenerative changes in a single endometrial biopsy representative for the endometrial state?</w:t>
      </w:r>
      <w:r w:rsidR="00EE5CD0">
        <w:rPr>
          <w:sz w:val="20"/>
        </w:rPr>
        <w:t xml:space="preserve"> </w:t>
      </w:r>
      <w:r w:rsidR="00E172ED" w:rsidRPr="00EE5CD0">
        <w:rPr>
          <w:sz w:val="20"/>
        </w:rPr>
        <w:t>ISER (submitted).</w:t>
      </w:r>
    </w:p>
    <w:p w14:paraId="38239AF1" w14:textId="7E622D7F" w:rsidR="005D6D8D" w:rsidRDefault="005D6D8D" w:rsidP="00926D1B">
      <w:pPr>
        <w:ind w:left="720" w:hanging="720"/>
        <w:rPr>
          <w:sz w:val="20"/>
        </w:rPr>
      </w:pPr>
      <w:r>
        <w:rPr>
          <w:sz w:val="20"/>
        </w:rPr>
        <w:t>168.</w:t>
      </w:r>
      <w:r>
        <w:rPr>
          <w:sz w:val="20"/>
        </w:rPr>
        <w:tab/>
        <w:t xml:space="preserve">Scoggin, K.E., </w:t>
      </w:r>
      <w:proofErr w:type="spellStart"/>
      <w:r>
        <w:rPr>
          <w:sz w:val="20"/>
        </w:rPr>
        <w:t>Borlee</w:t>
      </w:r>
      <w:proofErr w:type="spellEnd"/>
      <w:r>
        <w:rPr>
          <w:sz w:val="20"/>
        </w:rPr>
        <w:t xml:space="preserve">, B.R., </w:t>
      </w:r>
      <w:proofErr w:type="spellStart"/>
      <w:r>
        <w:rPr>
          <w:sz w:val="20"/>
        </w:rPr>
        <w:t>Fedorka</w:t>
      </w:r>
      <w:proofErr w:type="spellEnd"/>
      <w:r>
        <w:rPr>
          <w:sz w:val="20"/>
        </w:rPr>
        <w:t xml:space="preserve">, C.E., </w:t>
      </w:r>
      <w:proofErr w:type="spellStart"/>
      <w:r w:rsidRPr="005D6D8D">
        <w:rPr>
          <w:b/>
          <w:sz w:val="20"/>
        </w:rPr>
        <w:t>Troedsson</w:t>
      </w:r>
      <w:proofErr w:type="spellEnd"/>
      <w:r w:rsidRPr="005D6D8D">
        <w:rPr>
          <w:b/>
          <w:sz w:val="20"/>
        </w:rPr>
        <w:t>, M.H.T.</w:t>
      </w:r>
      <w:r>
        <w:rPr>
          <w:sz w:val="20"/>
        </w:rPr>
        <w:t xml:space="preserve"> Identification of </w:t>
      </w:r>
      <w:proofErr w:type="spellStart"/>
      <w:r>
        <w:rPr>
          <w:sz w:val="20"/>
        </w:rPr>
        <w:t>endometrtial</w:t>
      </w:r>
      <w:proofErr w:type="spellEnd"/>
      <w:r>
        <w:rPr>
          <w:sz w:val="20"/>
        </w:rPr>
        <w:t xml:space="preserve"> biofilm specific proteins for </w:t>
      </w:r>
      <w:r w:rsidRPr="005D6D8D">
        <w:rPr>
          <w:i/>
          <w:sz w:val="20"/>
        </w:rPr>
        <w:t>in vivo</w:t>
      </w:r>
      <w:r>
        <w:rPr>
          <w:sz w:val="20"/>
        </w:rPr>
        <w:t xml:space="preserve"> diagnostics. ISER (</w:t>
      </w:r>
      <w:r w:rsidR="00140862">
        <w:rPr>
          <w:sz w:val="20"/>
        </w:rPr>
        <w:t>submitted</w:t>
      </w:r>
      <w:r>
        <w:rPr>
          <w:sz w:val="20"/>
        </w:rPr>
        <w:t>).</w:t>
      </w:r>
    </w:p>
    <w:p w14:paraId="770A37FE" w14:textId="0F823B67" w:rsidR="00EE5CD0" w:rsidRPr="00E172ED" w:rsidRDefault="00EE5CD0" w:rsidP="00926D1B">
      <w:pPr>
        <w:ind w:left="720" w:hanging="720"/>
        <w:rPr>
          <w:bCs/>
          <w:snapToGrid/>
          <w:sz w:val="20"/>
        </w:rPr>
      </w:pPr>
      <w:r>
        <w:rPr>
          <w:sz w:val="20"/>
        </w:rPr>
        <w:t>169.</w:t>
      </w:r>
      <w:r>
        <w:rPr>
          <w:sz w:val="20"/>
        </w:rPr>
        <w:tab/>
      </w:r>
      <w:proofErr w:type="spellStart"/>
      <w:r>
        <w:rPr>
          <w:sz w:val="20"/>
        </w:rPr>
        <w:t>Loux</w:t>
      </w:r>
      <w:proofErr w:type="spellEnd"/>
      <w:r>
        <w:rPr>
          <w:sz w:val="20"/>
        </w:rPr>
        <w:t xml:space="preserve">, S.C., Scoggin, K.E., </w:t>
      </w:r>
      <w:proofErr w:type="spellStart"/>
      <w:r>
        <w:rPr>
          <w:sz w:val="20"/>
        </w:rPr>
        <w:t>Loynachan</w:t>
      </w:r>
      <w:proofErr w:type="spellEnd"/>
      <w:r>
        <w:rPr>
          <w:sz w:val="20"/>
        </w:rPr>
        <w:t xml:space="preserve">, A., </w:t>
      </w:r>
      <w:proofErr w:type="spellStart"/>
      <w:r>
        <w:rPr>
          <w:sz w:val="20"/>
        </w:rPr>
        <w:t>Menarim</w:t>
      </w:r>
      <w:proofErr w:type="spellEnd"/>
      <w:r>
        <w:rPr>
          <w:sz w:val="20"/>
        </w:rPr>
        <w:t xml:space="preserve">, B., May, M.G., </w:t>
      </w:r>
      <w:proofErr w:type="spellStart"/>
      <w:r>
        <w:rPr>
          <w:sz w:val="20"/>
        </w:rPr>
        <w:t>Muderspach</w:t>
      </w:r>
      <w:proofErr w:type="spellEnd"/>
      <w:r>
        <w:rPr>
          <w:sz w:val="20"/>
        </w:rPr>
        <w:t xml:space="preserve">, N., </w:t>
      </w:r>
      <w:proofErr w:type="spellStart"/>
      <w:r>
        <w:rPr>
          <w:sz w:val="20"/>
        </w:rPr>
        <w:t>Fedorka</w:t>
      </w:r>
      <w:proofErr w:type="spellEnd"/>
      <w:r>
        <w:rPr>
          <w:sz w:val="20"/>
        </w:rPr>
        <w:t xml:space="preserve">, C.E., </w:t>
      </w:r>
      <w:proofErr w:type="spellStart"/>
      <w:r w:rsidRPr="00EE5CD0">
        <w:rPr>
          <w:b/>
          <w:sz w:val="20"/>
        </w:rPr>
        <w:t>Troedsson</w:t>
      </w:r>
      <w:proofErr w:type="spellEnd"/>
      <w:r w:rsidRPr="00EE5CD0">
        <w:rPr>
          <w:b/>
          <w:sz w:val="20"/>
        </w:rPr>
        <w:t>, M.H.T.</w:t>
      </w:r>
      <w:r>
        <w:rPr>
          <w:sz w:val="20"/>
        </w:rPr>
        <w:t xml:space="preserve">, </w:t>
      </w:r>
      <w:proofErr w:type="spellStart"/>
      <w:r>
        <w:rPr>
          <w:sz w:val="20"/>
        </w:rPr>
        <w:t>Kalbfleisch</w:t>
      </w:r>
      <w:proofErr w:type="spellEnd"/>
      <w:r>
        <w:rPr>
          <w:sz w:val="20"/>
        </w:rPr>
        <w:t xml:space="preserve">, T.S. Intrauterine </w:t>
      </w:r>
      <w:proofErr w:type="spellStart"/>
      <w:r>
        <w:rPr>
          <w:sz w:val="20"/>
        </w:rPr>
        <w:t>Vitamine</w:t>
      </w:r>
      <w:proofErr w:type="spellEnd"/>
      <w:r>
        <w:rPr>
          <w:sz w:val="20"/>
        </w:rPr>
        <w:t xml:space="preserve"> D3 improves inflammatory resolution in mares susceptible to </w:t>
      </w:r>
      <w:proofErr w:type="spellStart"/>
      <w:r>
        <w:rPr>
          <w:sz w:val="20"/>
        </w:rPr>
        <w:t>persisitent</w:t>
      </w:r>
      <w:proofErr w:type="spellEnd"/>
      <w:r>
        <w:rPr>
          <w:sz w:val="20"/>
        </w:rPr>
        <w:t xml:space="preserve"> breeding-induced </w:t>
      </w:r>
      <w:proofErr w:type="spellStart"/>
      <w:r>
        <w:rPr>
          <w:sz w:val="20"/>
        </w:rPr>
        <w:t>endometrtitis</w:t>
      </w:r>
      <w:proofErr w:type="spellEnd"/>
      <w:r>
        <w:rPr>
          <w:sz w:val="20"/>
        </w:rPr>
        <w:t>. ISER (submitted).</w:t>
      </w:r>
    </w:p>
    <w:p w14:paraId="324B1046" w14:textId="749BB261" w:rsidR="005B16ED" w:rsidRPr="00E172ED" w:rsidRDefault="005B16ED" w:rsidP="00E172ED">
      <w:pPr>
        <w:ind w:left="720" w:hanging="720"/>
        <w:rPr>
          <w:bCs/>
          <w:sz w:val="20"/>
        </w:rPr>
      </w:pPr>
    </w:p>
    <w:p w14:paraId="2FA400F1" w14:textId="7573CDC8" w:rsidR="00EB169A" w:rsidRPr="00883BF0" w:rsidRDefault="005813DB" w:rsidP="00F530D1">
      <w:pPr>
        <w:ind w:left="720" w:hanging="720"/>
        <w:rPr>
          <w:sz w:val="20"/>
        </w:rPr>
      </w:pPr>
      <w:r w:rsidRPr="00883BF0">
        <w:rPr>
          <w:sz w:val="20"/>
        </w:rPr>
        <w:t xml:space="preserve">       </w:t>
      </w:r>
      <w:r w:rsidR="00592962">
        <w:rPr>
          <w:sz w:val="20"/>
        </w:rPr>
        <w:tab/>
      </w:r>
      <w:r w:rsidR="00EB169A" w:rsidRPr="00883BF0">
        <w:rPr>
          <w:sz w:val="20"/>
        </w:rPr>
        <w:t xml:space="preserve">* </w:t>
      </w:r>
      <w:r w:rsidR="00E66E7C" w:rsidRPr="00883BF0">
        <w:rPr>
          <w:sz w:val="20"/>
        </w:rPr>
        <w:t>Graduate</w:t>
      </w:r>
      <w:r w:rsidR="00EB169A" w:rsidRPr="00883BF0">
        <w:rPr>
          <w:sz w:val="20"/>
        </w:rPr>
        <w:t xml:space="preserve"> student or a resident as first author</w:t>
      </w:r>
    </w:p>
    <w:p w14:paraId="41C4FAD6" w14:textId="7FA52B66" w:rsidR="003E1770" w:rsidRDefault="003E1770">
      <w:pPr>
        <w:rPr>
          <w:b/>
        </w:rPr>
      </w:pPr>
    </w:p>
    <w:p w14:paraId="3CD7C30D" w14:textId="2F2751F6" w:rsidR="00EB169A" w:rsidRPr="00DC15D2" w:rsidRDefault="00EB169A">
      <w:pPr>
        <w:rPr>
          <w:sz w:val="20"/>
        </w:rPr>
      </w:pPr>
      <w:r w:rsidRPr="00C61B8F">
        <w:rPr>
          <w:b/>
        </w:rPr>
        <w:t>Book chapters</w:t>
      </w:r>
    </w:p>
    <w:p w14:paraId="3C62A55C" w14:textId="77777777" w:rsidR="00EB169A" w:rsidRPr="00C61B8F" w:rsidRDefault="00EB169A">
      <w:pPr>
        <w:rPr>
          <w:sz w:val="20"/>
        </w:rPr>
      </w:pPr>
      <w:r w:rsidRPr="00C61B8F">
        <w:rPr>
          <w:i/>
          <w:sz w:val="20"/>
        </w:rPr>
        <w:t>Consulting Editor:</w:t>
      </w:r>
    </w:p>
    <w:p w14:paraId="2F6E99E2" w14:textId="77777777" w:rsidR="00EB169A" w:rsidRPr="00C61B8F" w:rsidRDefault="00EB169A">
      <w:pPr>
        <w:tabs>
          <w:tab w:val="left" w:pos="-1440"/>
        </w:tabs>
        <w:ind w:left="720" w:hanging="720"/>
        <w:rPr>
          <w:sz w:val="20"/>
        </w:rPr>
      </w:pPr>
      <w:r w:rsidRPr="00C61B8F">
        <w:rPr>
          <w:sz w:val="20"/>
          <w:lang w:val="sv-SE"/>
        </w:rPr>
        <w:t xml:space="preserve">1.   </w:t>
      </w:r>
      <w:r w:rsidRPr="00C61B8F">
        <w:rPr>
          <w:sz w:val="20"/>
          <w:lang w:val="sv-SE"/>
        </w:rPr>
        <w:tab/>
      </w:r>
      <w:r w:rsidRPr="00C61B8F">
        <w:rPr>
          <w:b/>
          <w:sz w:val="20"/>
          <w:lang w:val="sv-SE"/>
        </w:rPr>
        <w:t>Troedsson, M.H.T.</w:t>
      </w:r>
      <w:r w:rsidRPr="00C61B8F">
        <w:rPr>
          <w:sz w:val="20"/>
          <w:lang w:val="sv-SE"/>
        </w:rPr>
        <w:t xml:space="preserve">  </w:t>
      </w:r>
      <w:r w:rsidR="00C22389" w:rsidRPr="00C61B8F">
        <w:rPr>
          <w:sz w:val="20"/>
          <w:lang w:val="sv-SE"/>
        </w:rPr>
        <w:t>(</w:t>
      </w:r>
      <w:r w:rsidRPr="00C61B8F">
        <w:rPr>
          <w:sz w:val="20"/>
          <w:lang w:val="sv-SE"/>
        </w:rPr>
        <w:t>1996</w:t>
      </w:r>
      <w:r w:rsidR="00C22389" w:rsidRPr="00C61B8F">
        <w:rPr>
          <w:sz w:val="20"/>
          <w:lang w:val="sv-SE"/>
        </w:rPr>
        <w:t>)</w:t>
      </w:r>
      <w:r w:rsidRPr="00C61B8F">
        <w:rPr>
          <w:sz w:val="20"/>
          <w:lang w:val="sv-SE"/>
        </w:rPr>
        <w:t xml:space="preserve"> </w:t>
      </w:r>
      <w:r w:rsidRPr="00C61B8F">
        <w:rPr>
          <w:sz w:val="20"/>
        </w:rPr>
        <w:t xml:space="preserve">Chapter 12: Alterations in sexual function. Consulting editor. In: Large </w:t>
      </w:r>
      <w:r w:rsidRPr="00C61B8F">
        <w:rPr>
          <w:sz w:val="20"/>
        </w:rPr>
        <w:lastRenderedPageBreak/>
        <w:t>Animal</w:t>
      </w:r>
      <w:r w:rsidR="00C22389" w:rsidRPr="00C61B8F">
        <w:rPr>
          <w:sz w:val="20"/>
        </w:rPr>
        <w:t xml:space="preserve"> </w:t>
      </w:r>
      <w:r w:rsidRPr="00C61B8F">
        <w:rPr>
          <w:sz w:val="20"/>
        </w:rPr>
        <w:t>Internal Medicine. ED. Smith, B.P. Mosby Co, St Louis, MO.</w:t>
      </w:r>
    </w:p>
    <w:p w14:paraId="41123650" w14:textId="77777777" w:rsidR="00EB169A" w:rsidRPr="00C61B8F" w:rsidRDefault="00EB169A">
      <w:pPr>
        <w:tabs>
          <w:tab w:val="left" w:pos="-1440"/>
        </w:tabs>
        <w:ind w:left="720" w:hanging="720"/>
        <w:rPr>
          <w:sz w:val="20"/>
        </w:rPr>
      </w:pPr>
      <w:r w:rsidRPr="00C61B8F">
        <w:rPr>
          <w:sz w:val="20"/>
          <w:lang w:val="sv-SE"/>
        </w:rPr>
        <w:t xml:space="preserve">2.   </w:t>
      </w:r>
      <w:r w:rsidRPr="00C61B8F">
        <w:rPr>
          <w:sz w:val="20"/>
          <w:lang w:val="sv-SE"/>
        </w:rPr>
        <w:tab/>
      </w:r>
      <w:r w:rsidRPr="00C61B8F">
        <w:rPr>
          <w:b/>
          <w:sz w:val="20"/>
          <w:lang w:val="sv-SE"/>
        </w:rPr>
        <w:t>Troedsson, M.H.T.</w:t>
      </w:r>
      <w:r w:rsidRPr="00C61B8F">
        <w:rPr>
          <w:sz w:val="20"/>
          <w:lang w:val="sv-SE"/>
        </w:rPr>
        <w:t xml:space="preserve"> </w:t>
      </w:r>
      <w:r w:rsidR="00C22389" w:rsidRPr="00C61B8F">
        <w:rPr>
          <w:sz w:val="20"/>
          <w:lang w:val="sv-SE"/>
        </w:rPr>
        <w:t>(</w:t>
      </w:r>
      <w:r w:rsidRPr="00C61B8F">
        <w:rPr>
          <w:sz w:val="20"/>
          <w:lang w:val="sv-SE"/>
        </w:rPr>
        <w:t>1997</w:t>
      </w:r>
      <w:r w:rsidR="00C22389" w:rsidRPr="00C61B8F">
        <w:rPr>
          <w:sz w:val="20"/>
          <w:lang w:val="sv-SE"/>
        </w:rPr>
        <w:t>)</w:t>
      </w:r>
      <w:r w:rsidRPr="00C61B8F">
        <w:rPr>
          <w:sz w:val="20"/>
          <w:lang w:val="sv-SE"/>
        </w:rPr>
        <w:t xml:space="preserve"> </w:t>
      </w:r>
      <w:r w:rsidRPr="00C61B8F">
        <w:rPr>
          <w:sz w:val="20"/>
        </w:rPr>
        <w:t>Section 12: Reproduction. Consulting editor. In: Current Therapy in Equine Medicine 4. ED. Robinson N.E. Saunders Co, Philadelphia, PA.</w:t>
      </w:r>
    </w:p>
    <w:p w14:paraId="72BA7247" w14:textId="77777777" w:rsidR="00EB169A" w:rsidRPr="00C61B8F" w:rsidRDefault="00EB169A">
      <w:pPr>
        <w:tabs>
          <w:tab w:val="left" w:pos="-1440"/>
        </w:tabs>
        <w:ind w:left="720" w:hanging="720"/>
        <w:rPr>
          <w:sz w:val="20"/>
        </w:rPr>
      </w:pPr>
      <w:r w:rsidRPr="00C61B8F">
        <w:rPr>
          <w:sz w:val="20"/>
          <w:lang w:val="sv-SE"/>
        </w:rPr>
        <w:t>3.</w:t>
      </w:r>
      <w:r w:rsidRPr="00C61B8F">
        <w:rPr>
          <w:sz w:val="20"/>
          <w:lang w:val="sv-SE"/>
        </w:rPr>
        <w:tab/>
      </w:r>
      <w:r w:rsidRPr="00C61B8F">
        <w:rPr>
          <w:b/>
          <w:sz w:val="20"/>
          <w:lang w:val="sv-SE"/>
        </w:rPr>
        <w:t>Troedsson, M.H.T.</w:t>
      </w:r>
      <w:r w:rsidRPr="00C61B8F">
        <w:rPr>
          <w:sz w:val="20"/>
          <w:lang w:val="sv-SE"/>
        </w:rPr>
        <w:t xml:space="preserve"> </w:t>
      </w:r>
      <w:r w:rsidR="00C22389" w:rsidRPr="00C61B8F">
        <w:rPr>
          <w:sz w:val="20"/>
          <w:lang w:val="sv-SE"/>
        </w:rPr>
        <w:t>(</w:t>
      </w:r>
      <w:r w:rsidRPr="00C61B8F">
        <w:rPr>
          <w:sz w:val="20"/>
          <w:lang w:val="sv-SE"/>
        </w:rPr>
        <w:t>2001</w:t>
      </w:r>
      <w:r w:rsidR="00C22389" w:rsidRPr="00C61B8F">
        <w:rPr>
          <w:sz w:val="20"/>
          <w:lang w:val="sv-SE"/>
        </w:rPr>
        <w:t>)</w:t>
      </w:r>
      <w:r w:rsidRPr="00C61B8F">
        <w:rPr>
          <w:sz w:val="20"/>
          <w:lang w:val="sv-SE"/>
        </w:rPr>
        <w:t xml:space="preserve"> </w:t>
      </w:r>
      <w:r w:rsidRPr="00C61B8F">
        <w:rPr>
          <w:sz w:val="20"/>
        </w:rPr>
        <w:t>Chapter 12: Alterations in sexual function. Consulting editor. In: Large Animal Internal Medicine (3d ed). ED. Smith, B.P. Mosby Co, St Louis, MO.</w:t>
      </w:r>
    </w:p>
    <w:p w14:paraId="75BEF81D" w14:textId="77777777" w:rsidR="003A2CE6" w:rsidRPr="00C61B8F" w:rsidRDefault="00EB169A" w:rsidP="00801283">
      <w:pPr>
        <w:numPr>
          <w:ilvl w:val="0"/>
          <w:numId w:val="3"/>
        </w:numPr>
        <w:tabs>
          <w:tab w:val="left" w:pos="-1440"/>
        </w:tabs>
        <w:contextualSpacing/>
        <w:rPr>
          <w:sz w:val="20"/>
        </w:rPr>
      </w:pPr>
      <w:r w:rsidRPr="00C61B8F">
        <w:rPr>
          <w:sz w:val="20"/>
        </w:rPr>
        <w:t xml:space="preserve">Seguin, B., and </w:t>
      </w:r>
      <w:proofErr w:type="spellStart"/>
      <w:r w:rsidRPr="00C61B8F">
        <w:rPr>
          <w:b/>
          <w:sz w:val="20"/>
        </w:rPr>
        <w:t>Troedsson</w:t>
      </w:r>
      <w:proofErr w:type="spellEnd"/>
      <w:r w:rsidRPr="00C61B8F">
        <w:rPr>
          <w:b/>
          <w:sz w:val="20"/>
        </w:rPr>
        <w:t>, M.H.T.</w:t>
      </w:r>
      <w:r w:rsidRPr="00C61B8F">
        <w:rPr>
          <w:sz w:val="20"/>
        </w:rPr>
        <w:t xml:space="preserve"> </w:t>
      </w:r>
      <w:r w:rsidR="00C22389" w:rsidRPr="00C61B8F">
        <w:rPr>
          <w:sz w:val="20"/>
        </w:rPr>
        <w:t>(</w:t>
      </w:r>
      <w:r w:rsidRPr="00C61B8F">
        <w:rPr>
          <w:sz w:val="20"/>
        </w:rPr>
        <w:t>2001</w:t>
      </w:r>
      <w:r w:rsidR="00C22389" w:rsidRPr="00C61B8F">
        <w:rPr>
          <w:sz w:val="20"/>
        </w:rPr>
        <w:t>)</w:t>
      </w:r>
      <w:r w:rsidRPr="00C61B8F">
        <w:rPr>
          <w:sz w:val="20"/>
        </w:rPr>
        <w:t xml:space="preserve"> Chapter 41: Diseases of the Reproductive System. Disorders of the Organ Systems</w:t>
      </w:r>
      <w:r w:rsidRPr="00C61B8F">
        <w:t xml:space="preserve">. </w:t>
      </w:r>
      <w:r w:rsidRPr="00C61B8F">
        <w:rPr>
          <w:sz w:val="20"/>
        </w:rPr>
        <w:t>Consulting editor. In: Large Animal Internal Medicine (3</w:t>
      </w:r>
      <w:r w:rsidR="00023795" w:rsidRPr="00C61B8F">
        <w:rPr>
          <w:sz w:val="20"/>
        </w:rPr>
        <w:t>r</w:t>
      </w:r>
      <w:r w:rsidRPr="00C61B8F">
        <w:rPr>
          <w:sz w:val="20"/>
        </w:rPr>
        <w:t>d ed). ED. Smith, B.P. Mosby Co, St Louis, MO.</w:t>
      </w:r>
    </w:p>
    <w:p w14:paraId="3A416726" w14:textId="77777777" w:rsidR="003A2CE6" w:rsidRPr="00C61B8F" w:rsidRDefault="003A2CE6" w:rsidP="00801283">
      <w:pPr>
        <w:numPr>
          <w:ilvl w:val="0"/>
          <w:numId w:val="3"/>
        </w:numPr>
        <w:tabs>
          <w:tab w:val="left" w:pos="-1440"/>
        </w:tabs>
        <w:spacing w:after="240"/>
        <w:contextualSpacing/>
        <w:rPr>
          <w:sz w:val="20"/>
        </w:rPr>
      </w:pPr>
      <w:r w:rsidRPr="00C61B8F">
        <w:rPr>
          <w:b/>
          <w:sz w:val="20"/>
          <w:lang w:val="sv-SE"/>
        </w:rPr>
        <w:t>Troedsson, M.H.T.</w:t>
      </w:r>
      <w:r w:rsidRPr="00C61B8F">
        <w:rPr>
          <w:sz w:val="20"/>
          <w:lang w:val="sv-SE"/>
        </w:rPr>
        <w:t xml:space="preserve"> </w:t>
      </w:r>
      <w:r w:rsidR="00C22389" w:rsidRPr="00C61B8F">
        <w:rPr>
          <w:sz w:val="20"/>
          <w:lang w:val="sv-SE"/>
        </w:rPr>
        <w:t>(</w:t>
      </w:r>
      <w:r w:rsidRPr="00C61B8F">
        <w:rPr>
          <w:sz w:val="20"/>
          <w:lang w:val="sv-SE"/>
        </w:rPr>
        <w:t>2008</w:t>
      </w:r>
      <w:r w:rsidR="00C22389" w:rsidRPr="00C61B8F">
        <w:rPr>
          <w:sz w:val="20"/>
          <w:lang w:val="sv-SE"/>
        </w:rPr>
        <w:t>)</w:t>
      </w:r>
      <w:r w:rsidRPr="00C61B8F">
        <w:rPr>
          <w:sz w:val="20"/>
          <w:lang w:val="sv-SE"/>
        </w:rPr>
        <w:t xml:space="preserve"> </w:t>
      </w:r>
      <w:r w:rsidRPr="00C61B8F">
        <w:rPr>
          <w:sz w:val="20"/>
        </w:rPr>
        <w:t>Chapter 12: Alterations in sexual function. Consulting editor. In: Large Animal Internal Medicine (4th ed). ED. Smith, B.P. Mosby Co, St Louis, MO</w:t>
      </w:r>
      <w:r w:rsidR="00A16869" w:rsidRPr="00C61B8F">
        <w:rPr>
          <w:sz w:val="20"/>
        </w:rPr>
        <w:t>,</w:t>
      </w:r>
      <w:r w:rsidRPr="00C61B8F">
        <w:rPr>
          <w:sz w:val="20"/>
        </w:rPr>
        <w:t xml:space="preserve"> </w:t>
      </w:r>
      <w:r w:rsidR="00A16869" w:rsidRPr="00C61B8F">
        <w:rPr>
          <w:sz w:val="20"/>
        </w:rPr>
        <w:t xml:space="preserve">pp. </w:t>
      </w:r>
      <w:r w:rsidR="00007F90" w:rsidRPr="00C61B8F">
        <w:rPr>
          <w:sz w:val="20"/>
        </w:rPr>
        <w:t>194-216.</w:t>
      </w:r>
    </w:p>
    <w:p w14:paraId="7A1EE4F5" w14:textId="77777777" w:rsidR="00801283" w:rsidRDefault="003A2CE6" w:rsidP="00801283">
      <w:pPr>
        <w:numPr>
          <w:ilvl w:val="0"/>
          <w:numId w:val="3"/>
        </w:numPr>
        <w:tabs>
          <w:tab w:val="left" w:pos="-1440"/>
        </w:tabs>
        <w:spacing w:after="240"/>
        <w:contextualSpacing/>
        <w:rPr>
          <w:sz w:val="20"/>
        </w:rPr>
      </w:pPr>
      <w:proofErr w:type="spellStart"/>
      <w:r w:rsidRPr="00801283">
        <w:rPr>
          <w:b/>
          <w:sz w:val="20"/>
        </w:rPr>
        <w:t>Troedsson</w:t>
      </w:r>
      <w:proofErr w:type="spellEnd"/>
      <w:r w:rsidRPr="00801283">
        <w:rPr>
          <w:b/>
          <w:sz w:val="20"/>
        </w:rPr>
        <w:t>, M.H.T.</w:t>
      </w:r>
      <w:r w:rsidRPr="00801283">
        <w:rPr>
          <w:sz w:val="20"/>
        </w:rPr>
        <w:t xml:space="preserve">  </w:t>
      </w:r>
      <w:r w:rsidR="00C22389" w:rsidRPr="00801283">
        <w:rPr>
          <w:sz w:val="20"/>
        </w:rPr>
        <w:t>(</w:t>
      </w:r>
      <w:r w:rsidRPr="00801283">
        <w:rPr>
          <w:sz w:val="20"/>
        </w:rPr>
        <w:t>200</w:t>
      </w:r>
      <w:r w:rsidR="006C0839" w:rsidRPr="00801283">
        <w:rPr>
          <w:sz w:val="20"/>
        </w:rPr>
        <w:t>8</w:t>
      </w:r>
      <w:r w:rsidR="00C22389" w:rsidRPr="00801283">
        <w:rPr>
          <w:sz w:val="20"/>
        </w:rPr>
        <w:t>)</w:t>
      </w:r>
      <w:r w:rsidRPr="00801283">
        <w:rPr>
          <w:sz w:val="20"/>
        </w:rPr>
        <w:t xml:space="preserve"> Chapter 43: Diseases of the Reproductive System. Disorders of the Organ Systems</w:t>
      </w:r>
      <w:r w:rsidRPr="00C61B8F">
        <w:t xml:space="preserve">. </w:t>
      </w:r>
      <w:r w:rsidRPr="00801283">
        <w:rPr>
          <w:sz w:val="20"/>
        </w:rPr>
        <w:t>Consulting editor. In: Large Animal Internal Medicine (4th ed). ED. Smith, B.P. Mosby Co, St Louis, MO</w:t>
      </w:r>
      <w:r w:rsidR="00A16869" w:rsidRPr="00801283">
        <w:rPr>
          <w:sz w:val="20"/>
        </w:rPr>
        <w:t>,</w:t>
      </w:r>
      <w:r w:rsidRPr="00801283">
        <w:rPr>
          <w:sz w:val="20"/>
        </w:rPr>
        <w:t xml:space="preserve"> </w:t>
      </w:r>
      <w:r w:rsidR="00A16869" w:rsidRPr="00801283">
        <w:rPr>
          <w:sz w:val="20"/>
        </w:rPr>
        <w:t xml:space="preserve">pp. </w:t>
      </w:r>
      <w:r w:rsidR="00007F90" w:rsidRPr="00801283">
        <w:rPr>
          <w:sz w:val="20"/>
        </w:rPr>
        <w:t>1419-1484.</w:t>
      </w:r>
    </w:p>
    <w:p w14:paraId="0E428823" w14:textId="77777777" w:rsidR="00801283" w:rsidRPr="00801283" w:rsidRDefault="00801283" w:rsidP="00801283">
      <w:pPr>
        <w:numPr>
          <w:ilvl w:val="0"/>
          <w:numId w:val="3"/>
        </w:numPr>
        <w:tabs>
          <w:tab w:val="left" w:pos="-1440"/>
        </w:tabs>
        <w:spacing w:after="240"/>
        <w:contextualSpacing/>
        <w:rPr>
          <w:sz w:val="20"/>
        </w:rPr>
      </w:pPr>
      <w:r w:rsidRPr="00801283">
        <w:rPr>
          <w:b/>
          <w:sz w:val="20"/>
          <w:lang w:val="sv-SE"/>
        </w:rPr>
        <w:t>Troedsson, M.H.T.</w:t>
      </w:r>
      <w:r w:rsidRPr="00801283">
        <w:rPr>
          <w:sz w:val="20"/>
          <w:lang w:val="sv-SE"/>
        </w:rPr>
        <w:t xml:space="preserve"> (20</w:t>
      </w:r>
      <w:r>
        <w:rPr>
          <w:sz w:val="20"/>
          <w:lang w:val="sv-SE"/>
        </w:rPr>
        <w:t>1</w:t>
      </w:r>
      <w:r w:rsidR="002F38AE">
        <w:rPr>
          <w:sz w:val="20"/>
          <w:lang w:val="sv-SE"/>
        </w:rPr>
        <w:t>4</w:t>
      </w:r>
      <w:r w:rsidRPr="00801283">
        <w:rPr>
          <w:sz w:val="20"/>
          <w:lang w:val="sv-SE"/>
        </w:rPr>
        <w:t xml:space="preserve">) </w:t>
      </w:r>
      <w:r w:rsidRPr="00801283">
        <w:rPr>
          <w:sz w:val="20"/>
        </w:rPr>
        <w:t>Chapter 12: Alterations in sexual function. Consulting editor. In: Large Animal Internal Medicine (</w:t>
      </w:r>
      <w:r w:rsidR="00751955">
        <w:rPr>
          <w:sz w:val="20"/>
        </w:rPr>
        <w:t>5</w:t>
      </w:r>
      <w:r w:rsidRPr="00801283">
        <w:rPr>
          <w:sz w:val="20"/>
        </w:rPr>
        <w:t>th ed). ED. Smith, B.P. Mosby Co, St Louis, MO</w:t>
      </w:r>
      <w:r w:rsidR="00751955">
        <w:rPr>
          <w:sz w:val="20"/>
        </w:rPr>
        <w:t>, pp176-196</w:t>
      </w:r>
      <w:r w:rsidRPr="00801283">
        <w:rPr>
          <w:sz w:val="20"/>
        </w:rPr>
        <w:t>.</w:t>
      </w:r>
    </w:p>
    <w:p w14:paraId="296D6761" w14:textId="77777777" w:rsidR="00801283" w:rsidRDefault="00801283" w:rsidP="00801283">
      <w:pPr>
        <w:numPr>
          <w:ilvl w:val="0"/>
          <w:numId w:val="3"/>
        </w:numPr>
        <w:tabs>
          <w:tab w:val="left" w:pos="-1440"/>
        </w:tabs>
        <w:spacing w:after="240"/>
        <w:contextualSpacing/>
        <w:rPr>
          <w:sz w:val="20"/>
        </w:rPr>
      </w:pPr>
      <w:proofErr w:type="spellStart"/>
      <w:r w:rsidRPr="00C61B8F">
        <w:rPr>
          <w:b/>
          <w:sz w:val="20"/>
        </w:rPr>
        <w:t>Troedsson</w:t>
      </w:r>
      <w:proofErr w:type="spellEnd"/>
      <w:r w:rsidRPr="00C61B8F">
        <w:rPr>
          <w:b/>
          <w:sz w:val="20"/>
        </w:rPr>
        <w:t>, M.H.T.</w:t>
      </w:r>
      <w:r w:rsidRPr="00C61B8F">
        <w:rPr>
          <w:sz w:val="20"/>
        </w:rPr>
        <w:t xml:space="preserve">  (20</w:t>
      </w:r>
      <w:r>
        <w:rPr>
          <w:sz w:val="20"/>
        </w:rPr>
        <w:t>1</w:t>
      </w:r>
      <w:r w:rsidR="000760AC">
        <w:rPr>
          <w:sz w:val="20"/>
        </w:rPr>
        <w:t>4</w:t>
      </w:r>
      <w:r w:rsidRPr="00C61B8F">
        <w:rPr>
          <w:sz w:val="20"/>
        </w:rPr>
        <w:t>) Chapter 43: Diseases of the Reproductive System. Disorders of the Organ Systems</w:t>
      </w:r>
      <w:r w:rsidRPr="00C61B8F">
        <w:t xml:space="preserve">. </w:t>
      </w:r>
      <w:r w:rsidRPr="00C61B8F">
        <w:rPr>
          <w:sz w:val="20"/>
        </w:rPr>
        <w:t>Consulting editor. In: Large Animal Internal Medicine (</w:t>
      </w:r>
      <w:r w:rsidR="00751955">
        <w:rPr>
          <w:sz w:val="20"/>
        </w:rPr>
        <w:t>5</w:t>
      </w:r>
      <w:r w:rsidRPr="00C61B8F">
        <w:rPr>
          <w:sz w:val="20"/>
        </w:rPr>
        <w:t>th ed). ED. Smith, B.P. Mosby Co, St Louis, MO</w:t>
      </w:r>
      <w:r w:rsidR="00751955">
        <w:rPr>
          <w:sz w:val="20"/>
        </w:rPr>
        <w:t>, 1309-1368.</w:t>
      </w:r>
    </w:p>
    <w:p w14:paraId="6523C4B6" w14:textId="77777777" w:rsidR="00644122" w:rsidRPr="00801283" w:rsidRDefault="00644122" w:rsidP="00644122">
      <w:pPr>
        <w:numPr>
          <w:ilvl w:val="0"/>
          <w:numId w:val="3"/>
        </w:numPr>
        <w:tabs>
          <w:tab w:val="left" w:pos="-1440"/>
        </w:tabs>
        <w:spacing w:after="240"/>
        <w:contextualSpacing/>
        <w:rPr>
          <w:sz w:val="20"/>
        </w:rPr>
      </w:pPr>
      <w:r w:rsidRPr="00801283">
        <w:rPr>
          <w:b/>
          <w:sz w:val="20"/>
          <w:lang w:val="sv-SE"/>
        </w:rPr>
        <w:t>Troedsson, M.H.T.</w:t>
      </w:r>
      <w:r w:rsidRPr="00801283">
        <w:rPr>
          <w:sz w:val="20"/>
          <w:lang w:val="sv-SE"/>
        </w:rPr>
        <w:t xml:space="preserve"> (20</w:t>
      </w:r>
      <w:r>
        <w:rPr>
          <w:sz w:val="20"/>
          <w:lang w:val="sv-SE"/>
        </w:rPr>
        <w:t>18</w:t>
      </w:r>
      <w:r w:rsidRPr="00801283">
        <w:rPr>
          <w:sz w:val="20"/>
          <w:lang w:val="sv-SE"/>
        </w:rPr>
        <w:t xml:space="preserve">) </w:t>
      </w:r>
      <w:r w:rsidRPr="00801283">
        <w:rPr>
          <w:sz w:val="20"/>
        </w:rPr>
        <w:t>Chapter 12: Alterations in sexual function. Consulting editor. In: Large Animal Internal Medicine (</w:t>
      </w:r>
      <w:r>
        <w:rPr>
          <w:sz w:val="20"/>
        </w:rPr>
        <w:t>6</w:t>
      </w:r>
      <w:r w:rsidRPr="00801283">
        <w:rPr>
          <w:sz w:val="20"/>
        </w:rPr>
        <w:t>th ed). ED. Smith, B.P. Mosby Co, St Louis, MO.</w:t>
      </w:r>
    </w:p>
    <w:p w14:paraId="283E571B" w14:textId="77777777" w:rsidR="00644122" w:rsidRPr="00C61B8F" w:rsidRDefault="00644122" w:rsidP="000C4548">
      <w:pPr>
        <w:numPr>
          <w:ilvl w:val="0"/>
          <w:numId w:val="3"/>
        </w:numPr>
        <w:tabs>
          <w:tab w:val="left" w:pos="-1440"/>
        </w:tabs>
        <w:contextualSpacing/>
        <w:rPr>
          <w:sz w:val="20"/>
        </w:rPr>
      </w:pPr>
      <w:proofErr w:type="spellStart"/>
      <w:r w:rsidRPr="00C61B8F">
        <w:rPr>
          <w:b/>
          <w:sz w:val="20"/>
        </w:rPr>
        <w:t>Troedsson</w:t>
      </w:r>
      <w:proofErr w:type="spellEnd"/>
      <w:r w:rsidRPr="00C61B8F">
        <w:rPr>
          <w:b/>
          <w:sz w:val="20"/>
        </w:rPr>
        <w:t>, M.H.T.</w:t>
      </w:r>
      <w:r w:rsidRPr="00C61B8F">
        <w:rPr>
          <w:sz w:val="20"/>
        </w:rPr>
        <w:t xml:space="preserve">  (20</w:t>
      </w:r>
      <w:r>
        <w:rPr>
          <w:sz w:val="20"/>
        </w:rPr>
        <w:t>18</w:t>
      </w:r>
      <w:r w:rsidRPr="00C61B8F">
        <w:rPr>
          <w:sz w:val="20"/>
        </w:rPr>
        <w:t>) Chapter 43: Diseases of the Reproductive System. Disorders of the Organ Systems</w:t>
      </w:r>
      <w:r w:rsidRPr="00C61B8F">
        <w:t xml:space="preserve">. </w:t>
      </w:r>
      <w:r w:rsidRPr="00C61B8F">
        <w:rPr>
          <w:sz w:val="20"/>
        </w:rPr>
        <w:t>Consulting editor. In: Large Animal Internal Medicine (</w:t>
      </w:r>
      <w:r>
        <w:rPr>
          <w:sz w:val="20"/>
        </w:rPr>
        <w:t>6</w:t>
      </w:r>
      <w:r w:rsidRPr="00C61B8F">
        <w:rPr>
          <w:sz w:val="20"/>
        </w:rPr>
        <w:t>th ed). ED. Smith, B.P. Mosby Co, St Louis, MO</w:t>
      </w:r>
      <w:r>
        <w:rPr>
          <w:sz w:val="20"/>
        </w:rPr>
        <w:t>.</w:t>
      </w:r>
    </w:p>
    <w:p w14:paraId="7AA06A3E" w14:textId="77777777" w:rsidR="00644122" w:rsidRPr="00C61B8F" w:rsidRDefault="00644122" w:rsidP="004C132E">
      <w:pPr>
        <w:tabs>
          <w:tab w:val="left" w:pos="-1440"/>
        </w:tabs>
        <w:ind w:left="720"/>
        <w:contextualSpacing/>
        <w:rPr>
          <w:sz w:val="20"/>
        </w:rPr>
      </w:pPr>
    </w:p>
    <w:p w14:paraId="7718B8A4" w14:textId="77777777" w:rsidR="00EB169A" w:rsidRPr="00C61B8F" w:rsidRDefault="00EB169A">
      <w:pPr>
        <w:rPr>
          <w:sz w:val="20"/>
          <w:lang w:val="sv-SE"/>
        </w:rPr>
      </w:pPr>
      <w:proofErr w:type="spellStart"/>
      <w:r w:rsidRPr="00C61B8F">
        <w:rPr>
          <w:i/>
          <w:sz w:val="20"/>
          <w:lang w:val="sv-SE"/>
        </w:rPr>
        <w:t>Author</w:t>
      </w:r>
      <w:proofErr w:type="spellEnd"/>
      <w:r w:rsidRPr="00C61B8F">
        <w:rPr>
          <w:i/>
          <w:sz w:val="20"/>
          <w:lang w:val="sv-SE"/>
        </w:rPr>
        <w:t xml:space="preserve">:   </w:t>
      </w:r>
    </w:p>
    <w:p w14:paraId="0A706FFB" w14:textId="77777777" w:rsidR="00EB169A" w:rsidRPr="00C61B8F" w:rsidRDefault="00490A14">
      <w:pPr>
        <w:tabs>
          <w:tab w:val="left" w:pos="-1440"/>
        </w:tabs>
        <w:ind w:left="720" w:hanging="720"/>
        <w:rPr>
          <w:sz w:val="20"/>
          <w:lang w:val="sv-SE"/>
        </w:rPr>
      </w:pPr>
      <w:r>
        <w:rPr>
          <w:sz w:val="20"/>
          <w:lang w:val="sv-SE"/>
        </w:rPr>
        <w:t>1</w:t>
      </w:r>
      <w:r w:rsidR="00EB169A" w:rsidRPr="00C61B8F">
        <w:rPr>
          <w:sz w:val="20"/>
          <w:lang w:val="sv-SE"/>
        </w:rPr>
        <w:t>.</w:t>
      </w:r>
      <w:r w:rsidR="00EB169A" w:rsidRPr="00C61B8F">
        <w:rPr>
          <w:sz w:val="20"/>
          <w:lang w:val="sv-SE"/>
        </w:rPr>
        <w:tab/>
      </w:r>
      <w:r w:rsidR="00EB169A" w:rsidRPr="00C61B8F">
        <w:rPr>
          <w:b/>
          <w:sz w:val="20"/>
          <w:lang w:val="sv-SE"/>
        </w:rPr>
        <w:t>Troedsson, M.H.T.</w:t>
      </w:r>
      <w:r w:rsidR="00EB169A" w:rsidRPr="00C61B8F">
        <w:rPr>
          <w:sz w:val="20"/>
          <w:lang w:val="sv-SE"/>
        </w:rPr>
        <w:t xml:space="preserve">, </w:t>
      </w:r>
      <w:r w:rsidR="00A16869" w:rsidRPr="00C61B8F">
        <w:rPr>
          <w:sz w:val="20"/>
          <w:lang w:val="sv-SE"/>
        </w:rPr>
        <w:t>and</w:t>
      </w:r>
      <w:r w:rsidR="00EB169A" w:rsidRPr="00C61B8F">
        <w:rPr>
          <w:sz w:val="20"/>
          <w:lang w:val="sv-SE"/>
        </w:rPr>
        <w:t xml:space="preserve"> Liu, I.K.M.  </w:t>
      </w:r>
      <w:r w:rsidR="001D2A9B" w:rsidRPr="00C61B8F">
        <w:rPr>
          <w:sz w:val="20"/>
          <w:lang w:val="sv-SE"/>
        </w:rPr>
        <w:t xml:space="preserve">(1991) </w:t>
      </w:r>
      <w:proofErr w:type="spellStart"/>
      <w:r w:rsidR="00EB169A" w:rsidRPr="00C61B8F">
        <w:rPr>
          <w:sz w:val="20"/>
          <w:lang w:val="sv-SE"/>
        </w:rPr>
        <w:t>Elektromyografiska</w:t>
      </w:r>
      <w:proofErr w:type="spellEnd"/>
      <w:r w:rsidR="00EB169A" w:rsidRPr="00C61B8F">
        <w:rPr>
          <w:sz w:val="20"/>
          <w:lang w:val="sv-SE"/>
        </w:rPr>
        <w:t xml:space="preserve"> mätningar av livmoder</w:t>
      </w:r>
      <w:r w:rsidR="00EB169A" w:rsidRPr="00C61B8F">
        <w:rPr>
          <w:sz w:val="20"/>
          <w:lang w:val="sv-SE"/>
        </w:rPr>
        <w:noBreakHyphen/>
        <w:t xml:space="preserve">muskulaturen hos sto. </w:t>
      </w:r>
      <w:proofErr w:type="spellStart"/>
      <w:r w:rsidR="00EB169A" w:rsidRPr="00C61B8F">
        <w:rPr>
          <w:sz w:val="20"/>
          <w:lang w:val="sv-SE"/>
        </w:rPr>
        <w:t>Agria's</w:t>
      </w:r>
      <w:proofErr w:type="spellEnd"/>
      <w:r w:rsidR="00EB169A" w:rsidRPr="00C61B8F">
        <w:rPr>
          <w:sz w:val="20"/>
          <w:lang w:val="sv-SE"/>
        </w:rPr>
        <w:t xml:space="preserve"> Forskningsfond 1988</w:t>
      </w:r>
      <w:r w:rsidR="00EB169A" w:rsidRPr="00C61B8F">
        <w:rPr>
          <w:sz w:val="20"/>
          <w:lang w:val="sv-SE"/>
        </w:rPr>
        <w:noBreakHyphen/>
        <w:t xml:space="preserve">1990, Jubileumstidskrift, Stockholm, Sweden, </w:t>
      </w:r>
      <w:proofErr w:type="spellStart"/>
      <w:r w:rsidR="00EB169A" w:rsidRPr="00C61B8F">
        <w:rPr>
          <w:sz w:val="20"/>
          <w:lang w:val="sv-SE"/>
        </w:rPr>
        <w:t>pp</w:t>
      </w:r>
      <w:proofErr w:type="spellEnd"/>
      <w:r w:rsidR="00A16869" w:rsidRPr="00C61B8F">
        <w:rPr>
          <w:sz w:val="20"/>
          <w:lang w:val="sv-SE"/>
        </w:rPr>
        <w:t>.</w:t>
      </w:r>
      <w:r w:rsidR="00EB169A" w:rsidRPr="00C61B8F">
        <w:rPr>
          <w:sz w:val="20"/>
          <w:lang w:val="sv-SE"/>
        </w:rPr>
        <w:t xml:space="preserve"> 27</w:t>
      </w:r>
      <w:r w:rsidR="00EB169A" w:rsidRPr="00C61B8F">
        <w:rPr>
          <w:sz w:val="20"/>
          <w:lang w:val="sv-SE"/>
        </w:rPr>
        <w:noBreakHyphen/>
        <w:t xml:space="preserve">34. </w:t>
      </w:r>
    </w:p>
    <w:p w14:paraId="1684A22A" w14:textId="77777777" w:rsidR="00EB169A" w:rsidRPr="00C61B8F" w:rsidRDefault="00490A14">
      <w:pPr>
        <w:tabs>
          <w:tab w:val="left" w:pos="-1440"/>
        </w:tabs>
        <w:ind w:left="720" w:hanging="720"/>
        <w:rPr>
          <w:sz w:val="20"/>
        </w:rPr>
      </w:pPr>
      <w:r>
        <w:rPr>
          <w:sz w:val="20"/>
        </w:rPr>
        <w:t>2</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and McCue, P.M. </w:t>
      </w:r>
      <w:r w:rsidR="001D2A9B" w:rsidRPr="00C61B8F">
        <w:rPr>
          <w:sz w:val="20"/>
        </w:rPr>
        <w:t xml:space="preserve">(1996) </w:t>
      </w:r>
      <w:r w:rsidR="00EB169A" w:rsidRPr="00C61B8F">
        <w:rPr>
          <w:sz w:val="20"/>
        </w:rPr>
        <w:t>Pregnancy loss. In: Large Animal Internal Medicine. ED.  Smith, B.F. Mosby Co, St Louis, MO, pp</w:t>
      </w:r>
      <w:r w:rsidR="00A16869" w:rsidRPr="00C61B8F">
        <w:rPr>
          <w:sz w:val="20"/>
        </w:rPr>
        <w:t>.</w:t>
      </w:r>
      <w:r w:rsidR="00EB169A" w:rsidRPr="00C61B8F">
        <w:rPr>
          <w:sz w:val="20"/>
        </w:rPr>
        <w:t xml:space="preserve"> 252</w:t>
      </w:r>
      <w:r w:rsidR="00EB169A" w:rsidRPr="00C61B8F">
        <w:rPr>
          <w:sz w:val="20"/>
        </w:rPr>
        <w:noBreakHyphen/>
        <w:t>257.</w:t>
      </w:r>
    </w:p>
    <w:p w14:paraId="794DDEA6" w14:textId="77777777" w:rsidR="00EB169A" w:rsidRPr="00C61B8F" w:rsidRDefault="00490A14">
      <w:pPr>
        <w:tabs>
          <w:tab w:val="left" w:pos="-1440"/>
        </w:tabs>
        <w:ind w:left="720" w:hanging="720"/>
        <w:rPr>
          <w:sz w:val="20"/>
        </w:rPr>
      </w:pPr>
      <w:r>
        <w:rPr>
          <w:sz w:val="20"/>
        </w:rPr>
        <w:t>3</w:t>
      </w:r>
      <w:r w:rsidR="00EB169A" w:rsidRPr="00C61B8F">
        <w:rPr>
          <w:sz w:val="20"/>
        </w:rPr>
        <w:t>.</w:t>
      </w:r>
      <w:r w:rsidR="00EB169A" w:rsidRPr="00C61B8F">
        <w:rPr>
          <w:sz w:val="20"/>
        </w:rPr>
        <w:tab/>
        <w:t xml:space="preserve">Madill, S. and </w:t>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r w:rsidR="001D2A9B" w:rsidRPr="00C61B8F">
        <w:rPr>
          <w:sz w:val="20"/>
        </w:rPr>
        <w:t xml:space="preserve">(1997) </w:t>
      </w:r>
      <w:r w:rsidR="00EB169A" w:rsidRPr="00C61B8F">
        <w:rPr>
          <w:sz w:val="20"/>
        </w:rPr>
        <w:t>Breeding soundness examination of the mare. In: Current Therapy in Equine Medicine 4. ED. Robinson N.E. Saunders Co, Philadelphia, PA, pp</w:t>
      </w:r>
      <w:r w:rsidR="00A16869" w:rsidRPr="00C61B8F">
        <w:rPr>
          <w:sz w:val="20"/>
        </w:rPr>
        <w:t>.</w:t>
      </w:r>
      <w:r w:rsidR="00EB169A" w:rsidRPr="00C61B8F">
        <w:rPr>
          <w:sz w:val="20"/>
        </w:rPr>
        <w:t xml:space="preserve"> 505</w:t>
      </w:r>
      <w:r w:rsidR="00EB169A" w:rsidRPr="00C61B8F">
        <w:rPr>
          <w:sz w:val="20"/>
        </w:rPr>
        <w:noBreakHyphen/>
        <w:t xml:space="preserve"> 512.</w:t>
      </w:r>
    </w:p>
    <w:p w14:paraId="3B638BC1" w14:textId="77777777" w:rsidR="00EB169A" w:rsidRPr="00C61B8F" w:rsidRDefault="00490A14">
      <w:pPr>
        <w:tabs>
          <w:tab w:val="left" w:pos="-1440"/>
        </w:tabs>
        <w:ind w:left="720" w:hanging="720"/>
        <w:rPr>
          <w:sz w:val="20"/>
        </w:rPr>
      </w:pPr>
      <w:r>
        <w:rPr>
          <w:sz w:val="20"/>
        </w:rPr>
        <w:t>4</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r w:rsidR="001D2A9B" w:rsidRPr="00C61B8F">
        <w:rPr>
          <w:sz w:val="20"/>
        </w:rPr>
        <w:t xml:space="preserve">(1997) </w:t>
      </w:r>
      <w:r w:rsidR="00EB169A" w:rsidRPr="00C61B8F">
        <w:rPr>
          <w:sz w:val="20"/>
        </w:rPr>
        <w:t>Diseases of the external genitalia. In: Current Therapy in Equine Medicine 4. ED. Robinson N.E. Saunders Co, Philadelphia, PA, pp</w:t>
      </w:r>
      <w:r w:rsidR="00A16869" w:rsidRPr="00C61B8F">
        <w:rPr>
          <w:sz w:val="20"/>
        </w:rPr>
        <w:t>.</w:t>
      </w:r>
      <w:r w:rsidR="00EB169A" w:rsidRPr="00C61B8F">
        <w:rPr>
          <w:sz w:val="20"/>
        </w:rPr>
        <w:t xml:space="preserve"> 512</w:t>
      </w:r>
      <w:r w:rsidR="00EB169A" w:rsidRPr="00C61B8F">
        <w:rPr>
          <w:sz w:val="20"/>
        </w:rPr>
        <w:noBreakHyphen/>
        <w:t>516.</w:t>
      </w:r>
    </w:p>
    <w:p w14:paraId="74F531EB" w14:textId="77777777" w:rsidR="00EB169A" w:rsidRPr="00C61B8F" w:rsidRDefault="00490A14">
      <w:pPr>
        <w:tabs>
          <w:tab w:val="left" w:pos="-1440"/>
        </w:tabs>
        <w:ind w:left="720" w:hanging="720"/>
        <w:rPr>
          <w:sz w:val="20"/>
        </w:rPr>
      </w:pPr>
      <w:r>
        <w:rPr>
          <w:sz w:val="20"/>
        </w:rPr>
        <w:t>5</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r w:rsidR="001D2A9B" w:rsidRPr="00C61B8F">
        <w:rPr>
          <w:sz w:val="20"/>
        </w:rPr>
        <w:t xml:space="preserve">(1997) </w:t>
      </w:r>
      <w:r w:rsidR="00EB169A" w:rsidRPr="00C61B8F">
        <w:rPr>
          <w:sz w:val="20"/>
        </w:rPr>
        <w:t>Diseases of the uterus. In: Current Therapy in Equine Medicine 4. ED. Robinson N.E.</w:t>
      </w:r>
      <w:r w:rsidR="006F5D2B" w:rsidRPr="00C61B8F">
        <w:rPr>
          <w:sz w:val="20"/>
        </w:rPr>
        <w:t xml:space="preserve"> </w:t>
      </w:r>
      <w:r w:rsidR="00EB169A" w:rsidRPr="00C61B8F">
        <w:rPr>
          <w:sz w:val="20"/>
        </w:rPr>
        <w:t>Saunders Co, Philadelphia, PA, pp</w:t>
      </w:r>
      <w:r w:rsidR="003F7E96" w:rsidRPr="00C61B8F">
        <w:rPr>
          <w:sz w:val="20"/>
        </w:rPr>
        <w:t>.</w:t>
      </w:r>
      <w:r w:rsidR="00EB169A" w:rsidRPr="00C61B8F">
        <w:rPr>
          <w:sz w:val="20"/>
        </w:rPr>
        <w:t xml:space="preserve"> 517</w:t>
      </w:r>
      <w:r w:rsidR="00EB169A" w:rsidRPr="00C61B8F">
        <w:rPr>
          <w:sz w:val="20"/>
        </w:rPr>
        <w:noBreakHyphen/>
        <w:t>524.</w:t>
      </w:r>
    </w:p>
    <w:p w14:paraId="7D88F728" w14:textId="77777777" w:rsidR="00EB169A" w:rsidRPr="00C61B8F" w:rsidRDefault="00490A14" w:rsidP="006F5D2B">
      <w:pPr>
        <w:tabs>
          <w:tab w:val="left" w:pos="-1440"/>
        </w:tabs>
        <w:ind w:left="720" w:hanging="720"/>
        <w:rPr>
          <w:sz w:val="20"/>
        </w:rPr>
      </w:pPr>
      <w:r>
        <w:rPr>
          <w:sz w:val="20"/>
        </w:rPr>
        <w:t>6</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and Barber, J.A. </w:t>
      </w:r>
      <w:r w:rsidR="001D2A9B" w:rsidRPr="00C61B8F">
        <w:rPr>
          <w:sz w:val="20"/>
        </w:rPr>
        <w:t xml:space="preserve">(1997) </w:t>
      </w:r>
      <w:r w:rsidR="00EB169A" w:rsidRPr="00C61B8F">
        <w:rPr>
          <w:sz w:val="20"/>
        </w:rPr>
        <w:t>Diseases of the ovary. In: Current Therapy in Equine Medicine 4. ED.</w:t>
      </w:r>
      <w:r w:rsidR="006F5D2B" w:rsidRPr="00C61B8F">
        <w:rPr>
          <w:sz w:val="20"/>
        </w:rPr>
        <w:t xml:space="preserve"> </w:t>
      </w:r>
      <w:r w:rsidR="00EB169A" w:rsidRPr="00C61B8F">
        <w:rPr>
          <w:sz w:val="20"/>
        </w:rPr>
        <w:t>Robinson</w:t>
      </w:r>
      <w:r w:rsidR="006F5D2B" w:rsidRPr="00C61B8F">
        <w:rPr>
          <w:sz w:val="20"/>
        </w:rPr>
        <w:t>,</w:t>
      </w:r>
      <w:r w:rsidR="00EB169A" w:rsidRPr="00C61B8F">
        <w:rPr>
          <w:sz w:val="20"/>
        </w:rPr>
        <w:t xml:space="preserve"> N.E. Saunders Co, Philadelphia, PA, pp</w:t>
      </w:r>
      <w:r w:rsidR="00A16869" w:rsidRPr="00C61B8F">
        <w:rPr>
          <w:sz w:val="20"/>
        </w:rPr>
        <w:t>.</w:t>
      </w:r>
      <w:r w:rsidR="00EB169A" w:rsidRPr="00C61B8F">
        <w:rPr>
          <w:sz w:val="20"/>
        </w:rPr>
        <w:t xml:space="preserve"> 524</w:t>
      </w:r>
      <w:r w:rsidR="00EB169A" w:rsidRPr="00C61B8F">
        <w:rPr>
          <w:sz w:val="20"/>
        </w:rPr>
        <w:noBreakHyphen/>
        <w:t>531.</w:t>
      </w:r>
    </w:p>
    <w:p w14:paraId="0A7EC43A" w14:textId="77777777" w:rsidR="00EB169A" w:rsidRPr="00C61B8F" w:rsidRDefault="00490A14">
      <w:pPr>
        <w:tabs>
          <w:tab w:val="left" w:pos="-1440"/>
        </w:tabs>
        <w:ind w:left="720" w:hanging="720"/>
        <w:rPr>
          <w:sz w:val="20"/>
        </w:rPr>
      </w:pPr>
      <w:r>
        <w:rPr>
          <w:sz w:val="20"/>
          <w:lang w:val="sv-SE"/>
        </w:rPr>
        <w:t>7</w:t>
      </w:r>
      <w:r w:rsidR="00EB169A" w:rsidRPr="00C61B8F">
        <w:rPr>
          <w:sz w:val="20"/>
          <w:lang w:val="sv-SE"/>
        </w:rPr>
        <w:t>.</w:t>
      </w:r>
      <w:r w:rsidR="00EB169A" w:rsidRPr="00C61B8F">
        <w:rPr>
          <w:sz w:val="20"/>
          <w:lang w:val="sv-SE"/>
        </w:rPr>
        <w:tab/>
      </w:r>
      <w:r w:rsidR="00EB169A" w:rsidRPr="00C61B8F">
        <w:rPr>
          <w:b/>
          <w:sz w:val="20"/>
          <w:lang w:val="sv-SE"/>
        </w:rPr>
        <w:t>Troedsson, M.H.T.</w:t>
      </w:r>
      <w:r w:rsidR="00EB169A" w:rsidRPr="00C61B8F">
        <w:rPr>
          <w:sz w:val="20"/>
          <w:lang w:val="sv-SE"/>
        </w:rPr>
        <w:t xml:space="preserve"> </w:t>
      </w:r>
      <w:r w:rsidR="001D2A9B" w:rsidRPr="00C61B8F">
        <w:rPr>
          <w:sz w:val="20"/>
          <w:lang w:val="sv-SE"/>
        </w:rPr>
        <w:t xml:space="preserve">(1997) </w:t>
      </w:r>
      <w:proofErr w:type="spellStart"/>
      <w:r w:rsidR="00EB169A" w:rsidRPr="00C61B8F">
        <w:rPr>
          <w:sz w:val="20"/>
          <w:lang w:val="sv-SE"/>
        </w:rPr>
        <w:t>Abortion</w:t>
      </w:r>
      <w:proofErr w:type="spellEnd"/>
      <w:r w:rsidR="00EB169A" w:rsidRPr="00C61B8F">
        <w:rPr>
          <w:sz w:val="20"/>
          <w:lang w:val="sv-SE"/>
        </w:rPr>
        <w:t xml:space="preserve">. </w:t>
      </w:r>
      <w:r w:rsidR="00EB169A" w:rsidRPr="00C61B8F">
        <w:rPr>
          <w:sz w:val="20"/>
        </w:rPr>
        <w:t>In: Current Therapy in Equine Medicine 4. ED. Robinson N.E. Saunders Co,</w:t>
      </w:r>
      <w:r w:rsidR="006F5D2B" w:rsidRPr="00C61B8F">
        <w:rPr>
          <w:sz w:val="20"/>
        </w:rPr>
        <w:t xml:space="preserve"> </w:t>
      </w:r>
      <w:r w:rsidR="00EB169A" w:rsidRPr="00C61B8F">
        <w:rPr>
          <w:sz w:val="20"/>
        </w:rPr>
        <w:t>Philadelphia, PA, pp</w:t>
      </w:r>
      <w:r w:rsidR="003F7E96" w:rsidRPr="00C61B8F">
        <w:rPr>
          <w:sz w:val="20"/>
        </w:rPr>
        <w:t>.</w:t>
      </w:r>
      <w:r w:rsidR="00EB169A" w:rsidRPr="00C61B8F">
        <w:rPr>
          <w:sz w:val="20"/>
        </w:rPr>
        <w:t xml:space="preserve"> 534</w:t>
      </w:r>
      <w:r w:rsidR="00EB169A" w:rsidRPr="00C61B8F">
        <w:rPr>
          <w:sz w:val="20"/>
        </w:rPr>
        <w:noBreakHyphen/>
        <w:t>541.</w:t>
      </w:r>
    </w:p>
    <w:p w14:paraId="3C3AA0F0" w14:textId="77777777" w:rsidR="00EB169A" w:rsidRPr="00C61B8F" w:rsidRDefault="00490A14">
      <w:pPr>
        <w:tabs>
          <w:tab w:val="left" w:pos="-1440"/>
        </w:tabs>
        <w:ind w:left="720" w:hanging="720"/>
        <w:rPr>
          <w:sz w:val="20"/>
        </w:rPr>
      </w:pPr>
      <w:r>
        <w:rPr>
          <w:sz w:val="20"/>
        </w:rPr>
        <w:t>8</w:t>
      </w:r>
      <w:r w:rsidR="00EB169A" w:rsidRPr="00C61B8F">
        <w:rPr>
          <w:sz w:val="20"/>
        </w:rPr>
        <w:t>.</w:t>
      </w:r>
      <w:r w:rsidR="00EB169A" w:rsidRPr="00C61B8F">
        <w:rPr>
          <w:sz w:val="20"/>
        </w:rPr>
        <w:tab/>
      </w:r>
      <w:proofErr w:type="spellStart"/>
      <w:r w:rsidR="00EB169A" w:rsidRPr="00C61B8F">
        <w:rPr>
          <w:sz w:val="20"/>
        </w:rPr>
        <w:t>Fahning</w:t>
      </w:r>
      <w:proofErr w:type="spellEnd"/>
      <w:r w:rsidR="00EB169A" w:rsidRPr="00C61B8F">
        <w:rPr>
          <w:sz w:val="20"/>
        </w:rPr>
        <w:t xml:space="preserve">, M, </w:t>
      </w:r>
      <w:proofErr w:type="spellStart"/>
      <w:r w:rsidR="00EB169A" w:rsidRPr="00C61B8F">
        <w:rPr>
          <w:sz w:val="20"/>
        </w:rPr>
        <w:t>Spensley</w:t>
      </w:r>
      <w:proofErr w:type="spellEnd"/>
      <w:r w:rsidR="00EB169A" w:rsidRPr="00C61B8F">
        <w:rPr>
          <w:sz w:val="20"/>
        </w:rPr>
        <w:t xml:space="preserve">, M.S. and </w:t>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r w:rsidR="001D2A9B" w:rsidRPr="00C61B8F">
        <w:rPr>
          <w:sz w:val="20"/>
        </w:rPr>
        <w:t xml:space="preserve">(1997) </w:t>
      </w:r>
      <w:r w:rsidR="00EB169A" w:rsidRPr="00C61B8F">
        <w:rPr>
          <w:sz w:val="20"/>
        </w:rPr>
        <w:t>Dystocia. In: Current Therapy in Equine Medicine 4. ED. Robinson N.E. Saunders Co, Philadelphia, PA, pp</w:t>
      </w:r>
      <w:r w:rsidR="00A16869" w:rsidRPr="00C61B8F">
        <w:rPr>
          <w:sz w:val="20"/>
        </w:rPr>
        <w:t>.</w:t>
      </w:r>
      <w:r w:rsidR="00EB169A" w:rsidRPr="00C61B8F">
        <w:rPr>
          <w:sz w:val="20"/>
        </w:rPr>
        <w:t xml:space="preserve"> 552</w:t>
      </w:r>
      <w:r w:rsidR="00EB169A" w:rsidRPr="00C61B8F">
        <w:rPr>
          <w:sz w:val="20"/>
        </w:rPr>
        <w:noBreakHyphen/>
        <w:t>559.</w:t>
      </w:r>
    </w:p>
    <w:p w14:paraId="303CF60C" w14:textId="77777777" w:rsidR="00EB169A" w:rsidRPr="00C61B8F" w:rsidRDefault="00490A14">
      <w:pPr>
        <w:tabs>
          <w:tab w:val="left" w:pos="-1440"/>
        </w:tabs>
        <w:ind w:left="720" w:hanging="720"/>
        <w:rPr>
          <w:sz w:val="20"/>
        </w:rPr>
      </w:pPr>
      <w:r>
        <w:rPr>
          <w:sz w:val="20"/>
        </w:rPr>
        <w:t>9</w:t>
      </w:r>
      <w:r w:rsidR="00EB169A" w:rsidRPr="00C61B8F">
        <w:rPr>
          <w:sz w:val="20"/>
        </w:rPr>
        <w:t>.</w:t>
      </w:r>
      <w:r w:rsidR="00EB169A" w:rsidRPr="00C61B8F">
        <w:rPr>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proofErr w:type="spellStart"/>
      <w:r w:rsidR="00EB169A" w:rsidRPr="00C61B8F">
        <w:rPr>
          <w:sz w:val="20"/>
        </w:rPr>
        <w:t>Spensley</w:t>
      </w:r>
      <w:proofErr w:type="spellEnd"/>
      <w:r w:rsidR="00EB169A" w:rsidRPr="00C61B8F">
        <w:rPr>
          <w:sz w:val="20"/>
        </w:rPr>
        <w:t xml:space="preserve">, M.S. and </w:t>
      </w:r>
      <w:proofErr w:type="spellStart"/>
      <w:r w:rsidR="00EB169A" w:rsidRPr="00C61B8F">
        <w:rPr>
          <w:sz w:val="20"/>
        </w:rPr>
        <w:t>Fahning</w:t>
      </w:r>
      <w:proofErr w:type="spellEnd"/>
      <w:r w:rsidR="00EB169A" w:rsidRPr="00C61B8F">
        <w:rPr>
          <w:sz w:val="20"/>
        </w:rPr>
        <w:t xml:space="preserve">, M. </w:t>
      </w:r>
      <w:r w:rsidR="001D2A9B" w:rsidRPr="00C61B8F">
        <w:rPr>
          <w:sz w:val="20"/>
        </w:rPr>
        <w:t xml:space="preserve">(1997) </w:t>
      </w:r>
      <w:r w:rsidR="00EB169A" w:rsidRPr="00C61B8F">
        <w:rPr>
          <w:sz w:val="20"/>
        </w:rPr>
        <w:t>Retained fetal membranes. In: Current Therapy in Equine Medicine 4. ED. Robinson N.E. Saunders Co, Philadelphia, PA, pp</w:t>
      </w:r>
      <w:r w:rsidR="00A16869" w:rsidRPr="00C61B8F">
        <w:rPr>
          <w:sz w:val="20"/>
        </w:rPr>
        <w:t>.</w:t>
      </w:r>
      <w:r w:rsidR="00EB169A" w:rsidRPr="00C61B8F">
        <w:rPr>
          <w:sz w:val="20"/>
        </w:rPr>
        <w:t xml:space="preserve"> 560</w:t>
      </w:r>
      <w:r w:rsidR="00EB169A" w:rsidRPr="00C61B8F">
        <w:rPr>
          <w:sz w:val="20"/>
        </w:rPr>
        <w:noBreakHyphen/>
        <w:t>562.</w:t>
      </w:r>
    </w:p>
    <w:p w14:paraId="2DB8028D" w14:textId="77777777" w:rsidR="001D2A9B" w:rsidRPr="00C61B8F" w:rsidRDefault="001D2A9B" w:rsidP="001D2A9B">
      <w:pPr>
        <w:tabs>
          <w:tab w:val="left" w:pos="-1440"/>
        </w:tabs>
        <w:ind w:left="720" w:hanging="720"/>
        <w:rPr>
          <w:sz w:val="20"/>
        </w:rPr>
      </w:pPr>
      <w:r w:rsidRPr="00C61B8F">
        <w:rPr>
          <w:sz w:val="20"/>
        </w:rPr>
        <w:t>1</w:t>
      </w:r>
      <w:r w:rsidR="00490A14">
        <w:rPr>
          <w:sz w:val="20"/>
        </w:rPr>
        <w:t>0</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and Sage, A. (2001) Fetal/Placental monitoring. International Veterinary Information Services (IVIS).</w:t>
      </w:r>
    </w:p>
    <w:p w14:paraId="0746AD0C" w14:textId="77777777" w:rsidR="00EB169A" w:rsidRPr="00C61B8F" w:rsidRDefault="00EB169A">
      <w:pPr>
        <w:tabs>
          <w:tab w:val="left" w:pos="-1440"/>
        </w:tabs>
        <w:ind w:left="720" w:hanging="720"/>
        <w:rPr>
          <w:sz w:val="20"/>
        </w:rPr>
      </w:pPr>
      <w:r w:rsidRPr="00C61B8F">
        <w:rPr>
          <w:sz w:val="20"/>
        </w:rPr>
        <w:t>1</w:t>
      </w:r>
      <w:r w:rsidR="00490A14">
        <w:rPr>
          <w:sz w:val="20"/>
        </w:rPr>
        <w:t>1</w:t>
      </w:r>
      <w:r w:rsidRPr="00C61B8F">
        <w:rPr>
          <w:sz w:val="20"/>
        </w:rPr>
        <w:t>.</w:t>
      </w:r>
      <w:r w:rsidRPr="00C61B8F">
        <w:rPr>
          <w:sz w:val="20"/>
        </w:rPr>
        <w:tab/>
        <w:t>McCue, P.M., and</w:t>
      </w:r>
      <w:r w:rsidRPr="00C61B8F">
        <w:rPr>
          <w:b/>
          <w:sz w:val="20"/>
        </w:rPr>
        <w:t xml:space="preserve"> </w:t>
      </w:r>
      <w:proofErr w:type="spellStart"/>
      <w:r w:rsidRPr="00C61B8F">
        <w:rPr>
          <w:b/>
          <w:sz w:val="20"/>
        </w:rPr>
        <w:t>Troedsson</w:t>
      </w:r>
      <w:proofErr w:type="spellEnd"/>
      <w:r w:rsidRPr="00C61B8F">
        <w:rPr>
          <w:b/>
          <w:sz w:val="20"/>
        </w:rPr>
        <w:t>, M.H.T.</w:t>
      </w:r>
      <w:r w:rsidRPr="00C61B8F">
        <w:rPr>
          <w:sz w:val="20"/>
        </w:rPr>
        <w:t xml:space="preserve"> </w:t>
      </w:r>
      <w:r w:rsidR="001D2A9B" w:rsidRPr="00C61B8F">
        <w:rPr>
          <w:sz w:val="20"/>
        </w:rPr>
        <w:t xml:space="preserve">(2002) </w:t>
      </w:r>
      <w:r w:rsidRPr="00C61B8F">
        <w:rPr>
          <w:sz w:val="20"/>
        </w:rPr>
        <w:t>Pregnancy loss, early embryonic death, and abortion. In: Large Animal Internal Medicine 3d ed. ED.  Smith, B.F. Mosby Co, St Louis, MO</w:t>
      </w:r>
      <w:r w:rsidR="001D2A9B" w:rsidRPr="00C61B8F">
        <w:rPr>
          <w:sz w:val="20"/>
        </w:rPr>
        <w:t>,</w:t>
      </w:r>
      <w:r w:rsidRPr="00C61B8F">
        <w:rPr>
          <w:sz w:val="20"/>
        </w:rPr>
        <w:t xml:space="preserve"> pp</w:t>
      </w:r>
      <w:r w:rsidR="00A16869" w:rsidRPr="00C61B8F">
        <w:rPr>
          <w:sz w:val="20"/>
        </w:rPr>
        <w:t>.</w:t>
      </w:r>
      <w:r w:rsidRPr="00C61B8F">
        <w:rPr>
          <w:sz w:val="20"/>
        </w:rPr>
        <w:t xml:space="preserve"> 217-221.</w:t>
      </w:r>
    </w:p>
    <w:p w14:paraId="3D696653" w14:textId="77777777" w:rsidR="00EB169A" w:rsidRPr="00C61B8F" w:rsidRDefault="00EB169A">
      <w:pPr>
        <w:tabs>
          <w:tab w:val="left" w:pos="-1440"/>
        </w:tabs>
        <w:ind w:left="720" w:hanging="720"/>
        <w:rPr>
          <w:sz w:val="20"/>
        </w:rPr>
      </w:pPr>
      <w:r w:rsidRPr="00C61B8F">
        <w:rPr>
          <w:sz w:val="20"/>
        </w:rPr>
        <w:t>1</w:t>
      </w:r>
      <w:r w:rsidR="00490A14">
        <w:rPr>
          <w:sz w:val="20"/>
        </w:rPr>
        <w:t>2</w:t>
      </w:r>
      <w:r w:rsidRPr="00C61B8F">
        <w:rPr>
          <w:sz w:val="20"/>
        </w:rPr>
        <w:t>.</w:t>
      </w:r>
      <w:r w:rsidRPr="00C61B8F">
        <w:rPr>
          <w:sz w:val="20"/>
        </w:rPr>
        <w:tab/>
      </w:r>
      <w:proofErr w:type="spellStart"/>
      <w:r w:rsidRPr="00C61B8F">
        <w:rPr>
          <w:sz w:val="20"/>
        </w:rPr>
        <w:t>Spensley</w:t>
      </w:r>
      <w:proofErr w:type="spellEnd"/>
      <w:r w:rsidRPr="00C61B8F">
        <w:rPr>
          <w:sz w:val="20"/>
        </w:rPr>
        <w:t xml:space="preserve">, M.S., and </w:t>
      </w:r>
      <w:proofErr w:type="spellStart"/>
      <w:r w:rsidRPr="00C61B8F">
        <w:rPr>
          <w:b/>
          <w:sz w:val="20"/>
        </w:rPr>
        <w:t>Troedsson</w:t>
      </w:r>
      <w:proofErr w:type="spellEnd"/>
      <w:r w:rsidRPr="00C61B8F">
        <w:rPr>
          <w:b/>
          <w:sz w:val="20"/>
        </w:rPr>
        <w:t>, M.H.T.</w:t>
      </w:r>
      <w:r w:rsidRPr="00C61B8F">
        <w:rPr>
          <w:sz w:val="20"/>
        </w:rPr>
        <w:t xml:space="preserve"> </w:t>
      </w:r>
      <w:r w:rsidR="001D2A9B" w:rsidRPr="00C61B8F">
        <w:rPr>
          <w:sz w:val="20"/>
        </w:rPr>
        <w:t xml:space="preserve">(2002) </w:t>
      </w:r>
      <w:r w:rsidRPr="00C61B8F">
        <w:rPr>
          <w:sz w:val="20"/>
        </w:rPr>
        <w:t>Dystocia. In: Large Animal Internal Medicine 3d ed. ED.  Smith, B.F. Mosby Co, St Louis, MO</w:t>
      </w:r>
      <w:r w:rsidR="001D2A9B" w:rsidRPr="00C61B8F">
        <w:rPr>
          <w:sz w:val="20"/>
        </w:rPr>
        <w:t>,</w:t>
      </w:r>
      <w:r w:rsidRPr="00C61B8F">
        <w:rPr>
          <w:sz w:val="20"/>
        </w:rPr>
        <w:t xml:space="preserve"> pp</w:t>
      </w:r>
      <w:r w:rsidR="00A16869" w:rsidRPr="00C61B8F">
        <w:rPr>
          <w:sz w:val="20"/>
        </w:rPr>
        <w:t>.</w:t>
      </w:r>
      <w:r w:rsidRPr="00C61B8F">
        <w:rPr>
          <w:sz w:val="20"/>
        </w:rPr>
        <w:t xml:space="preserve"> 224-227.</w:t>
      </w:r>
    </w:p>
    <w:p w14:paraId="0F874423" w14:textId="77777777" w:rsidR="00EB169A" w:rsidRPr="00C61B8F" w:rsidRDefault="00EB169A">
      <w:pPr>
        <w:tabs>
          <w:tab w:val="left" w:pos="-1440"/>
        </w:tabs>
        <w:ind w:left="720" w:hanging="720"/>
        <w:rPr>
          <w:sz w:val="20"/>
        </w:rPr>
      </w:pPr>
      <w:r w:rsidRPr="00C61B8F">
        <w:rPr>
          <w:sz w:val="20"/>
        </w:rPr>
        <w:t>1</w:t>
      </w:r>
      <w:r w:rsidR="00490A14">
        <w:rPr>
          <w:sz w:val="20"/>
        </w:rPr>
        <w:t>3</w:t>
      </w:r>
      <w:r w:rsidRPr="00C61B8F">
        <w:rPr>
          <w:sz w:val="20"/>
        </w:rPr>
        <w:t>.</w:t>
      </w:r>
      <w:r w:rsidRPr="00C61B8F">
        <w:rPr>
          <w:sz w:val="20"/>
        </w:rPr>
        <w:tab/>
      </w:r>
      <w:proofErr w:type="spellStart"/>
      <w:r w:rsidRPr="00C61B8F">
        <w:rPr>
          <w:sz w:val="20"/>
        </w:rPr>
        <w:t>Spensley</w:t>
      </w:r>
      <w:proofErr w:type="spellEnd"/>
      <w:r w:rsidRPr="00C61B8F">
        <w:rPr>
          <w:sz w:val="20"/>
        </w:rPr>
        <w:t xml:space="preserve">, M.S., and </w:t>
      </w:r>
      <w:proofErr w:type="spellStart"/>
      <w:r w:rsidRPr="00C61B8F">
        <w:rPr>
          <w:b/>
          <w:sz w:val="20"/>
        </w:rPr>
        <w:t>Troedsson</w:t>
      </w:r>
      <w:proofErr w:type="spellEnd"/>
      <w:r w:rsidRPr="00C61B8F">
        <w:rPr>
          <w:b/>
          <w:sz w:val="20"/>
        </w:rPr>
        <w:t>, M.H.T.</w:t>
      </w:r>
      <w:r w:rsidRPr="00C61B8F">
        <w:rPr>
          <w:sz w:val="20"/>
        </w:rPr>
        <w:t xml:space="preserve"> </w:t>
      </w:r>
      <w:r w:rsidR="001D2A9B" w:rsidRPr="00C61B8F">
        <w:rPr>
          <w:sz w:val="20"/>
        </w:rPr>
        <w:t xml:space="preserve">(2002) </w:t>
      </w:r>
      <w:r w:rsidRPr="00C61B8F">
        <w:rPr>
          <w:sz w:val="20"/>
        </w:rPr>
        <w:t>Retained fetal membranes. In: Large Animal Internal Medicine 3d ed. ED.  Smith, B.F. Mosby Co, St Louis, MO</w:t>
      </w:r>
      <w:r w:rsidR="001D2A9B" w:rsidRPr="00C61B8F">
        <w:rPr>
          <w:sz w:val="20"/>
        </w:rPr>
        <w:t>,</w:t>
      </w:r>
      <w:r w:rsidRPr="00C61B8F">
        <w:rPr>
          <w:sz w:val="20"/>
        </w:rPr>
        <w:t xml:space="preserve"> pp</w:t>
      </w:r>
      <w:r w:rsidR="00A16869" w:rsidRPr="00C61B8F">
        <w:rPr>
          <w:sz w:val="20"/>
        </w:rPr>
        <w:t>.</w:t>
      </w:r>
      <w:r w:rsidRPr="00C61B8F">
        <w:rPr>
          <w:sz w:val="20"/>
        </w:rPr>
        <w:t xml:space="preserve"> 227-228.</w:t>
      </w:r>
    </w:p>
    <w:p w14:paraId="534DBF37" w14:textId="77777777" w:rsidR="00EB169A" w:rsidRPr="00C61B8F" w:rsidRDefault="00490A14">
      <w:pPr>
        <w:tabs>
          <w:tab w:val="left" w:pos="-1440"/>
        </w:tabs>
        <w:ind w:left="720" w:hanging="720"/>
        <w:rPr>
          <w:sz w:val="20"/>
        </w:rPr>
      </w:pPr>
      <w:r>
        <w:rPr>
          <w:sz w:val="20"/>
        </w:rPr>
        <w:t>14</w:t>
      </w:r>
      <w:r w:rsidR="00EB169A" w:rsidRPr="00C61B8F">
        <w:rPr>
          <w:sz w:val="20"/>
        </w:rPr>
        <w:t>.</w:t>
      </w:r>
      <w:r w:rsidR="00EB169A" w:rsidRPr="00C61B8F">
        <w:rPr>
          <w:sz w:val="20"/>
        </w:rPr>
        <w:tab/>
        <w:t xml:space="preserve">Maarten </w:t>
      </w:r>
      <w:proofErr w:type="spellStart"/>
      <w:r w:rsidR="00EB169A" w:rsidRPr="00C61B8F">
        <w:rPr>
          <w:sz w:val="20"/>
        </w:rPr>
        <w:t>Drost</w:t>
      </w:r>
      <w:proofErr w:type="spellEnd"/>
      <w:r w:rsidR="00EB169A" w:rsidRPr="00C61B8F">
        <w:rPr>
          <w:sz w:val="20"/>
        </w:rPr>
        <w:t xml:space="preserve">, Philip G.A. Thomas, Brad Seguin, and </w:t>
      </w:r>
      <w:r w:rsidR="00EB169A" w:rsidRPr="00C61B8F">
        <w:rPr>
          <w:b/>
          <w:sz w:val="20"/>
        </w:rPr>
        <w:t xml:space="preserve">Mats H.T. </w:t>
      </w:r>
      <w:proofErr w:type="spellStart"/>
      <w:r w:rsidR="00EB169A" w:rsidRPr="00C61B8F">
        <w:rPr>
          <w:b/>
          <w:sz w:val="20"/>
        </w:rPr>
        <w:t>Troedsson</w:t>
      </w:r>
      <w:proofErr w:type="spellEnd"/>
      <w:r w:rsidR="001D2A9B" w:rsidRPr="00C61B8F">
        <w:rPr>
          <w:b/>
          <w:sz w:val="20"/>
        </w:rPr>
        <w:t xml:space="preserve">. </w:t>
      </w:r>
      <w:r w:rsidR="001D2A9B" w:rsidRPr="00C61B8F">
        <w:rPr>
          <w:sz w:val="20"/>
        </w:rPr>
        <w:t>(2002)</w:t>
      </w:r>
      <w:r w:rsidR="00EB169A" w:rsidRPr="00C61B8F">
        <w:rPr>
          <w:sz w:val="20"/>
        </w:rPr>
        <w:t xml:space="preserve"> Female Reproductive Disorders. In: Large Animal Internal Medicine 3d ed. ED.  Smith, B.F. Mosby Co, St Louis, MO</w:t>
      </w:r>
      <w:r w:rsidR="001D2A9B" w:rsidRPr="00C61B8F">
        <w:rPr>
          <w:sz w:val="20"/>
        </w:rPr>
        <w:t>,</w:t>
      </w:r>
      <w:r w:rsidR="00EB169A" w:rsidRPr="00C61B8F">
        <w:rPr>
          <w:sz w:val="20"/>
        </w:rPr>
        <w:t xml:space="preserve"> pp</w:t>
      </w:r>
      <w:r w:rsidR="00A16869" w:rsidRPr="00C61B8F">
        <w:rPr>
          <w:sz w:val="20"/>
        </w:rPr>
        <w:t>.</w:t>
      </w:r>
      <w:r w:rsidR="00EB169A" w:rsidRPr="00C61B8F">
        <w:rPr>
          <w:sz w:val="20"/>
        </w:rPr>
        <w:t xml:space="preserve"> 1292-1332. </w:t>
      </w:r>
    </w:p>
    <w:p w14:paraId="68AD8C47" w14:textId="77777777" w:rsidR="00EB169A" w:rsidRPr="00C61B8F" w:rsidRDefault="00490A14">
      <w:pPr>
        <w:ind w:left="720" w:hanging="720"/>
        <w:rPr>
          <w:sz w:val="20"/>
        </w:rPr>
      </w:pPr>
      <w:r>
        <w:rPr>
          <w:sz w:val="20"/>
        </w:rPr>
        <w:lastRenderedPageBreak/>
        <w:t>15</w:t>
      </w:r>
      <w:r w:rsidR="00EB169A" w:rsidRPr="00C61B8F">
        <w:rPr>
          <w:sz w:val="20"/>
        </w:rPr>
        <w:t>.</w:t>
      </w:r>
      <w:r w:rsidR="00EB169A" w:rsidRPr="00C61B8F">
        <w:rPr>
          <w:b/>
          <w:sz w:val="20"/>
        </w:rPr>
        <w:tab/>
      </w:r>
      <w:proofErr w:type="spellStart"/>
      <w:r w:rsidR="00EB169A" w:rsidRPr="00C61B8F">
        <w:rPr>
          <w:b/>
          <w:sz w:val="20"/>
        </w:rPr>
        <w:t>Troedsson</w:t>
      </w:r>
      <w:proofErr w:type="spellEnd"/>
      <w:r w:rsidR="00EB169A" w:rsidRPr="00C61B8F">
        <w:rPr>
          <w:b/>
          <w:sz w:val="20"/>
        </w:rPr>
        <w:t>, M.H.T.</w:t>
      </w:r>
      <w:r w:rsidR="00EB169A" w:rsidRPr="00C61B8F">
        <w:rPr>
          <w:sz w:val="20"/>
        </w:rPr>
        <w:t xml:space="preserve"> </w:t>
      </w:r>
      <w:r w:rsidR="00CA7D5D" w:rsidRPr="00C61B8F">
        <w:rPr>
          <w:sz w:val="20"/>
        </w:rPr>
        <w:t xml:space="preserve">(2002) </w:t>
      </w:r>
      <w:proofErr w:type="spellStart"/>
      <w:r w:rsidR="00EB169A" w:rsidRPr="00C61B8F">
        <w:rPr>
          <w:sz w:val="20"/>
        </w:rPr>
        <w:t>Placentitis</w:t>
      </w:r>
      <w:proofErr w:type="spellEnd"/>
      <w:r w:rsidR="00EB169A" w:rsidRPr="00C61B8F">
        <w:rPr>
          <w:sz w:val="20"/>
        </w:rPr>
        <w:t>. In: Current Therapy in Equine Medicine 5. ED. Robinson N.E.</w:t>
      </w:r>
      <w:r w:rsidR="00C867C9" w:rsidRPr="00C61B8F">
        <w:rPr>
          <w:sz w:val="20"/>
        </w:rPr>
        <w:t xml:space="preserve"> Saunders Co, Philadelphia, PA</w:t>
      </w:r>
      <w:r w:rsidR="00EB169A" w:rsidRPr="00C61B8F">
        <w:rPr>
          <w:sz w:val="20"/>
        </w:rPr>
        <w:t>.</w:t>
      </w:r>
    </w:p>
    <w:p w14:paraId="64EB5DD3" w14:textId="79DA4EDC" w:rsidR="00EB169A" w:rsidRPr="00C61B8F" w:rsidRDefault="00490A14">
      <w:pPr>
        <w:ind w:left="720" w:hanging="720"/>
        <w:rPr>
          <w:sz w:val="20"/>
        </w:rPr>
      </w:pPr>
      <w:r>
        <w:rPr>
          <w:bCs/>
          <w:sz w:val="20"/>
        </w:rPr>
        <w:t>16</w:t>
      </w:r>
      <w:r w:rsidR="00EB169A" w:rsidRPr="00C61B8F">
        <w:rPr>
          <w:bCs/>
          <w:sz w:val="20"/>
        </w:rPr>
        <w:t>.</w:t>
      </w:r>
      <w:r w:rsidR="00EB169A" w:rsidRPr="00C61B8F">
        <w:rPr>
          <w:b/>
          <w:sz w:val="20"/>
        </w:rPr>
        <w:tab/>
      </w:r>
      <w:proofErr w:type="spellStart"/>
      <w:r w:rsidR="00EB169A" w:rsidRPr="00C61B8F">
        <w:rPr>
          <w:b/>
          <w:sz w:val="20"/>
        </w:rPr>
        <w:t>Troedsson</w:t>
      </w:r>
      <w:proofErr w:type="spellEnd"/>
      <w:r w:rsidR="00EB169A" w:rsidRPr="00C61B8F">
        <w:rPr>
          <w:b/>
          <w:sz w:val="20"/>
        </w:rPr>
        <w:t xml:space="preserve">, M.H.T. </w:t>
      </w:r>
      <w:r w:rsidR="00EB169A" w:rsidRPr="00C61B8F">
        <w:rPr>
          <w:sz w:val="20"/>
        </w:rPr>
        <w:t>Interaction between the uterus, semen, and the fetus; Equine research</w:t>
      </w:r>
      <w:r w:rsidR="00C62E83">
        <w:rPr>
          <w:sz w:val="20"/>
        </w:rPr>
        <w:t xml:space="preserve"> </w:t>
      </w:r>
      <w:proofErr w:type="gramStart"/>
      <w:r w:rsidR="00EB169A" w:rsidRPr="00C61B8F">
        <w:rPr>
          <w:sz w:val="20"/>
        </w:rPr>
        <w:t>during</w:t>
      </w:r>
      <w:proofErr w:type="gramEnd"/>
      <w:r w:rsidR="00EB169A" w:rsidRPr="00C61B8F">
        <w:rPr>
          <w:sz w:val="20"/>
        </w:rPr>
        <w:t xml:space="preserve"> two decades. In: Equine Research in the last 25 years. ATG, Sweden. </w:t>
      </w:r>
    </w:p>
    <w:p w14:paraId="347B6648" w14:textId="77777777" w:rsidR="00EB169A" w:rsidRPr="00C61B8F" w:rsidRDefault="00490A14" w:rsidP="006F5D2B">
      <w:pPr>
        <w:tabs>
          <w:tab w:val="left" w:pos="720"/>
          <w:tab w:val="left" w:pos="6120"/>
          <w:tab w:val="left" w:pos="6840"/>
          <w:tab w:val="right" w:pos="9270"/>
        </w:tabs>
        <w:ind w:left="720" w:hanging="720"/>
        <w:rPr>
          <w:sz w:val="20"/>
        </w:rPr>
      </w:pPr>
      <w:r>
        <w:rPr>
          <w:sz w:val="20"/>
        </w:rPr>
        <w:t>17</w:t>
      </w:r>
      <w:r w:rsidR="00EB169A" w:rsidRPr="00C61B8F">
        <w:rPr>
          <w:sz w:val="20"/>
        </w:rPr>
        <w:t>.</w:t>
      </w:r>
      <w:r w:rsidR="00EB169A" w:rsidRPr="00C61B8F">
        <w:rPr>
          <w:sz w:val="20"/>
        </w:rPr>
        <w:tab/>
      </w:r>
      <w:proofErr w:type="spellStart"/>
      <w:r w:rsidR="00EB169A" w:rsidRPr="00C61B8F">
        <w:rPr>
          <w:b/>
          <w:bCs/>
          <w:sz w:val="20"/>
        </w:rPr>
        <w:t>Troedsson</w:t>
      </w:r>
      <w:proofErr w:type="spellEnd"/>
      <w:r w:rsidR="00EB169A" w:rsidRPr="00C61B8F">
        <w:rPr>
          <w:b/>
          <w:bCs/>
          <w:sz w:val="20"/>
        </w:rPr>
        <w:t>, M.H.T</w:t>
      </w:r>
      <w:r w:rsidR="00EB169A" w:rsidRPr="00C61B8F">
        <w:rPr>
          <w:sz w:val="20"/>
        </w:rPr>
        <w:t xml:space="preserve">, and Madill, S. 2004 Pathophysiology of the reproductive system. In: </w:t>
      </w:r>
      <w:proofErr w:type="spellStart"/>
      <w:r w:rsidR="00EB169A" w:rsidRPr="00C61B8F">
        <w:rPr>
          <w:sz w:val="20"/>
        </w:rPr>
        <w:t>Veterinay</w:t>
      </w:r>
      <w:proofErr w:type="spellEnd"/>
      <w:r w:rsidR="00EB169A" w:rsidRPr="00C61B8F">
        <w:rPr>
          <w:sz w:val="20"/>
        </w:rPr>
        <w:t xml:space="preserve"> Pathophysiology. Eds. R.H. Dunlop &amp; C.-H. </w:t>
      </w:r>
      <w:proofErr w:type="spellStart"/>
      <w:r w:rsidR="00EB169A" w:rsidRPr="00C61B8F">
        <w:rPr>
          <w:sz w:val="20"/>
        </w:rPr>
        <w:t>Malbert</w:t>
      </w:r>
      <w:proofErr w:type="spellEnd"/>
      <w:r w:rsidR="00EB169A" w:rsidRPr="00C61B8F">
        <w:rPr>
          <w:sz w:val="20"/>
        </w:rPr>
        <w:t>. Blackwell Publishing, Ames, IA</w:t>
      </w:r>
      <w:r w:rsidR="003F7E96" w:rsidRPr="00C61B8F">
        <w:rPr>
          <w:sz w:val="20"/>
        </w:rPr>
        <w:t>,</w:t>
      </w:r>
      <w:r w:rsidR="00EB169A" w:rsidRPr="00C61B8F">
        <w:rPr>
          <w:sz w:val="20"/>
        </w:rPr>
        <w:t xml:space="preserve"> </w:t>
      </w:r>
      <w:r w:rsidR="003F7E96" w:rsidRPr="00C61B8F">
        <w:rPr>
          <w:sz w:val="20"/>
        </w:rPr>
        <w:t>p</w:t>
      </w:r>
      <w:r w:rsidR="00EB169A" w:rsidRPr="00C61B8F">
        <w:rPr>
          <w:sz w:val="20"/>
        </w:rPr>
        <w:t>p</w:t>
      </w:r>
      <w:r w:rsidR="003F7E96" w:rsidRPr="00C61B8F">
        <w:rPr>
          <w:sz w:val="20"/>
        </w:rPr>
        <w:t>.</w:t>
      </w:r>
      <w:r w:rsidR="00EB169A" w:rsidRPr="00C61B8F">
        <w:rPr>
          <w:sz w:val="20"/>
        </w:rPr>
        <w:t xml:space="preserve"> 213-258.</w:t>
      </w:r>
    </w:p>
    <w:p w14:paraId="7D0FB0F1" w14:textId="77777777" w:rsidR="00EB169A" w:rsidRPr="00C61B8F" w:rsidRDefault="00490A14" w:rsidP="006F5D2B">
      <w:pPr>
        <w:tabs>
          <w:tab w:val="left" w:pos="720"/>
          <w:tab w:val="left" w:pos="6120"/>
          <w:tab w:val="left" w:pos="6840"/>
          <w:tab w:val="right" w:pos="9270"/>
        </w:tabs>
        <w:ind w:left="720" w:hanging="720"/>
        <w:rPr>
          <w:sz w:val="20"/>
        </w:rPr>
      </w:pPr>
      <w:r>
        <w:rPr>
          <w:sz w:val="20"/>
        </w:rPr>
        <w:t>18</w:t>
      </w:r>
      <w:r w:rsidR="00EB169A" w:rsidRPr="00C61B8F">
        <w:rPr>
          <w:sz w:val="20"/>
        </w:rPr>
        <w:t>.</w:t>
      </w:r>
      <w:r w:rsidR="00EB169A" w:rsidRPr="00C61B8F">
        <w:rPr>
          <w:sz w:val="20"/>
        </w:rPr>
        <w:tab/>
        <w:t xml:space="preserve">Ricketts, S.W. and </w:t>
      </w:r>
      <w:proofErr w:type="spellStart"/>
      <w:r w:rsidR="00EB169A" w:rsidRPr="00C61B8F">
        <w:rPr>
          <w:b/>
          <w:bCs/>
          <w:sz w:val="20"/>
        </w:rPr>
        <w:t>Troedsson</w:t>
      </w:r>
      <w:proofErr w:type="spellEnd"/>
      <w:r w:rsidR="00EB169A" w:rsidRPr="00C61B8F">
        <w:rPr>
          <w:b/>
          <w:bCs/>
          <w:sz w:val="20"/>
        </w:rPr>
        <w:t>, M.H.T.</w:t>
      </w:r>
      <w:r w:rsidR="00EB169A" w:rsidRPr="00C61B8F">
        <w:rPr>
          <w:sz w:val="20"/>
        </w:rPr>
        <w:t xml:space="preserve"> </w:t>
      </w:r>
      <w:r w:rsidR="00C867C9" w:rsidRPr="00C61B8F">
        <w:rPr>
          <w:sz w:val="20"/>
        </w:rPr>
        <w:t xml:space="preserve">2006. </w:t>
      </w:r>
      <w:r w:rsidR="00EB169A" w:rsidRPr="00C61B8F">
        <w:rPr>
          <w:sz w:val="20"/>
        </w:rPr>
        <w:t xml:space="preserve">Barren Mares: Fertility expectations and management for optimal fertility. In: Current Therapy in Equine Reproduction. Eds. A.O. McKinnon, J. Samper, and J. </w:t>
      </w:r>
      <w:proofErr w:type="spellStart"/>
      <w:r w:rsidR="00EB169A" w:rsidRPr="00C61B8F">
        <w:rPr>
          <w:sz w:val="20"/>
        </w:rPr>
        <w:t>Pycock</w:t>
      </w:r>
      <w:proofErr w:type="spellEnd"/>
      <w:r w:rsidR="00EB169A" w:rsidRPr="00C61B8F">
        <w:rPr>
          <w:sz w:val="20"/>
        </w:rPr>
        <w:t>. Saunders Co, Philadelphia, PA</w:t>
      </w:r>
      <w:r w:rsidR="003F7E96" w:rsidRPr="00C61B8F">
        <w:rPr>
          <w:sz w:val="20"/>
        </w:rPr>
        <w:t>,</w:t>
      </w:r>
      <w:r w:rsidR="00C867C9" w:rsidRPr="00C61B8F">
        <w:rPr>
          <w:sz w:val="20"/>
        </w:rPr>
        <w:t xml:space="preserve"> </w:t>
      </w:r>
      <w:r w:rsidR="003F7E96" w:rsidRPr="00C61B8F">
        <w:rPr>
          <w:sz w:val="20"/>
        </w:rPr>
        <w:t>p</w:t>
      </w:r>
      <w:r w:rsidR="00C867C9" w:rsidRPr="00C61B8F">
        <w:rPr>
          <w:sz w:val="20"/>
        </w:rPr>
        <w:t>p</w:t>
      </w:r>
      <w:r w:rsidR="003F7E96" w:rsidRPr="00C61B8F">
        <w:rPr>
          <w:sz w:val="20"/>
        </w:rPr>
        <w:t>.</w:t>
      </w:r>
      <w:r w:rsidR="00C867C9" w:rsidRPr="00C61B8F">
        <w:rPr>
          <w:sz w:val="20"/>
        </w:rPr>
        <w:t xml:space="preserve"> 53-69.</w:t>
      </w:r>
      <w:r w:rsidR="00EB169A" w:rsidRPr="00C61B8F">
        <w:rPr>
          <w:sz w:val="20"/>
        </w:rPr>
        <w:t xml:space="preserve"> </w:t>
      </w:r>
    </w:p>
    <w:p w14:paraId="5E04171E" w14:textId="77777777" w:rsidR="001A13BC" w:rsidRPr="00C61B8F" w:rsidRDefault="00490A14" w:rsidP="006F5D2B">
      <w:pPr>
        <w:tabs>
          <w:tab w:val="left" w:pos="720"/>
          <w:tab w:val="left" w:pos="6120"/>
          <w:tab w:val="left" w:pos="6840"/>
          <w:tab w:val="right" w:pos="9270"/>
        </w:tabs>
        <w:ind w:left="720" w:hanging="720"/>
        <w:rPr>
          <w:sz w:val="20"/>
        </w:rPr>
      </w:pPr>
      <w:r>
        <w:rPr>
          <w:sz w:val="20"/>
        </w:rPr>
        <w:t>19</w:t>
      </w:r>
      <w:r w:rsidR="001A13BC" w:rsidRPr="00C61B8F">
        <w:rPr>
          <w:sz w:val="20"/>
        </w:rPr>
        <w:t>.</w:t>
      </w:r>
      <w:r w:rsidR="001A13BC" w:rsidRPr="00C61B8F">
        <w:rPr>
          <w:sz w:val="20"/>
        </w:rPr>
        <w:tab/>
      </w:r>
      <w:proofErr w:type="spellStart"/>
      <w:r w:rsidR="001A13BC" w:rsidRPr="00C61B8F">
        <w:rPr>
          <w:b/>
          <w:sz w:val="20"/>
        </w:rPr>
        <w:t>Troedsson</w:t>
      </w:r>
      <w:proofErr w:type="spellEnd"/>
      <w:r w:rsidR="001A13BC" w:rsidRPr="00C61B8F">
        <w:rPr>
          <w:b/>
          <w:sz w:val="20"/>
        </w:rPr>
        <w:t>, M.H.T.</w:t>
      </w:r>
      <w:r w:rsidR="001A13BC" w:rsidRPr="00C61B8F">
        <w:rPr>
          <w:sz w:val="20"/>
        </w:rPr>
        <w:t xml:space="preserve"> </w:t>
      </w:r>
      <w:r w:rsidR="00C867C9" w:rsidRPr="00C61B8F">
        <w:rPr>
          <w:sz w:val="20"/>
        </w:rPr>
        <w:t xml:space="preserve">2006. </w:t>
      </w:r>
      <w:r w:rsidR="001A13BC" w:rsidRPr="00C61B8F">
        <w:rPr>
          <w:sz w:val="20"/>
        </w:rPr>
        <w:t>Breeding-induced endometritis. In</w:t>
      </w:r>
      <w:r w:rsidR="003F7E96" w:rsidRPr="00C61B8F">
        <w:rPr>
          <w:sz w:val="20"/>
        </w:rPr>
        <w:t>:</w:t>
      </w:r>
      <w:r w:rsidR="001A13BC" w:rsidRPr="00C61B8F">
        <w:rPr>
          <w:sz w:val="20"/>
        </w:rPr>
        <w:t xml:space="preserve"> Veterinary Clinics of North America, Ed. E. Carnevale</w:t>
      </w:r>
      <w:r w:rsidR="003F7E96" w:rsidRPr="00C61B8F">
        <w:rPr>
          <w:sz w:val="20"/>
        </w:rPr>
        <w:t>,</w:t>
      </w:r>
      <w:r w:rsidR="001A13BC" w:rsidRPr="00C61B8F">
        <w:rPr>
          <w:sz w:val="20"/>
        </w:rPr>
        <w:t xml:space="preserve"> </w:t>
      </w:r>
      <w:r w:rsidR="003F7E96" w:rsidRPr="00C61B8F">
        <w:rPr>
          <w:sz w:val="20"/>
        </w:rPr>
        <w:t>p</w:t>
      </w:r>
      <w:r w:rsidR="00A71093" w:rsidRPr="00C61B8F">
        <w:rPr>
          <w:sz w:val="20"/>
        </w:rPr>
        <w:t>p</w:t>
      </w:r>
      <w:r w:rsidR="003F7E96" w:rsidRPr="00C61B8F">
        <w:rPr>
          <w:sz w:val="20"/>
        </w:rPr>
        <w:t>.</w:t>
      </w:r>
      <w:r w:rsidR="00A71093" w:rsidRPr="00C61B8F">
        <w:rPr>
          <w:sz w:val="20"/>
        </w:rPr>
        <w:t xml:space="preserve"> 705-712.</w:t>
      </w:r>
    </w:p>
    <w:p w14:paraId="5DF7C69E" w14:textId="77777777" w:rsidR="006C0839" w:rsidRPr="00C61B8F" w:rsidRDefault="00490A14" w:rsidP="006F5D2B">
      <w:pPr>
        <w:tabs>
          <w:tab w:val="left" w:pos="720"/>
          <w:tab w:val="left" w:pos="6120"/>
          <w:tab w:val="left" w:pos="6840"/>
          <w:tab w:val="right" w:pos="9270"/>
        </w:tabs>
        <w:ind w:left="720" w:hanging="720"/>
        <w:rPr>
          <w:sz w:val="20"/>
        </w:rPr>
      </w:pPr>
      <w:r>
        <w:rPr>
          <w:sz w:val="20"/>
        </w:rPr>
        <w:t>20</w:t>
      </w:r>
      <w:r w:rsidR="00C41DAC" w:rsidRPr="00C61B8F">
        <w:rPr>
          <w:sz w:val="20"/>
        </w:rPr>
        <w:t>.</w:t>
      </w:r>
      <w:r w:rsidR="00C41DAC" w:rsidRPr="00C61B8F">
        <w:rPr>
          <w:sz w:val="20"/>
        </w:rPr>
        <w:tab/>
        <w:t xml:space="preserve">Macpherson, M.L., </w:t>
      </w:r>
      <w:proofErr w:type="spellStart"/>
      <w:r w:rsidR="00C41DAC" w:rsidRPr="00C61B8F">
        <w:rPr>
          <w:sz w:val="20"/>
        </w:rPr>
        <w:t>Hayna</w:t>
      </w:r>
      <w:proofErr w:type="spellEnd"/>
      <w:r w:rsidR="00C41DAC" w:rsidRPr="00C61B8F">
        <w:rPr>
          <w:sz w:val="20"/>
        </w:rPr>
        <w:t xml:space="preserve">, J., </w:t>
      </w:r>
      <w:proofErr w:type="spellStart"/>
      <w:r w:rsidR="00C41DAC" w:rsidRPr="00C61B8F">
        <w:rPr>
          <w:b/>
          <w:sz w:val="20"/>
        </w:rPr>
        <w:t>Troedsson</w:t>
      </w:r>
      <w:proofErr w:type="spellEnd"/>
      <w:r w:rsidR="00C41DAC" w:rsidRPr="00C61B8F">
        <w:rPr>
          <w:b/>
          <w:sz w:val="20"/>
        </w:rPr>
        <w:t>, M.H.T.</w:t>
      </w:r>
      <w:r w:rsidR="00C41DAC" w:rsidRPr="00C61B8F">
        <w:rPr>
          <w:sz w:val="20"/>
        </w:rPr>
        <w:t xml:space="preserve"> </w:t>
      </w:r>
      <w:r w:rsidR="00C867C9" w:rsidRPr="00C61B8F">
        <w:rPr>
          <w:sz w:val="20"/>
        </w:rPr>
        <w:t xml:space="preserve">2006. </w:t>
      </w:r>
      <w:r w:rsidR="00C41DAC" w:rsidRPr="00C61B8F">
        <w:rPr>
          <w:sz w:val="20"/>
        </w:rPr>
        <w:t xml:space="preserve">Premature lactation in mares. </w:t>
      </w:r>
      <w:r w:rsidR="003F7E96" w:rsidRPr="00C61B8F">
        <w:rPr>
          <w:sz w:val="20"/>
        </w:rPr>
        <w:t xml:space="preserve">In: </w:t>
      </w:r>
      <w:r w:rsidR="00C41DAC" w:rsidRPr="00C61B8F">
        <w:rPr>
          <w:sz w:val="20"/>
        </w:rPr>
        <w:t>Current Therapy in Equine Reproduction</w:t>
      </w:r>
      <w:r w:rsidR="003F7E96" w:rsidRPr="00C61B8F">
        <w:rPr>
          <w:sz w:val="20"/>
        </w:rPr>
        <w:t>,</w:t>
      </w:r>
      <w:r w:rsidR="00C41DAC" w:rsidRPr="00C61B8F">
        <w:rPr>
          <w:sz w:val="20"/>
        </w:rPr>
        <w:t xml:space="preserve"> Ed</w:t>
      </w:r>
      <w:r w:rsidR="003F7E96" w:rsidRPr="00C61B8F">
        <w:rPr>
          <w:sz w:val="20"/>
        </w:rPr>
        <w:t>s</w:t>
      </w:r>
      <w:r w:rsidR="00C41DAC" w:rsidRPr="00C61B8F">
        <w:rPr>
          <w:sz w:val="20"/>
        </w:rPr>
        <w:t>. Samp</w:t>
      </w:r>
      <w:r w:rsidR="00C867C9" w:rsidRPr="00C61B8F">
        <w:rPr>
          <w:sz w:val="20"/>
        </w:rPr>
        <w:t xml:space="preserve">er J., </w:t>
      </w:r>
      <w:proofErr w:type="spellStart"/>
      <w:r w:rsidR="00C867C9" w:rsidRPr="00C61B8F">
        <w:rPr>
          <w:sz w:val="20"/>
        </w:rPr>
        <w:t>Pycock</w:t>
      </w:r>
      <w:proofErr w:type="spellEnd"/>
      <w:r w:rsidR="00C867C9" w:rsidRPr="00C61B8F">
        <w:rPr>
          <w:sz w:val="20"/>
        </w:rPr>
        <w:t xml:space="preserve">, J., McKinnon, A. </w:t>
      </w:r>
      <w:r w:rsidR="003F7E96" w:rsidRPr="00C61B8F">
        <w:rPr>
          <w:sz w:val="20"/>
        </w:rPr>
        <w:t xml:space="preserve">Saunders Co, Philadelphia, PA, </w:t>
      </w:r>
      <w:r w:rsidR="00C867C9" w:rsidRPr="00C61B8F">
        <w:rPr>
          <w:sz w:val="20"/>
        </w:rPr>
        <w:t>pp</w:t>
      </w:r>
      <w:r w:rsidR="003F7E96" w:rsidRPr="00C61B8F">
        <w:rPr>
          <w:sz w:val="20"/>
        </w:rPr>
        <w:t>.</w:t>
      </w:r>
      <w:r w:rsidR="00C867C9" w:rsidRPr="00C61B8F">
        <w:rPr>
          <w:sz w:val="20"/>
        </w:rPr>
        <w:t xml:space="preserve"> 435-440.</w:t>
      </w:r>
    </w:p>
    <w:p w14:paraId="058B8ABF" w14:textId="77777777" w:rsidR="006C0839" w:rsidRPr="00C61B8F" w:rsidRDefault="00503625" w:rsidP="006C0839">
      <w:pPr>
        <w:tabs>
          <w:tab w:val="left" w:pos="-1440"/>
        </w:tabs>
        <w:ind w:left="720" w:hanging="720"/>
        <w:rPr>
          <w:sz w:val="20"/>
        </w:rPr>
      </w:pPr>
      <w:r w:rsidRPr="00C61B8F">
        <w:rPr>
          <w:sz w:val="20"/>
        </w:rPr>
        <w:t>2</w:t>
      </w:r>
      <w:r w:rsidR="00490A14">
        <w:rPr>
          <w:sz w:val="20"/>
        </w:rPr>
        <w:t>1</w:t>
      </w:r>
      <w:r w:rsidR="006C0839" w:rsidRPr="00C61B8F">
        <w:rPr>
          <w:sz w:val="20"/>
        </w:rPr>
        <w:t>.</w:t>
      </w:r>
      <w:r w:rsidR="006C0839" w:rsidRPr="00C61B8F">
        <w:rPr>
          <w:sz w:val="20"/>
        </w:rPr>
        <w:tab/>
      </w:r>
      <w:proofErr w:type="spellStart"/>
      <w:r w:rsidR="006C0839" w:rsidRPr="00C61B8F">
        <w:rPr>
          <w:b/>
          <w:sz w:val="20"/>
        </w:rPr>
        <w:t>Troedsson</w:t>
      </w:r>
      <w:proofErr w:type="spellEnd"/>
      <w:r w:rsidR="006C0839" w:rsidRPr="00C61B8F">
        <w:rPr>
          <w:b/>
          <w:sz w:val="20"/>
        </w:rPr>
        <w:t>, M.H.T.</w:t>
      </w:r>
      <w:r w:rsidR="006C0839" w:rsidRPr="00C61B8F">
        <w:rPr>
          <w:sz w:val="20"/>
        </w:rPr>
        <w:t xml:space="preserve"> (2008) Dystocia. In: Large Animal Internal Medicine 4th ed. ED.  Smith, B.F. Mosby Co, St Louis, MO. </w:t>
      </w:r>
      <w:r w:rsidRPr="00C61B8F">
        <w:rPr>
          <w:sz w:val="20"/>
        </w:rPr>
        <w:t>210-212</w:t>
      </w:r>
      <w:r w:rsidR="006C0839" w:rsidRPr="00C61B8F">
        <w:rPr>
          <w:sz w:val="20"/>
        </w:rPr>
        <w:t>.</w:t>
      </w:r>
    </w:p>
    <w:p w14:paraId="555671B7" w14:textId="77777777" w:rsidR="006C0839" w:rsidRPr="00C61B8F" w:rsidRDefault="00503625" w:rsidP="006C0839">
      <w:pPr>
        <w:tabs>
          <w:tab w:val="left" w:pos="-1440"/>
        </w:tabs>
        <w:ind w:left="720" w:hanging="720"/>
        <w:rPr>
          <w:sz w:val="20"/>
        </w:rPr>
      </w:pPr>
      <w:r w:rsidRPr="00C61B8F">
        <w:rPr>
          <w:sz w:val="20"/>
        </w:rPr>
        <w:t>2</w:t>
      </w:r>
      <w:r w:rsidR="00490A14">
        <w:rPr>
          <w:sz w:val="20"/>
        </w:rPr>
        <w:t>2</w:t>
      </w:r>
      <w:r w:rsidR="006C0839" w:rsidRPr="00C61B8F">
        <w:rPr>
          <w:sz w:val="20"/>
        </w:rPr>
        <w:t>.</w:t>
      </w:r>
      <w:r w:rsidR="006C0839" w:rsidRPr="00C61B8F">
        <w:rPr>
          <w:sz w:val="20"/>
        </w:rPr>
        <w:tab/>
      </w:r>
      <w:proofErr w:type="spellStart"/>
      <w:r w:rsidR="006C0839" w:rsidRPr="00C61B8F">
        <w:rPr>
          <w:b/>
          <w:sz w:val="20"/>
        </w:rPr>
        <w:t>Troedsson</w:t>
      </w:r>
      <w:proofErr w:type="spellEnd"/>
      <w:r w:rsidR="006C0839" w:rsidRPr="00C61B8F">
        <w:rPr>
          <w:b/>
          <w:sz w:val="20"/>
        </w:rPr>
        <w:t>, M.H.T.</w:t>
      </w:r>
      <w:r w:rsidR="006C0839" w:rsidRPr="00C61B8F">
        <w:rPr>
          <w:sz w:val="20"/>
        </w:rPr>
        <w:t xml:space="preserve"> (2008) Retained fetal membranes. In: Large Animal Internal Medicine 4</w:t>
      </w:r>
      <w:r w:rsidR="006C0839" w:rsidRPr="00C61B8F">
        <w:rPr>
          <w:sz w:val="20"/>
          <w:vertAlign w:val="superscript"/>
        </w:rPr>
        <w:t>th</w:t>
      </w:r>
      <w:r w:rsidR="006C0839" w:rsidRPr="00C61B8F">
        <w:rPr>
          <w:sz w:val="20"/>
        </w:rPr>
        <w:t xml:space="preserve"> ed. ED.  Smith, B.F. Mosby Co, St Louis, MO</w:t>
      </w:r>
      <w:r w:rsidR="003F7E96" w:rsidRPr="00C61B8F">
        <w:rPr>
          <w:sz w:val="20"/>
        </w:rPr>
        <w:t>, pp.</w:t>
      </w:r>
      <w:r w:rsidR="006C0839" w:rsidRPr="00C61B8F">
        <w:rPr>
          <w:sz w:val="20"/>
        </w:rPr>
        <w:t xml:space="preserve"> </w:t>
      </w:r>
      <w:r w:rsidRPr="00C61B8F">
        <w:rPr>
          <w:sz w:val="20"/>
        </w:rPr>
        <w:t>212-213</w:t>
      </w:r>
      <w:r w:rsidR="006C0839" w:rsidRPr="00C61B8F">
        <w:rPr>
          <w:sz w:val="20"/>
        </w:rPr>
        <w:t>.</w:t>
      </w:r>
    </w:p>
    <w:p w14:paraId="70555963" w14:textId="77777777" w:rsidR="006C0839" w:rsidRPr="00C61B8F" w:rsidRDefault="00503625" w:rsidP="006C0839">
      <w:pPr>
        <w:tabs>
          <w:tab w:val="left" w:pos="-1440"/>
        </w:tabs>
        <w:ind w:left="720" w:hanging="720"/>
        <w:rPr>
          <w:sz w:val="20"/>
        </w:rPr>
      </w:pPr>
      <w:r w:rsidRPr="00C61B8F">
        <w:rPr>
          <w:sz w:val="20"/>
        </w:rPr>
        <w:t>2</w:t>
      </w:r>
      <w:r w:rsidR="00490A14">
        <w:rPr>
          <w:sz w:val="20"/>
        </w:rPr>
        <w:t>3</w:t>
      </w:r>
      <w:r w:rsidR="006C0839" w:rsidRPr="00C61B8F">
        <w:rPr>
          <w:sz w:val="20"/>
        </w:rPr>
        <w:t>.</w:t>
      </w:r>
      <w:r w:rsidR="006C0839" w:rsidRPr="00C61B8F">
        <w:rPr>
          <w:sz w:val="20"/>
        </w:rPr>
        <w:tab/>
        <w:t>B.</w:t>
      </w:r>
      <w:r w:rsidR="00751955">
        <w:rPr>
          <w:sz w:val="20"/>
        </w:rPr>
        <w:t>C.</w:t>
      </w:r>
      <w:r w:rsidR="006C0839" w:rsidRPr="00C61B8F">
        <w:rPr>
          <w:sz w:val="20"/>
        </w:rPr>
        <w:t xml:space="preserve"> Christensen, </w:t>
      </w:r>
      <w:r w:rsidR="006C0839" w:rsidRPr="00C61B8F">
        <w:rPr>
          <w:b/>
          <w:sz w:val="20"/>
        </w:rPr>
        <w:t xml:space="preserve">Mats H.T. </w:t>
      </w:r>
      <w:proofErr w:type="spellStart"/>
      <w:r w:rsidR="006C0839" w:rsidRPr="00C61B8F">
        <w:rPr>
          <w:b/>
          <w:sz w:val="20"/>
        </w:rPr>
        <w:t>Troedsson</w:t>
      </w:r>
      <w:proofErr w:type="spellEnd"/>
      <w:r w:rsidR="006C0839" w:rsidRPr="00C61B8F">
        <w:rPr>
          <w:b/>
          <w:sz w:val="20"/>
        </w:rPr>
        <w:t xml:space="preserve">, </w:t>
      </w:r>
      <w:r w:rsidR="006C0839" w:rsidRPr="00C61B8F">
        <w:rPr>
          <w:sz w:val="20"/>
        </w:rPr>
        <w:t xml:space="preserve">and M. </w:t>
      </w:r>
      <w:proofErr w:type="spellStart"/>
      <w:r w:rsidR="006C0839" w:rsidRPr="00C61B8F">
        <w:rPr>
          <w:sz w:val="20"/>
        </w:rPr>
        <w:t>Drost</w:t>
      </w:r>
      <w:proofErr w:type="spellEnd"/>
      <w:r w:rsidR="006C0839" w:rsidRPr="00C61B8F">
        <w:rPr>
          <w:sz w:val="20"/>
        </w:rPr>
        <w:t>. (2008) Female Reproductive Disorders. In: Large Animal Internal Medicine 4th ed. ED.  Smith, B.F. Mosby Co, St Louis, MO</w:t>
      </w:r>
      <w:r w:rsidR="003F7E96" w:rsidRPr="00C61B8F">
        <w:rPr>
          <w:sz w:val="20"/>
        </w:rPr>
        <w:t>, pp.</w:t>
      </w:r>
      <w:r w:rsidR="006C0839" w:rsidRPr="00C61B8F">
        <w:rPr>
          <w:sz w:val="20"/>
        </w:rPr>
        <w:t xml:space="preserve"> </w:t>
      </w:r>
      <w:r w:rsidRPr="00C61B8F">
        <w:rPr>
          <w:sz w:val="20"/>
        </w:rPr>
        <w:t>1419-1469</w:t>
      </w:r>
      <w:r w:rsidR="006C0839" w:rsidRPr="00C61B8F">
        <w:rPr>
          <w:sz w:val="20"/>
        </w:rPr>
        <w:t xml:space="preserve">. </w:t>
      </w:r>
    </w:p>
    <w:p w14:paraId="155317FD" w14:textId="77777777" w:rsidR="009A1D20" w:rsidRPr="00C61B8F" w:rsidRDefault="00490A14" w:rsidP="009A1D20">
      <w:pPr>
        <w:tabs>
          <w:tab w:val="left" w:pos="-1440"/>
        </w:tabs>
        <w:ind w:left="720" w:hanging="720"/>
        <w:rPr>
          <w:sz w:val="20"/>
        </w:rPr>
      </w:pPr>
      <w:r>
        <w:rPr>
          <w:sz w:val="20"/>
        </w:rPr>
        <w:t>24</w:t>
      </w:r>
      <w:r w:rsidR="009A1D20" w:rsidRPr="00C61B8F">
        <w:rPr>
          <w:sz w:val="20"/>
        </w:rPr>
        <w:t>.</w:t>
      </w:r>
      <w:r w:rsidR="009A1D20" w:rsidRPr="00C61B8F">
        <w:rPr>
          <w:sz w:val="20"/>
        </w:rPr>
        <w:tab/>
      </w:r>
      <w:proofErr w:type="spellStart"/>
      <w:r w:rsidR="009A1D20" w:rsidRPr="00C61B8F">
        <w:rPr>
          <w:b/>
          <w:sz w:val="20"/>
        </w:rPr>
        <w:t>Troedsson</w:t>
      </w:r>
      <w:proofErr w:type="spellEnd"/>
      <w:r w:rsidR="009A1D20" w:rsidRPr="00C61B8F">
        <w:rPr>
          <w:b/>
          <w:sz w:val="20"/>
        </w:rPr>
        <w:t>, M.H.T.</w:t>
      </w:r>
      <w:r w:rsidR="009A1D20" w:rsidRPr="00C61B8F">
        <w:rPr>
          <w:sz w:val="20"/>
        </w:rPr>
        <w:t xml:space="preserve"> and Peter J. </w:t>
      </w:r>
      <w:proofErr w:type="spellStart"/>
      <w:r w:rsidR="009A1D20" w:rsidRPr="00C61B8F">
        <w:rPr>
          <w:sz w:val="20"/>
        </w:rPr>
        <w:t>Timoney</w:t>
      </w:r>
      <w:proofErr w:type="spellEnd"/>
      <w:r w:rsidR="009A1D20" w:rsidRPr="00C61B8F">
        <w:rPr>
          <w:sz w:val="20"/>
        </w:rPr>
        <w:t>. (201</w:t>
      </w:r>
      <w:r w:rsidR="00CF638C">
        <w:rPr>
          <w:sz w:val="20"/>
        </w:rPr>
        <w:t>1</w:t>
      </w:r>
      <w:r w:rsidR="009A1D20" w:rsidRPr="00C61B8F">
        <w:rPr>
          <w:sz w:val="20"/>
        </w:rPr>
        <w:t>) Contagious Equine Metritis. In: Clinical Veterinary Advisor. Ed. D. Wilson</w:t>
      </w:r>
      <w:r w:rsidR="00CF638C">
        <w:rPr>
          <w:sz w:val="20"/>
        </w:rPr>
        <w:t xml:space="preserve">.  </w:t>
      </w:r>
      <w:r w:rsidR="009A1D20" w:rsidRPr="00C61B8F">
        <w:rPr>
          <w:sz w:val="20"/>
        </w:rPr>
        <w:t>pp. 124-126.</w:t>
      </w:r>
    </w:p>
    <w:p w14:paraId="2FCC037A" w14:textId="77777777" w:rsidR="009054A4" w:rsidRPr="00C61B8F" w:rsidRDefault="00490A14" w:rsidP="006C0839">
      <w:pPr>
        <w:tabs>
          <w:tab w:val="left" w:pos="-1440"/>
        </w:tabs>
        <w:ind w:left="720" w:hanging="720"/>
        <w:rPr>
          <w:sz w:val="20"/>
        </w:rPr>
      </w:pPr>
      <w:r>
        <w:rPr>
          <w:sz w:val="20"/>
        </w:rPr>
        <w:t>25</w:t>
      </w:r>
      <w:r w:rsidR="009054A4" w:rsidRPr="00C61B8F">
        <w:rPr>
          <w:sz w:val="20"/>
        </w:rPr>
        <w:t>.</w:t>
      </w:r>
      <w:r w:rsidR="009054A4" w:rsidRPr="00C61B8F">
        <w:rPr>
          <w:sz w:val="20"/>
        </w:rPr>
        <w:tab/>
      </w:r>
      <w:proofErr w:type="spellStart"/>
      <w:r w:rsidR="009054A4" w:rsidRPr="00C61B8F">
        <w:rPr>
          <w:b/>
          <w:sz w:val="20"/>
        </w:rPr>
        <w:t>Troedsson</w:t>
      </w:r>
      <w:proofErr w:type="spellEnd"/>
      <w:r w:rsidR="009054A4" w:rsidRPr="00C61B8F">
        <w:rPr>
          <w:b/>
          <w:sz w:val="20"/>
        </w:rPr>
        <w:t>, M.H.T.</w:t>
      </w:r>
      <w:r w:rsidR="009054A4" w:rsidRPr="00C61B8F">
        <w:rPr>
          <w:sz w:val="20"/>
        </w:rPr>
        <w:t xml:space="preserve"> </w:t>
      </w:r>
      <w:r w:rsidR="00BA20DD" w:rsidRPr="00C61B8F">
        <w:rPr>
          <w:sz w:val="20"/>
        </w:rPr>
        <w:t xml:space="preserve">(2011) </w:t>
      </w:r>
      <w:r w:rsidR="009054A4" w:rsidRPr="00C61B8F">
        <w:rPr>
          <w:sz w:val="20"/>
        </w:rPr>
        <w:t>Endometritis. In: Equine Reproduction. Ed. A. McKinnon</w:t>
      </w:r>
      <w:r w:rsidR="00B65D7C" w:rsidRPr="00C61B8F">
        <w:rPr>
          <w:sz w:val="20"/>
        </w:rPr>
        <w:t xml:space="preserve">, EL Squires, W. </w:t>
      </w:r>
      <w:proofErr w:type="spellStart"/>
      <w:r w:rsidR="00B65D7C" w:rsidRPr="00C61B8F">
        <w:rPr>
          <w:sz w:val="20"/>
        </w:rPr>
        <w:t>Vaala</w:t>
      </w:r>
      <w:proofErr w:type="spellEnd"/>
      <w:r w:rsidR="00B65D7C" w:rsidRPr="00C61B8F">
        <w:rPr>
          <w:sz w:val="20"/>
        </w:rPr>
        <w:t>, D. Varner</w:t>
      </w:r>
      <w:r w:rsidR="009054A4" w:rsidRPr="00C61B8F">
        <w:rPr>
          <w:sz w:val="20"/>
        </w:rPr>
        <w:t xml:space="preserve">. </w:t>
      </w:r>
      <w:r w:rsidR="00CF638C">
        <w:rPr>
          <w:sz w:val="20"/>
        </w:rPr>
        <w:t xml:space="preserve">Chapter 271, </w:t>
      </w:r>
      <w:r w:rsidR="003F7E96" w:rsidRPr="00C61B8F">
        <w:rPr>
          <w:sz w:val="20"/>
        </w:rPr>
        <w:t xml:space="preserve">pp. </w:t>
      </w:r>
      <w:r w:rsidR="00B65D7C" w:rsidRPr="00C61B8F">
        <w:rPr>
          <w:sz w:val="20"/>
        </w:rPr>
        <w:t>2620-2642</w:t>
      </w:r>
      <w:r w:rsidR="009054A4" w:rsidRPr="00C61B8F">
        <w:rPr>
          <w:sz w:val="20"/>
        </w:rPr>
        <w:t>.</w:t>
      </w:r>
    </w:p>
    <w:p w14:paraId="40AE2C7F" w14:textId="77777777" w:rsidR="00FA1BF8" w:rsidRDefault="00490A14" w:rsidP="00FA1BF8">
      <w:pPr>
        <w:tabs>
          <w:tab w:val="left" w:pos="-1440"/>
        </w:tabs>
        <w:ind w:left="720" w:hanging="720"/>
        <w:rPr>
          <w:sz w:val="20"/>
        </w:rPr>
      </w:pPr>
      <w:r>
        <w:rPr>
          <w:sz w:val="20"/>
        </w:rPr>
        <w:t>26</w:t>
      </w:r>
      <w:r w:rsidR="00FA1BF8" w:rsidRPr="00C61B8F">
        <w:rPr>
          <w:sz w:val="20"/>
        </w:rPr>
        <w:t>.</w:t>
      </w:r>
      <w:r w:rsidR="00FA1BF8" w:rsidRPr="00C61B8F">
        <w:rPr>
          <w:sz w:val="20"/>
        </w:rPr>
        <w:tab/>
      </w:r>
      <w:proofErr w:type="spellStart"/>
      <w:r w:rsidR="00FA1BF8" w:rsidRPr="00C61B8F">
        <w:rPr>
          <w:b/>
          <w:sz w:val="20"/>
        </w:rPr>
        <w:t>Troedsson</w:t>
      </w:r>
      <w:proofErr w:type="spellEnd"/>
      <w:r w:rsidR="00FA1BF8" w:rsidRPr="00C61B8F">
        <w:rPr>
          <w:b/>
          <w:sz w:val="20"/>
        </w:rPr>
        <w:t>, M.H.T.</w:t>
      </w:r>
      <w:r w:rsidR="00FA1BF8" w:rsidRPr="00C61B8F">
        <w:rPr>
          <w:sz w:val="20"/>
        </w:rPr>
        <w:t xml:space="preserve">, Macpherson, M.L. </w:t>
      </w:r>
      <w:r w:rsidR="00BA20DD" w:rsidRPr="00C61B8F">
        <w:rPr>
          <w:sz w:val="20"/>
        </w:rPr>
        <w:t xml:space="preserve">(2011) </w:t>
      </w:r>
      <w:proofErr w:type="spellStart"/>
      <w:r w:rsidR="00FA1BF8" w:rsidRPr="00C61B8F">
        <w:rPr>
          <w:sz w:val="20"/>
        </w:rPr>
        <w:t>Placentitis</w:t>
      </w:r>
      <w:proofErr w:type="spellEnd"/>
      <w:r w:rsidR="00FA1BF8" w:rsidRPr="00C61B8F">
        <w:rPr>
          <w:sz w:val="20"/>
        </w:rPr>
        <w:t>.</w:t>
      </w:r>
      <w:r w:rsidR="00BA20DD" w:rsidRPr="00C61B8F">
        <w:rPr>
          <w:sz w:val="20"/>
        </w:rPr>
        <w:t xml:space="preserve"> </w:t>
      </w:r>
      <w:r w:rsidR="00FA1BF8" w:rsidRPr="00C61B8F">
        <w:rPr>
          <w:sz w:val="20"/>
        </w:rPr>
        <w:t xml:space="preserve">In: Equine Reproduction. Ed. </w:t>
      </w:r>
      <w:r w:rsidR="00B65D7C" w:rsidRPr="00C61B8F">
        <w:rPr>
          <w:sz w:val="20"/>
        </w:rPr>
        <w:t xml:space="preserve">A. McKinnon, EL Squires, W. </w:t>
      </w:r>
      <w:proofErr w:type="spellStart"/>
      <w:r w:rsidR="00B65D7C" w:rsidRPr="00C61B8F">
        <w:rPr>
          <w:sz w:val="20"/>
        </w:rPr>
        <w:t>Vaala</w:t>
      </w:r>
      <w:proofErr w:type="spellEnd"/>
      <w:r w:rsidR="00B65D7C" w:rsidRPr="00C61B8F">
        <w:rPr>
          <w:sz w:val="20"/>
        </w:rPr>
        <w:t xml:space="preserve">, D. Varner. </w:t>
      </w:r>
      <w:r w:rsidR="00CF638C">
        <w:rPr>
          <w:sz w:val="20"/>
        </w:rPr>
        <w:t xml:space="preserve">Chapter 242, </w:t>
      </w:r>
      <w:r w:rsidR="003F7E96" w:rsidRPr="00C61B8F">
        <w:rPr>
          <w:sz w:val="20"/>
        </w:rPr>
        <w:t xml:space="preserve">pp. </w:t>
      </w:r>
      <w:r w:rsidR="00B65D7C" w:rsidRPr="00C61B8F">
        <w:rPr>
          <w:sz w:val="20"/>
        </w:rPr>
        <w:t>2359-2367.</w:t>
      </w:r>
    </w:p>
    <w:p w14:paraId="74EDE16B" w14:textId="77777777" w:rsidR="00751955" w:rsidRDefault="00490A14" w:rsidP="00751955">
      <w:pPr>
        <w:tabs>
          <w:tab w:val="left" w:pos="-1440"/>
        </w:tabs>
        <w:ind w:left="720" w:hanging="720"/>
        <w:rPr>
          <w:sz w:val="20"/>
        </w:rPr>
      </w:pPr>
      <w:r>
        <w:rPr>
          <w:sz w:val="20"/>
        </w:rPr>
        <w:t>27</w:t>
      </w:r>
      <w:r w:rsidR="00751955">
        <w:rPr>
          <w:sz w:val="20"/>
        </w:rPr>
        <w:t>.</w:t>
      </w:r>
      <w:r w:rsidR="00751955">
        <w:rPr>
          <w:sz w:val="20"/>
        </w:rPr>
        <w:tab/>
      </w:r>
      <w:proofErr w:type="spellStart"/>
      <w:r w:rsidR="00751955" w:rsidRPr="00C61B8F">
        <w:rPr>
          <w:b/>
          <w:sz w:val="20"/>
        </w:rPr>
        <w:t>Troedsson</w:t>
      </w:r>
      <w:proofErr w:type="spellEnd"/>
      <w:r w:rsidR="00751955" w:rsidRPr="00C61B8F">
        <w:rPr>
          <w:b/>
          <w:sz w:val="20"/>
        </w:rPr>
        <w:t>, M.H.T.</w:t>
      </w:r>
      <w:r w:rsidR="00751955" w:rsidRPr="00C61B8F">
        <w:rPr>
          <w:sz w:val="20"/>
        </w:rPr>
        <w:t xml:space="preserve"> (20</w:t>
      </w:r>
      <w:r w:rsidR="00751955">
        <w:rPr>
          <w:sz w:val="20"/>
        </w:rPr>
        <w:t>14</w:t>
      </w:r>
      <w:r w:rsidR="00751955" w:rsidRPr="00C61B8F">
        <w:rPr>
          <w:sz w:val="20"/>
        </w:rPr>
        <w:t xml:space="preserve">) Pregnancy loss. In: Large Animal Internal Medicine </w:t>
      </w:r>
      <w:r w:rsidR="00751955">
        <w:rPr>
          <w:sz w:val="20"/>
        </w:rPr>
        <w:t>5th</w:t>
      </w:r>
      <w:r w:rsidR="00751955" w:rsidRPr="00C61B8F">
        <w:rPr>
          <w:sz w:val="20"/>
        </w:rPr>
        <w:t xml:space="preserve"> ed. ED.  Smith, B.F. Mosby Co, St Louis, MO, pp. </w:t>
      </w:r>
      <w:r w:rsidR="00751955">
        <w:rPr>
          <w:sz w:val="20"/>
        </w:rPr>
        <w:t>184-187</w:t>
      </w:r>
      <w:r w:rsidR="00751955" w:rsidRPr="00C61B8F">
        <w:rPr>
          <w:sz w:val="20"/>
        </w:rPr>
        <w:t>.</w:t>
      </w:r>
    </w:p>
    <w:p w14:paraId="64EDCB8B" w14:textId="77777777" w:rsidR="00751955" w:rsidRPr="00C61B8F" w:rsidRDefault="00490A14" w:rsidP="00751955">
      <w:pPr>
        <w:tabs>
          <w:tab w:val="left" w:pos="-1440"/>
        </w:tabs>
        <w:ind w:left="720" w:hanging="720"/>
        <w:rPr>
          <w:sz w:val="20"/>
        </w:rPr>
      </w:pPr>
      <w:r>
        <w:rPr>
          <w:sz w:val="20"/>
        </w:rPr>
        <w:t>28</w:t>
      </w:r>
      <w:r w:rsidR="00751955">
        <w:rPr>
          <w:sz w:val="20"/>
        </w:rPr>
        <w:t>.</w:t>
      </w:r>
      <w:r w:rsidR="00751955">
        <w:rPr>
          <w:sz w:val="20"/>
        </w:rPr>
        <w:tab/>
      </w:r>
      <w:proofErr w:type="spellStart"/>
      <w:r w:rsidR="00751955" w:rsidRPr="00C61B8F">
        <w:rPr>
          <w:b/>
          <w:sz w:val="20"/>
        </w:rPr>
        <w:t>Troedsson</w:t>
      </w:r>
      <w:proofErr w:type="spellEnd"/>
      <w:r w:rsidR="00751955" w:rsidRPr="00C61B8F">
        <w:rPr>
          <w:b/>
          <w:sz w:val="20"/>
        </w:rPr>
        <w:t>, M.H.T.</w:t>
      </w:r>
      <w:r w:rsidR="00751955" w:rsidRPr="00C61B8F">
        <w:rPr>
          <w:sz w:val="20"/>
        </w:rPr>
        <w:t xml:space="preserve"> (20</w:t>
      </w:r>
      <w:r w:rsidR="00751955">
        <w:rPr>
          <w:sz w:val="20"/>
        </w:rPr>
        <w:t>14</w:t>
      </w:r>
      <w:r w:rsidR="00751955" w:rsidRPr="00C61B8F">
        <w:rPr>
          <w:sz w:val="20"/>
        </w:rPr>
        <w:t xml:space="preserve">) Dystocia. In: Large Animal Internal Medicine </w:t>
      </w:r>
      <w:r w:rsidR="00751955">
        <w:rPr>
          <w:sz w:val="20"/>
        </w:rPr>
        <w:t>5</w:t>
      </w:r>
      <w:r w:rsidR="00751955" w:rsidRPr="00C61B8F">
        <w:rPr>
          <w:sz w:val="20"/>
        </w:rPr>
        <w:t xml:space="preserve">th ed. ED.  Smith, B.F. Mosby Co, St Louis, MO. </w:t>
      </w:r>
      <w:r w:rsidR="00751955">
        <w:rPr>
          <w:sz w:val="20"/>
        </w:rPr>
        <w:t>190-192</w:t>
      </w:r>
      <w:r w:rsidR="00751955" w:rsidRPr="00C61B8F">
        <w:rPr>
          <w:sz w:val="20"/>
        </w:rPr>
        <w:t>.</w:t>
      </w:r>
    </w:p>
    <w:p w14:paraId="11A66F23" w14:textId="77777777" w:rsidR="00751955" w:rsidRPr="00C61B8F" w:rsidRDefault="00490A14" w:rsidP="00751955">
      <w:pPr>
        <w:tabs>
          <w:tab w:val="left" w:pos="-1440"/>
        </w:tabs>
        <w:ind w:left="720" w:hanging="720"/>
        <w:rPr>
          <w:sz w:val="20"/>
        </w:rPr>
      </w:pPr>
      <w:r>
        <w:rPr>
          <w:sz w:val="20"/>
        </w:rPr>
        <w:t>29</w:t>
      </w:r>
      <w:r w:rsidR="00751955" w:rsidRPr="00C61B8F">
        <w:rPr>
          <w:sz w:val="20"/>
        </w:rPr>
        <w:t>.</w:t>
      </w:r>
      <w:r w:rsidR="00751955" w:rsidRPr="00C61B8F">
        <w:rPr>
          <w:sz w:val="20"/>
        </w:rPr>
        <w:tab/>
      </w:r>
      <w:proofErr w:type="spellStart"/>
      <w:r w:rsidR="00751955" w:rsidRPr="00C61B8F">
        <w:rPr>
          <w:b/>
          <w:sz w:val="20"/>
        </w:rPr>
        <w:t>Troedsson</w:t>
      </w:r>
      <w:proofErr w:type="spellEnd"/>
      <w:r w:rsidR="00751955" w:rsidRPr="00C61B8F">
        <w:rPr>
          <w:b/>
          <w:sz w:val="20"/>
        </w:rPr>
        <w:t>, M.H.T.</w:t>
      </w:r>
      <w:r w:rsidR="00751955" w:rsidRPr="00C61B8F">
        <w:rPr>
          <w:sz w:val="20"/>
        </w:rPr>
        <w:t xml:space="preserve"> (20</w:t>
      </w:r>
      <w:r w:rsidR="00751955">
        <w:rPr>
          <w:sz w:val="20"/>
        </w:rPr>
        <w:t>14</w:t>
      </w:r>
      <w:r w:rsidR="00751955" w:rsidRPr="00C61B8F">
        <w:rPr>
          <w:sz w:val="20"/>
        </w:rPr>
        <w:t xml:space="preserve">) Retained fetal membranes. In: Large Animal Internal Medicine </w:t>
      </w:r>
      <w:r w:rsidR="00751955">
        <w:rPr>
          <w:sz w:val="20"/>
        </w:rPr>
        <w:t>5</w:t>
      </w:r>
      <w:r w:rsidR="00751955" w:rsidRPr="00C61B8F">
        <w:rPr>
          <w:sz w:val="20"/>
          <w:vertAlign w:val="superscript"/>
        </w:rPr>
        <w:t>th</w:t>
      </w:r>
      <w:r w:rsidR="00751955" w:rsidRPr="00C61B8F">
        <w:rPr>
          <w:sz w:val="20"/>
        </w:rPr>
        <w:t xml:space="preserve"> ed. ED.  Smith, B.F. Mosby Co, St Louis, MO, pp. </w:t>
      </w:r>
      <w:r w:rsidR="00751955">
        <w:rPr>
          <w:sz w:val="20"/>
        </w:rPr>
        <w:t>192-194</w:t>
      </w:r>
      <w:r w:rsidR="00751955" w:rsidRPr="00C61B8F">
        <w:rPr>
          <w:sz w:val="20"/>
        </w:rPr>
        <w:t>.</w:t>
      </w:r>
    </w:p>
    <w:p w14:paraId="39024AD0" w14:textId="77777777" w:rsidR="00751955" w:rsidRDefault="00751955" w:rsidP="00751955">
      <w:pPr>
        <w:tabs>
          <w:tab w:val="left" w:pos="-1440"/>
        </w:tabs>
        <w:ind w:left="720" w:hanging="720"/>
        <w:rPr>
          <w:sz w:val="20"/>
        </w:rPr>
      </w:pPr>
      <w:r>
        <w:rPr>
          <w:sz w:val="20"/>
        </w:rPr>
        <w:t>3</w:t>
      </w:r>
      <w:r w:rsidR="00490A14">
        <w:rPr>
          <w:sz w:val="20"/>
        </w:rPr>
        <w:t>0</w:t>
      </w:r>
      <w:r>
        <w:rPr>
          <w:sz w:val="20"/>
        </w:rPr>
        <w:t>.</w:t>
      </w:r>
      <w:r>
        <w:rPr>
          <w:sz w:val="20"/>
        </w:rPr>
        <w:tab/>
      </w:r>
      <w:r w:rsidRPr="00C61B8F">
        <w:rPr>
          <w:sz w:val="20"/>
        </w:rPr>
        <w:t>B.</w:t>
      </w:r>
      <w:r>
        <w:rPr>
          <w:sz w:val="20"/>
        </w:rPr>
        <w:t>C</w:t>
      </w:r>
      <w:r w:rsidRPr="00C61B8F">
        <w:rPr>
          <w:sz w:val="20"/>
        </w:rPr>
        <w:t xml:space="preserve"> Christensen, </w:t>
      </w:r>
      <w:r>
        <w:rPr>
          <w:sz w:val="20"/>
        </w:rPr>
        <w:t xml:space="preserve">B.R. McNabb, </w:t>
      </w:r>
      <w:r w:rsidRPr="00751955">
        <w:rPr>
          <w:b/>
          <w:sz w:val="20"/>
        </w:rPr>
        <w:t>M.H.T.</w:t>
      </w:r>
      <w:r>
        <w:rPr>
          <w:sz w:val="20"/>
        </w:rPr>
        <w:t xml:space="preserve"> </w:t>
      </w:r>
      <w:proofErr w:type="spellStart"/>
      <w:r w:rsidRPr="00C61B8F">
        <w:rPr>
          <w:b/>
          <w:sz w:val="20"/>
        </w:rPr>
        <w:t>Troedsson</w:t>
      </w:r>
      <w:proofErr w:type="spellEnd"/>
      <w:r w:rsidRPr="00C61B8F">
        <w:rPr>
          <w:b/>
          <w:sz w:val="20"/>
        </w:rPr>
        <w:t xml:space="preserve">, </w:t>
      </w:r>
      <w:r w:rsidRPr="00C61B8F">
        <w:rPr>
          <w:sz w:val="20"/>
        </w:rPr>
        <w:t xml:space="preserve">and </w:t>
      </w:r>
      <w:r>
        <w:rPr>
          <w:sz w:val="20"/>
        </w:rPr>
        <w:t>E.M. Woodward</w:t>
      </w:r>
      <w:r w:rsidRPr="00C61B8F">
        <w:rPr>
          <w:sz w:val="20"/>
        </w:rPr>
        <w:t>. (20</w:t>
      </w:r>
      <w:r>
        <w:rPr>
          <w:sz w:val="20"/>
        </w:rPr>
        <w:t>14</w:t>
      </w:r>
      <w:r w:rsidRPr="00C61B8F">
        <w:rPr>
          <w:sz w:val="20"/>
        </w:rPr>
        <w:t xml:space="preserve">) Female Reproductive Disorders. In: Large Animal Internal Medicine </w:t>
      </w:r>
      <w:r w:rsidR="00235C63">
        <w:rPr>
          <w:sz w:val="20"/>
        </w:rPr>
        <w:t>5</w:t>
      </w:r>
      <w:r w:rsidRPr="00C61B8F">
        <w:rPr>
          <w:sz w:val="20"/>
        </w:rPr>
        <w:t>th ed. ED.  Smith, B.F. Mosby Co, St Louis, MO, pp. 1</w:t>
      </w:r>
      <w:r w:rsidR="00235C63">
        <w:rPr>
          <w:sz w:val="20"/>
        </w:rPr>
        <w:t>309</w:t>
      </w:r>
      <w:r w:rsidRPr="00C61B8F">
        <w:rPr>
          <w:sz w:val="20"/>
        </w:rPr>
        <w:t>-1</w:t>
      </w:r>
      <w:r w:rsidR="00235C63">
        <w:rPr>
          <w:sz w:val="20"/>
        </w:rPr>
        <w:t>354</w:t>
      </w:r>
      <w:r w:rsidRPr="00C61B8F">
        <w:rPr>
          <w:sz w:val="20"/>
        </w:rPr>
        <w:t>.</w:t>
      </w:r>
    </w:p>
    <w:p w14:paraId="27FCD0C6" w14:textId="77777777" w:rsidR="00644122" w:rsidRDefault="00644122" w:rsidP="00644122">
      <w:pPr>
        <w:tabs>
          <w:tab w:val="left" w:pos="-1440"/>
        </w:tabs>
        <w:ind w:left="720" w:hanging="720"/>
        <w:rPr>
          <w:sz w:val="20"/>
        </w:rPr>
      </w:pPr>
      <w:r>
        <w:rPr>
          <w:sz w:val="20"/>
        </w:rPr>
        <w:t>31.</w:t>
      </w:r>
      <w:r>
        <w:rPr>
          <w:sz w:val="20"/>
        </w:rPr>
        <w:tab/>
      </w:r>
      <w:proofErr w:type="spellStart"/>
      <w:r w:rsidRPr="00C61B8F">
        <w:rPr>
          <w:b/>
          <w:sz w:val="20"/>
        </w:rPr>
        <w:t>Troedsson</w:t>
      </w:r>
      <w:proofErr w:type="spellEnd"/>
      <w:r w:rsidRPr="00C61B8F">
        <w:rPr>
          <w:b/>
          <w:sz w:val="20"/>
        </w:rPr>
        <w:t>, M.H.T.</w:t>
      </w:r>
      <w:r w:rsidRPr="00C61B8F">
        <w:rPr>
          <w:sz w:val="20"/>
        </w:rPr>
        <w:t xml:space="preserve"> (20</w:t>
      </w:r>
      <w:r>
        <w:rPr>
          <w:sz w:val="20"/>
        </w:rPr>
        <w:t>18</w:t>
      </w:r>
      <w:r w:rsidRPr="00C61B8F">
        <w:rPr>
          <w:sz w:val="20"/>
        </w:rPr>
        <w:t xml:space="preserve">) Pregnancy loss. In: Large Animal Internal Medicine </w:t>
      </w:r>
      <w:r>
        <w:rPr>
          <w:sz w:val="20"/>
        </w:rPr>
        <w:t>5th</w:t>
      </w:r>
      <w:r w:rsidRPr="00C61B8F">
        <w:rPr>
          <w:sz w:val="20"/>
        </w:rPr>
        <w:t xml:space="preserve"> ed. ED.  Smith, B.F. Mosby Co, St Louis, MO, </w:t>
      </w:r>
      <w:r w:rsidR="003968FF">
        <w:rPr>
          <w:sz w:val="20"/>
        </w:rPr>
        <w:t>pp. 198-200</w:t>
      </w:r>
      <w:r w:rsidRPr="00C61B8F">
        <w:rPr>
          <w:sz w:val="20"/>
        </w:rPr>
        <w:t>.</w:t>
      </w:r>
    </w:p>
    <w:p w14:paraId="28E21326" w14:textId="77777777" w:rsidR="00644122" w:rsidRPr="00C61B8F" w:rsidRDefault="00644122" w:rsidP="00644122">
      <w:pPr>
        <w:tabs>
          <w:tab w:val="left" w:pos="-1440"/>
        </w:tabs>
        <w:ind w:left="720" w:hanging="720"/>
        <w:rPr>
          <w:sz w:val="20"/>
        </w:rPr>
      </w:pPr>
      <w:r>
        <w:rPr>
          <w:sz w:val="20"/>
        </w:rPr>
        <w:t>32.</w:t>
      </w:r>
      <w:r>
        <w:rPr>
          <w:sz w:val="20"/>
        </w:rPr>
        <w:tab/>
      </w:r>
      <w:proofErr w:type="spellStart"/>
      <w:r w:rsidRPr="00C61B8F">
        <w:rPr>
          <w:b/>
          <w:sz w:val="20"/>
        </w:rPr>
        <w:t>Troedsson</w:t>
      </w:r>
      <w:proofErr w:type="spellEnd"/>
      <w:r w:rsidRPr="00C61B8F">
        <w:rPr>
          <w:b/>
          <w:sz w:val="20"/>
        </w:rPr>
        <w:t>, M.H.T.</w:t>
      </w:r>
      <w:r w:rsidRPr="00C61B8F">
        <w:rPr>
          <w:sz w:val="20"/>
        </w:rPr>
        <w:t xml:space="preserve"> (20</w:t>
      </w:r>
      <w:r>
        <w:rPr>
          <w:sz w:val="20"/>
        </w:rPr>
        <w:t>18</w:t>
      </w:r>
      <w:r w:rsidRPr="00C61B8F">
        <w:rPr>
          <w:sz w:val="20"/>
        </w:rPr>
        <w:t xml:space="preserve">) Dystocia. In: Large Animal Internal Medicine </w:t>
      </w:r>
      <w:r>
        <w:rPr>
          <w:sz w:val="20"/>
        </w:rPr>
        <w:t>5</w:t>
      </w:r>
      <w:r w:rsidRPr="00C61B8F">
        <w:rPr>
          <w:sz w:val="20"/>
        </w:rPr>
        <w:t>th ed. ED.  Smith, B.F. Mosby Co, St Louis, MO</w:t>
      </w:r>
      <w:r w:rsidR="003968FF">
        <w:rPr>
          <w:sz w:val="20"/>
        </w:rPr>
        <w:t>, pp. 205-207</w:t>
      </w:r>
      <w:r w:rsidRPr="00C61B8F">
        <w:rPr>
          <w:sz w:val="20"/>
        </w:rPr>
        <w:t>.</w:t>
      </w:r>
    </w:p>
    <w:p w14:paraId="04055CC5" w14:textId="77777777" w:rsidR="00644122" w:rsidRPr="00C61B8F" w:rsidRDefault="00644122" w:rsidP="00644122">
      <w:pPr>
        <w:tabs>
          <w:tab w:val="left" w:pos="-1440"/>
        </w:tabs>
        <w:ind w:left="720" w:hanging="720"/>
        <w:rPr>
          <w:sz w:val="20"/>
        </w:rPr>
      </w:pPr>
      <w:r>
        <w:rPr>
          <w:sz w:val="20"/>
        </w:rPr>
        <w:t>33</w:t>
      </w:r>
      <w:r w:rsidRPr="00C61B8F">
        <w:rPr>
          <w:sz w:val="20"/>
        </w:rPr>
        <w:t>.</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(20</w:t>
      </w:r>
      <w:r>
        <w:rPr>
          <w:sz w:val="20"/>
        </w:rPr>
        <w:t>18</w:t>
      </w:r>
      <w:r w:rsidRPr="00C61B8F">
        <w:rPr>
          <w:sz w:val="20"/>
        </w:rPr>
        <w:t xml:space="preserve">) Retained fetal membranes. In: Large Animal Internal Medicine </w:t>
      </w:r>
      <w:r>
        <w:rPr>
          <w:sz w:val="20"/>
        </w:rPr>
        <w:t>5</w:t>
      </w:r>
      <w:r w:rsidRPr="00C61B8F">
        <w:rPr>
          <w:sz w:val="20"/>
          <w:vertAlign w:val="superscript"/>
        </w:rPr>
        <w:t>th</w:t>
      </w:r>
      <w:r w:rsidRPr="00C61B8F">
        <w:rPr>
          <w:sz w:val="20"/>
        </w:rPr>
        <w:t xml:space="preserve"> ed. ED.  Smith, B.F. Mosby Co, St Louis, MO, </w:t>
      </w:r>
      <w:r w:rsidR="003968FF">
        <w:rPr>
          <w:sz w:val="20"/>
        </w:rPr>
        <w:t>pp. 207-209</w:t>
      </w:r>
      <w:r w:rsidRPr="00C61B8F">
        <w:rPr>
          <w:sz w:val="20"/>
        </w:rPr>
        <w:t>.</w:t>
      </w:r>
    </w:p>
    <w:p w14:paraId="5CC49B60" w14:textId="77777777" w:rsidR="00644122" w:rsidRPr="00C61B8F" w:rsidRDefault="00644122" w:rsidP="00644122">
      <w:pPr>
        <w:tabs>
          <w:tab w:val="left" w:pos="-1440"/>
        </w:tabs>
        <w:ind w:left="720" w:hanging="720"/>
        <w:rPr>
          <w:sz w:val="20"/>
        </w:rPr>
      </w:pPr>
      <w:r>
        <w:rPr>
          <w:sz w:val="20"/>
        </w:rPr>
        <w:t>34.</w:t>
      </w:r>
      <w:r>
        <w:rPr>
          <w:sz w:val="20"/>
        </w:rPr>
        <w:tab/>
      </w:r>
      <w:r w:rsidRPr="00C61B8F">
        <w:rPr>
          <w:sz w:val="20"/>
        </w:rPr>
        <w:t>B.</w:t>
      </w:r>
      <w:r>
        <w:rPr>
          <w:sz w:val="20"/>
        </w:rPr>
        <w:t>C</w:t>
      </w:r>
      <w:r w:rsidRPr="00C61B8F">
        <w:rPr>
          <w:sz w:val="20"/>
        </w:rPr>
        <w:t xml:space="preserve"> Christensen, </w:t>
      </w:r>
      <w:r>
        <w:rPr>
          <w:sz w:val="20"/>
        </w:rPr>
        <w:t xml:space="preserve">B.R. McNabb, </w:t>
      </w:r>
      <w:r w:rsidRPr="00751955">
        <w:rPr>
          <w:b/>
          <w:sz w:val="20"/>
        </w:rPr>
        <w:t>M.H.T.</w:t>
      </w:r>
      <w:r>
        <w:rPr>
          <w:sz w:val="20"/>
        </w:rPr>
        <w:t xml:space="preserve"> </w:t>
      </w:r>
      <w:proofErr w:type="spellStart"/>
      <w:r w:rsidRPr="00C61B8F">
        <w:rPr>
          <w:b/>
          <w:sz w:val="20"/>
        </w:rPr>
        <w:t>Troedsson</w:t>
      </w:r>
      <w:proofErr w:type="spellEnd"/>
      <w:r w:rsidRPr="00C61B8F">
        <w:rPr>
          <w:b/>
          <w:sz w:val="20"/>
        </w:rPr>
        <w:t xml:space="preserve">, </w:t>
      </w:r>
      <w:r w:rsidRPr="00C61B8F">
        <w:rPr>
          <w:sz w:val="20"/>
        </w:rPr>
        <w:t xml:space="preserve">and </w:t>
      </w:r>
      <w:r>
        <w:rPr>
          <w:sz w:val="20"/>
        </w:rPr>
        <w:t>E.M. Woodward</w:t>
      </w:r>
      <w:r w:rsidRPr="00C61B8F">
        <w:rPr>
          <w:sz w:val="20"/>
        </w:rPr>
        <w:t>. (20</w:t>
      </w:r>
      <w:r>
        <w:rPr>
          <w:sz w:val="20"/>
        </w:rPr>
        <w:t>18</w:t>
      </w:r>
      <w:r w:rsidRPr="00C61B8F">
        <w:rPr>
          <w:sz w:val="20"/>
        </w:rPr>
        <w:t xml:space="preserve">) Female Reproductive Disorders. In: Large Animal Internal Medicine </w:t>
      </w:r>
      <w:r>
        <w:rPr>
          <w:sz w:val="20"/>
        </w:rPr>
        <w:t>5</w:t>
      </w:r>
      <w:r w:rsidRPr="00C61B8F">
        <w:rPr>
          <w:sz w:val="20"/>
        </w:rPr>
        <w:t xml:space="preserve">th ed. ED.  Smith, B.F. Mosby Co, St Louis, MO, </w:t>
      </w:r>
      <w:r w:rsidR="003968FF">
        <w:rPr>
          <w:sz w:val="20"/>
        </w:rPr>
        <w:t>pp. 1456-1505</w:t>
      </w:r>
      <w:r w:rsidRPr="00C61B8F">
        <w:rPr>
          <w:sz w:val="20"/>
        </w:rPr>
        <w:t>.</w:t>
      </w:r>
    </w:p>
    <w:p w14:paraId="7D899959" w14:textId="77777777" w:rsidR="00644122" w:rsidRPr="00C61B8F" w:rsidRDefault="00644122" w:rsidP="00751955">
      <w:pPr>
        <w:tabs>
          <w:tab w:val="left" w:pos="-1440"/>
        </w:tabs>
        <w:ind w:left="720" w:hanging="720"/>
        <w:rPr>
          <w:sz w:val="20"/>
        </w:rPr>
      </w:pPr>
    </w:p>
    <w:p w14:paraId="40BA5C7C" w14:textId="77777777" w:rsidR="00082CE4" w:rsidRDefault="00082CE4">
      <w:pPr>
        <w:tabs>
          <w:tab w:val="left" w:pos="360"/>
          <w:tab w:val="left" w:pos="900"/>
          <w:tab w:val="left" w:pos="6120"/>
          <w:tab w:val="left" w:pos="6840"/>
          <w:tab w:val="right" w:pos="9270"/>
        </w:tabs>
        <w:ind w:left="720" w:hanging="720"/>
        <w:rPr>
          <w:b/>
        </w:rPr>
      </w:pPr>
    </w:p>
    <w:p w14:paraId="22CCE59E" w14:textId="5BD97716" w:rsidR="00EB169A" w:rsidRPr="00C61B8F" w:rsidRDefault="00EB169A">
      <w:pPr>
        <w:tabs>
          <w:tab w:val="left" w:pos="360"/>
          <w:tab w:val="left" w:pos="900"/>
          <w:tab w:val="left" w:pos="6120"/>
          <w:tab w:val="left" w:pos="6840"/>
          <w:tab w:val="right" w:pos="9270"/>
        </w:tabs>
        <w:ind w:left="720" w:hanging="720"/>
        <w:rPr>
          <w:sz w:val="20"/>
        </w:rPr>
      </w:pPr>
      <w:r w:rsidRPr="00C61B8F">
        <w:rPr>
          <w:b/>
        </w:rPr>
        <w:t>Non</w:t>
      </w:r>
      <w:r w:rsidR="00C62E83">
        <w:rPr>
          <w:b/>
        </w:rPr>
        <w:t>-</w:t>
      </w:r>
      <w:r w:rsidRPr="00C61B8F">
        <w:rPr>
          <w:b/>
        </w:rPr>
        <w:t xml:space="preserve">Refereed Professional </w:t>
      </w:r>
      <w:r w:rsidR="00801283">
        <w:rPr>
          <w:b/>
        </w:rPr>
        <w:t xml:space="preserve">and Scientific </w:t>
      </w:r>
      <w:r w:rsidRPr="00C61B8F">
        <w:rPr>
          <w:b/>
        </w:rPr>
        <w:t>Articles</w:t>
      </w:r>
    </w:p>
    <w:p w14:paraId="2991A2A9" w14:textId="77777777" w:rsidR="00EB169A" w:rsidRPr="00C61B8F" w:rsidRDefault="00EB169A">
      <w:pPr>
        <w:tabs>
          <w:tab w:val="left" w:pos="-1440"/>
        </w:tabs>
        <w:ind w:left="720" w:hanging="720"/>
        <w:rPr>
          <w:sz w:val="20"/>
        </w:rPr>
      </w:pPr>
      <w:r w:rsidRPr="00C61B8F">
        <w:rPr>
          <w:sz w:val="20"/>
        </w:rPr>
        <w:t>1.</w:t>
      </w:r>
      <w:r w:rsidRPr="00C61B8F">
        <w:rPr>
          <w:sz w:val="20"/>
        </w:rPr>
        <w:tab/>
      </w:r>
      <w:proofErr w:type="spellStart"/>
      <w:r w:rsidRPr="00C61B8F">
        <w:rPr>
          <w:b/>
          <w:sz w:val="20"/>
        </w:rPr>
        <w:t>Troedsson</w:t>
      </w:r>
      <w:proofErr w:type="spellEnd"/>
      <w:r w:rsidRPr="00C61B8F">
        <w:rPr>
          <w:b/>
          <w:sz w:val="20"/>
        </w:rPr>
        <w:t xml:space="preserve">, M.H.T. </w:t>
      </w:r>
      <w:r w:rsidRPr="00C61B8F">
        <w:rPr>
          <w:sz w:val="20"/>
        </w:rPr>
        <w:t>(1992) Chronic uterine inflammation (CUI) in the mare: the role of uterine defense mechanisms. Modern Horse Breeding 9(9)1.</w:t>
      </w:r>
    </w:p>
    <w:p w14:paraId="5319F314" w14:textId="77777777" w:rsidR="00EB169A" w:rsidRPr="00C61B8F" w:rsidRDefault="00EB169A">
      <w:pPr>
        <w:tabs>
          <w:tab w:val="left" w:pos="-1440"/>
        </w:tabs>
        <w:ind w:left="720" w:hanging="720"/>
        <w:rPr>
          <w:sz w:val="20"/>
        </w:rPr>
      </w:pPr>
      <w:r w:rsidRPr="00C61B8F">
        <w:rPr>
          <w:sz w:val="20"/>
        </w:rPr>
        <w:t>2.</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Breeding Mares Early in the Season. Minnesota Thoroughbred Association Newsletter, 1994.</w:t>
      </w:r>
    </w:p>
    <w:p w14:paraId="258F1D42" w14:textId="77777777" w:rsidR="00EB169A" w:rsidRPr="00C61B8F" w:rsidRDefault="00EB169A">
      <w:pPr>
        <w:tabs>
          <w:tab w:val="left" w:pos="-1440"/>
        </w:tabs>
        <w:ind w:left="720" w:hanging="720"/>
        <w:rPr>
          <w:sz w:val="20"/>
        </w:rPr>
      </w:pPr>
      <w:r w:rsidRPr="00C61B8F">
        <w:rPr>
          <w:sz w:val="20"/>
        </w:rPr>
        <w:t>3.</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and Liu, I.K.M. Management of mares with chronic uterine inflammation. ERL update</w:t>
      </w:r>
      <w:r w:rsidR="006F5D2B" w:rsidRPr="00C61B8F">
        <w:rPr>
          <w:sz w:val="20"/>
        </w:rPr>
        <w:t xml:space="preserve"> </w:t>
      </w:r>
      <w:r w:rsidRPr="00C61B8F">
        <w:rPr>
          <w:sz w:val="20"/>
        </w:rPr>
        <w:t xml:space="preserve">1994 published by layman's magazines including The Thoroughbred of California CA, Aug.1994; Arabian Horse Association of California CA, Jan. 1995; The Corinthian Horse Sport ONT, Jan. 1995; The Quarter Horse Journal TX, Jan. 1995; The Southern Horseman MS, Jan. 1995; </w:t>
      </w:r>
      <w:proofErr w:type="spellStart"/>
      <w:r w:rsidRPr="00C61B8F">
        <w:rPr>
          <w:sz w:val="20"/>
        </w:rPr>
        <w:t>Gallopin'Gazette</w:t>
      </w:r>
      <w:proofErr w:type="spellEnd"/>
      <w:r w:rsidRPr="00C61B8F">
        <w:rPr>
          <w:sz w:val="20"/>
        </w:rPr>
        <w:t xml:space="preserve"> MI, Jan. 1995; </w:t>
      </w:r>
      <w:proofErr w:type="spellStart"/>
      <w:r w:rsidRPr="00C61B8F">
        <w:rPr>
          <w:sz w:val="20"/>
        </w:rPr>
        <w:lastRenderedPageBreak/>
        <w:t>Speedhorse</w:t>
      </w:r>
      <w:proofErr w:type="spellEnd"/>
      <w:r w:rsidRPr="00C61B8F">
        <w:rPr>
          <w:sz w:val="20"/>
        </w:rPr>
        <w:t xml:space="preserve"> OK, Dec. 1994; Just Horses ID, Feb. 1995; The </w:t>
      </w:r>
      <w:proofErr w:type="spellStart"/>
      <w:r w:rsidRPr="00C61B8F">
        <w:rPr>
          <w:sz w:val="20"/>
        </w:rPr>
        <w:t>Backstrech</w:t>
      </w:r>
      <w:proofErr w:type="spellEnd"/>
      <w:r w:rsidRPr="00C61B8F">
        <w:rPr>
          <w:sz w:val="20"/>
        </w:rPr>
        <w:t>, April 1995, Large Animal Veterinarian, Nov. 1995.</w:t>
      </w:r>
    </w:p>
    <w:p w14:paraId="7E624264" w14:textId="77777777" w:rsidR="00EB169A" w:rsidRPr="00C61B8F" w:rsidRDefault="00EB169A">
      <w:pPr>
        <w:tabs>
          <w:tab w:val="left" w:pos="-1440"/>
        </w:tabs>
        <w:ind w:left="720" w:hanging="720"/>
        <w:rPr>
          <w:sz w:val="20"/>
        </w:rPr>
      </w:pPr>
      <w:r w:rsidRPr="00C61B8F">
        <w:rPr>
          <w:sz w:val="20"/>
        </w:rPr>
        <w:t>4.</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and Liu I.K.M. (1995) Managing mares with chronic uterine inflammation. </w:t>
      </w:r>
      <w:proofErr w:type="spellStart"/>
      <w:r w:rsidRPr="00C61B8F">
        <w:rPr>
          <w:sz w:val="20"/>
          <w:lang w:val="sv-SE"/>
        </w:rPr>
        <w:t>Eq</w:t>
      </w:r>
      <w:proofErr w:type="spellEnd"/>
      <w:r w:rsidRPr="00C61B8F">
        <w:rPr>
          <w:sz w:val="20"/>
          <w:lang w:val="sv-SE"/>
        </w:rPr>
        <w:t xml:space="preserve">. Vet. </w:t>
      </w:r>
      <w:proofErr w:type="spellStart"/>
      <w:r w:rsidRPr="00C61B8F">
        <w:rPr>
          <w:sz w:val="20"/>
          <w:lang w:val="sv-SE"/>
        </w:rPr>
        <w:t>Sci</w:t>
      </w:r>
      <w:proofErr w:type="spellEnd"/>
      <w:r w:rsidRPr="00C61B8F">
        <w:rPr>
          <w:sz w:val="20"/>
          <w:lang w:val="sv-SE"/>
        </w:rPr>
        <w:t xml:space="preserve">. </w:t>
      </w:r>
      <w:r w:rsidRPr="00C61B8F">
        <w:rPr>
          <w:sz w:val="20"/>
        </w:rPr>
        <w:t>(</w:t>
      </w:r>
      <w:proofErr w:type="gramStart"/>
      <w:r w:rsidRPr="00C61B8F">
        <w:rPr>
          <w:sz w:val="20"/>
        </w:rPr>
        <w:t>15)3:112</w:t>
      </w:r>
      <w:proofErr w:type="gramEnd"/>
      <w:r w:rsidRPr="00C61B8F">
        <w:rPr>
          <w:sz w:val="20"/>
        </w:rPr>
        <w:t xml:space="preserve">-114. </w:t>
      </w:r>
    </w:p>
    <w:p w14:paraId="1A99F93B" w14:textId="77777777" w:rsidR="00EB169A" w:rsidRPr="00C61B8F" w:rsidRDefault="00EB169A">
      <w:pPr>
        <w:tabs>
          <w:tab w:val="left" w:pos="-1440"/>
        </w:tabs>
        <w:ind w:left="720" w:hanging="720"/>
        <w:rPr>
          <w:sz w:val="20"/>
        </w:rPr>
      </w:pPr>
      <w:r w:rsidRPr="00C61B8F">
        <w:rPr>
          <w:sz w:val="20"/>
        </w:rPr>
        <w:t>5.</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(1996) Causes and treatment strategies of mares with persistent uterine inflammation.</w:t>
      </w:r>
      <w:r w:rsidR="006F5D2B" w:rsidRPr="00C61B8F">
        <w:rPr>
          <w:sz w:val="20"/>
        </w:rPr>
        <w:t xml:space="preserve"> </w:t>
      </w:r>
      <w:r w:rsidRPr="00C61B8F">
        <w:rPr>
          <w:sz w:val="20"/>
        </w:rPr>
        <w:t xml:space="preserve">Minnesota Thoroughbred Association Newsletter, 1996. </w:t>
      </w:r>
    </w:p>
    <w:p w14:paraId="1FFB0C80" w14:textId="77777777" w:rsidR="00EB169A" w:rsidRPr="00C61B8F" w:rsidRDefault="00EB169A">
      <w:pPr>
        <w:tabs>
          <w:tab w:val="left" w:pos="-1440"/>
        </w:tabs>
        <w:ind w:left="720" w:hanging="720"/>
        <w:rPr>
          <w:sz w:val="20"/>
        </w:rPr>
      </w:pPr>
      <w:r w:rsidRPr="00C61B8F">
        <w:rPr>
          <w:sz w:val="20"/>
        </w:rPr>
        <w:t>6.</w:t>
      </w:r>
      <w:r w:rsidRPr="00C61B8F">
        <w:rPr>
          <w:sz w:val="20"/>
        </w:rPr>
        <w:tab/>
      </w:r>
      <w:proofErr w:type="spellStart"/>
      <w:r w:rsidRPr="00C61B8F">
        <w:rPr>
          <w:b/>
          <w:sz w:val="20"/>
        </w:rPr>
        <w:t>Troedsson</w:t>
      </w:r>
      <w:proofErr w:type="spellEnd"/>
      <w:r w:rsidRPr="00C61B8F">
        <w:rPr>
          <w:b/>
          <w:sz w:val="20"/>
        </w:rPr>
        <w:t>, M.H.T.</w:t>
      </w:r>
      <w:r w:rsidRPr="00C61B8F">
        <w:rPr>
          <w:sz w:val="20"/>
        </w:rPr>
        <w:t>, and Liu, I.K.M. (1996) Management and treatment strategies of mares with persistent</w:t>
      </w:r>
      <w:r w:rsidR="006F5D2B" w:rsidRPr="00C61B8F">
        <w:rPr>
          <w:sz w:val="20"/>
        </w:rPr>
        <w:t xml:space="preserve"> </w:t>
      </w:r>
      <w:r w:rsidRPr="00C61B8F">
        <w:rPr>
          <w:sz w:val="20"/>
        </w:rPr>
        <w:t>uterine inflammation. Minnesota Thoroughbred Association Newsletter.</w:t>
      </w:r>
    </w:p>
    <w:p w14:paraId="7D1B4996" w14:textId="77777777" w:rsidR="00EB169A" w:rsidRPr="00C61B8F" w:rsidRDefault="00EB169A">
      <w:pPr>
        <w:tabs>
          <w:tab w:val="left" w:pos="-1440"/>
        </w:tabs>
        <w:ind w:left="720" w:hanging="720"/>
        <w:rPr>
          <w:sz w:val="20"/>
        </w:rPr>
      </w:pPr>
      <w:r w:rsidRPr="00C61B8F">
        <w:rPr>
          <w:sz w:val="20"/>
        </w:rPr>
        <w:t>7.</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(1997) Early diagnosis and treatment of </w:t>
      </w:r>
      <w:proofErr w:type="spellStart"/>
      <w:r w:rsidRPr="00C61B8F">
        <w:rPr>
          <w:sz w:val="20"/>
        </w:rPr>
        <w:t>placentitis</w:t>
      </w:r>
      <w:proofErr w:type="spellEnd"/>
      <w:r w:rsidRPr="00C61B8F">
        <w:rPr>
          <w:sz w:val="20"/>
        </w:rPr>
        <w:t xml:space="preserve"> may prevent late term abortions.</w:t>
      </w:r>
      <w:r w:rsidR="006F5D2B" w:rsidRPr="00C61B8F">
        <w:rPr>
          <w:sz w:val="20"/>
        </w:rPr>
        <w:t xml:space="preserve"> </w:t>
      </w:r>
      <w:r w:rsidRPr="00C61B8F">
        <w:rPr>
          <w:sz w:val="20"/>
        </w:rPr>
        <w:t xml:space="preserve">Minnesota Equine Research Center Newsletter (1):2. </w:t>
      </w:r>
    </w:p>
    <w:p w14:paraId="1AE2FD73" w14:textId="77777777" w:rsidR="006F5D2B" w:rsidRPr="00C61B8F" w:rsidRDefault="00EB169A">
      <w:pPr>
        <w:tabs>
          <w:tab w:val="left" w:pos="-1440"/>
        </w:tabs>
        <w:ind w:left="720" w:hanging="720"/>
        <w:rPr>
          <w:sz w:val="20"/>
        </w:rPr>
      </w:pPr>
      <w:r w:rsidRPr="00C61B8F">
        <w:rPr>
          <w:sz w:val="20"/>
        </w:rPr>
        <w:t>8.</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(1997) Getting the older mare in foal. World Equine Veterinary Review (2):14</w:t>
      </w:r>
      <w:r w:rsidRPr="00C61B8F">
        <w:rPr>
          <w:sz w:val="20"/>
        </w:rPr>
        <w:noBreakHyphen/>
        <w:t>15.</w:t>
      </w:r>
      <w:r w:rsidR="006F5D2B" w:rsidRPr="00C61B8F">
        <w:rPr>
          <w:sz w:val="20"/>
        </w:rPr>
        <w:t xml:space="preserve"> </w:t>
      </w:r>
    </w:p>
    <w:p w14:paraId="1121E54B" w14:textId="77777777" w:rsidR="00EB169A" w:rsidRPr="00C61B8F" w:rsidRDefault="00EB169A">
      <w:pPr>
        <w:tabs>
          <w:tab w:val="left" w:pos="-1440"/>
        </w:tabs>
        <w:ind w:left="720" w:hanging="720"/>
        <w:rPr>
          <w:sz w:val="20"/>
        </w:rPr>
      </w:pPr>
      <w:r w:rsidRPr="00C61B8F">
        <w:rPr>
          <w:sz w:val="20"/>
        </w:rPr>
        <w:t>9.</w:t>
      </w:r>
      <w:r w:rsidRPr="00C61B8F">
        <w:rPr>
          <w:sz w:val="20"/>
        </w:rPr>
        <w:tab/>
      </w:r>
      <w:proofErr w:type="spellStart"/>
      <w:r w:rsidRPr="00C61B8F">
        <w:rPr>
          <w:b/>
          <w:sz w:val="20"/>
        </w:rPr>
        <w:t>Troedson</w:t>
      </w:r>
      <w:proofErr w:type="spellEnd"/>
      <w:r w:rsidRPr="00C61B8F">
        <w:rPr>
          <w:b/>
          <w:sz w:val="20"/>
        </w:rPr>
        <w:t>, M.H.T.</w:t>
      </w:r>
      <w:r w:rsidRPr="00C61B8F">
        <w:rPr>
          <w:sz w:val="20"/>
        </w:rPr>
        <w:t xml:space="preserve">, and </w:t>
      </w:r>
      <w:proofErr w:type="spellStart"/>
      <w:r w:rsidRPr="00C61B8F">
        <w:rPr>
          <w:sz w:val="20"/>
        </w:rPr>
        <w:t>Fahning</w:t>
      </w:r>
      <w:proofErr w:type="spellEnd"/>
      <w:r w:rsidRPr="00C61B8F">
        <w:rPr>
          <w:sz w:val="20"/>
        </w:rPr>
        <w:t>, M.L. (1997) The latest in equine embryo transfer. Arabian Horse Times.</w:t>
      </w:r>
      <w:r w:rsidR="006F5D2B" w:rsidRPr="00C61B8F">
        <w:rPr>
          <w:sz w:val="20"/>
        </w:rPr>
        <w:t xml:space="preserve"> </w:t>
      </w:r>
      <w:r w:rsidRPr="00C61B8F">
        <w:rPr>
          <w:sz w:val="20"/>
        </w:rPr>
        <w:t xml:space="preserve">September, </w:t>
      </w:r>
      <w:r w:rsidR="003F7E96" w:rsidRPr="00C61B8F">
        <w:rPr>
          <w:sz w:val="20"/>
        </w:rPr>
        <w:t xml:space="preserve">pp. </w:t>
      </w:r>
      <w:r w:rsidRPr="00C61B8F">
        <w:rPr>
          <w:sz w:val="20"/>
        </w:rPr>
        <w:t>768</w:t>
      </w:r>
      <w:r w:rsidRPr="00C61B8F">
        <w:rPr>
          <w:sz w:val="20"/>
        </w:rPr>
        <w:noBreakHyphen/>
        <w:t xml:space="preserve">771. </w:t>
      </w:r>
    </w:p>
    <w:p w14:paraId="5C6630C8" w14:textId="77777777" w:rsidR="00EB169A" w:rsidRPr="00C61B8F" w:rsidRDefault="00EB169A">
      <w:pPr>
        <w:tabs>
          <w:tab w:val="left" w:pos="-1440"/>
        </w:tabs>
        <w:ind w:left="720" w:hanging="720"/>
        <w:rPr>
          <w:sz w:val="20"/>
        </w:rPr>
      </w:pPr>
      <w:r w:rsidRPr="00C61B8F">
        <w:rPr>
          <w:sz w:val="20"/>
        </w:rPr>
        <w:t>10.</w:t>
      </w:r>
      <w:r w:rsidRPr="00C61B8F">
        <w:rPr>
          <w:sz w:val="20"/>
        </w:rPr>
        <w:tab/>
        <w:t xml:space="preserve">Wheaton, J.E., </w:t>
      </w:r>
      <w:proofErr w:type="spellStart"/>
      <w:r w:rsidRPr="00C61B8F">
        <w:rPr>
          <w:b/>
          <w:sz w:val="20"/>
        </w:rPr>
        <w:t>Troedsson</w:t>
      </w:r>
      <w:proofErr w:type="spellEnd"/>
      <w:r w:rsidRPr="00C61B8F">
        <w:rPr>
          <w:b/>
          <w:sz w:val="20"/>
        </w:rPr>
        <w:t>, M.H.T.</w:t>
      </w:r>
      <w:r w:rsidRPr="00C61B8F">
        <w:rPr>
          <w:sz w:val="20"/>
        </w:rPr>
        <w:t xml:space="preserve">, Bailey, M.T., and </w:t>
      </w:r>
      <w:proofErr w:type="spellStart"/>
      <w:r w:rsidRPr="00C61B8F">
        <w:rPr>
          <w:sz w:val="20"/>
        </w:rPr>
        <w:t>Christman</w:t>
      </w:r>
      <w:proofErr w:type="spellEnd"/>
      <w:r w:rsidRPr="00C61B8F">
        <w:rPr>
          <w:sz w:val="20"/>
        </w:rPr>
        <w:t xml:space="preserve">, S.A. </w:t>
      </w:r>
      <w:r w:rsidR="003F7E96" w:rsidRPr="00C61B8F">
        <w:rPr>
          <w:sz w:val="20"/>
        </w:rPr>
        <w:t xml:space="preserve">(1997) </w:t>
      </w:r>
      <w:r w:rsidRPr="00C61B8F">
        <w:rPr>
          <w:sz w:val="20"/>
        </w:rPr>
        <w:t>Inhibin and reproduction in the mare. Minnesota Equine Research Center Newsletter 2.</w:t>
      </w:r>
    </w:p>
    <w:p w14:paraId="576A4DE2" w14:textId="77777777" w:rsidR="00EB169A" w:rsidRPr="00C61B8F" w:rsidRDefault="00EB169A">
      <w:pPr>
        <w:tabs>
          <w:tab w:val="left" w:pos="-1440"/>
        </w:tabs>
        <w:ind w:left="720" w:hanging="720"/>
        <w:rPr>
          <w:sz w:val="20"/>
        </w:rPr>
      </w:pPr>
      <w:r w:rsidRPr="00C61B8F">
        <w:rPr>
          <w:sz w:val="20"/>
        </w:rPr>
        <w:t>11.</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r w:rsidR="003F7E96" w:rsidRPr="00C61B8F">
        <w:rPr>
          <w:sz w:val="20"/>
        </w:rPr>
        <w:t xml:space="preserve">(1997) </w:t>
      </w:r>
      <w:r w:rsidRPr="00C61B8F">
        <w:rPr>
          <w:sz w:val="20"/>
        </w:rPr>
        <w:t xml:space="preserve">Minnesota Equine Research Center. </w:t>
      </w:r>
      <w:proofErr w:type="spellStart"/>
      <w:r w:rsidRPr="00C61B8F">
        <w:rPr>
          <w:sz w:val="20"/>
        </w:rPr>
        <w:t>Horse'n</w:t>
      </w:r>
      <w:proofErr w:type="spellEnd"/>
      <w:r w:rsidRPr="00C61B8F">
        <w:rPr>
          <w:sz w:val="20"/>
        </w:rPr>
        <w:t xml:space="preserve"> Around 8:1:6.</w:t>
      </w:r>
    </w:p>
    <w:p w14:paraId="243AC027" w14:textId="77777777" w:rsidR="00EB169A" w:rsidRPr="00C61B8F" w:rsidRDefault="00EB169A">
      <w:pPr>
        <w:tabs>
          <w:tab w:val="left" w:pos="-1440"/>
        </w:tabs>
        <w:ind w:left="720" w:hanging="720"/>
        <w:rPr>
          <w:sz w:val="20"/>
        </w:rPr>
      </w:pPr>
      <w:r w:rsidRPr="00C61B8F">
        <w:rPr>
          <w:sz w:val="20"/>
        </w:rPr>
        <w:t>12.</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r w:rsidR="003F7E96" w:rsidRPr="00C61B8F">
        <w:rPr>
          <w:sz w:val="20"/>
        </w:rPr>
        <w:t xml:space="preserve">(1998) </w:t>
      </w:r>
      <w:r w:rsidRPr="00C61B8F">
        <w:rPr>
          <w:sz w:val="20"/>
        </w:rPr>
        <w:t xml:space="preserve">Some practical aspects on breeding mares. </w:t>
      </w:r>
      <w:proofErr w:type="spellStart"/>
      <w:r w:rsidRPr="00C61B8F">
        <w:rPr>
          <w:sz w:val="20"/>
        </w:rPr>
        <w:t>Horse'n</w:t>
      </w:r>
      <w:proofErr w:type="spellEnd"/>
      <w:r w:rsidRPr="00C61B8F">
        <w:rPr>
          <w:sz w:val="20"/>
        </w:rPr>
        <w:t xml:space="preserve"> Around 8:3:6</w:t>
      </w:r>
      <w:r w:rsidRPr="00C61B8F">
        <w:rPr>
          <w:sz w:val="20"/>
        </w:rPr>
        <w:noBreakHyphen/>
        <w:t>7.</w:t>
      </w:r>
    </w:p>
    <w:p w14:paraId="7CEA64F7" w14:textId="77777777" w:rsidR="00EB169A" w:rsidRPr="00C61B8F" w:rsidRDefault="00EB169A">
      <w:pPr>
        <w:tabs>
          <w:tab w:val="left" w:pos="-1440"/>
        </w:tabs>
        <w:ind w:left="720" w:hanging="720"/>
        <w:rPr>
          <w:sz w:val="20"/>
        </w:rPr>
      </w:pPr>
      <w:r w:rsidRPr="00C61B8F">
        <w:rPr>
          <w:sz w:val="20"/>
        </w:rPr>
        <w:t>13.</w:t>
      </w:r>
      <w:r w:rsidRPr="00C61B8F">
        <w:rPr>
          <w:sz w:val="20"/>
        </w:rPr>
        <w:tab/>
        <w:t xml:space="preserve">Madill, S, and </w:t>
      </w:r>
      <w:proofErr w:type="spellStart"/>
      <w:r w:rsidRPr="00C61B8F">
        <w:rPr>
          <w:b/>
          <w:sz w:val="20"/>
        </w:rPr>
        <w:t>Troedsson</w:t>
      </w:r>
      <w:proofErr w:type="spellEnd"/>
      <w:r w:rsidRPr="00C61B8F">
        <w:rPr>
          <w:b/>
          <w:sz w:val="20"/>
        </w:rPr>
        <w:t>, M.H.T.</w:t>
      </w:r>
      <w:r w:rsidRPr="00C61B8F">
        <w:rPr>
          <w:sz w:val="20"/>
        </w:rPr>
        <w:t xml:space="preserve"> </w:t>
      </w:r>
      <w:r w:rsidR="003F7E96" w:rsidRPr="00C61B8F">
        <w:rPr>
          <w:sz w:val="20"/>
        </w:rPr>
        <w:t xml:space="preserve">(1998) </w:t>
      </w:r>
      <w:r w:rsidRPr="00C61B8F">
        <w:rPr>
          <w:sz w:val="20"/>
        </w:rPr>
        <w:t xml:space="preserve">The importance of stallion </w:t>
      </w:r>
      <w:proofErr w:type="gramStart"/>
      <w:r w:rsidRPr="00C61B8F">
        <w:rPr>
          <w:sz w:val="20"/>
        </w:rPr>
        <w:t>contact</w:t>
      </w:r>
      <w:proofErr w:type="gramEnd"/>
      <w:r w:rsidRPr="00C61B8F">
        <w:rPr>
          <w:sz w:val="20"/>
        </w:rPr>
        <w:t xml:space="preserve"> for the reproductive health of broodmares. Minnesota Equine Research </w:t>
      </w:r>
      <w:proofErr w:type="gramStart"/>
      <w:r w:rsidRPr="00C61B8F">
        <w:rPr>
          <w:sz w:val="20"/>
        </w:rPr>
        <w:t>center</w:t>
      </w:r>
      <w:proofErr w:type="gramEnd"/>
      <w:r w:rsidRPr="00C61B8F">
        <w:rPr>
          <w:sz w:val="20"/>
        </w:rPr>
        <w:t xml:space="preserve"> Newsletter</w:t>
      </w:r>
      <w:r w:rsidR="003F7E96" w:rsidRPr="00C61B8F">
        <w:rPr>
          <w:sz w:val="20"/>
        </w:rPr>
        <w:t xml:space="preserve"> </w:t>
      </w:r>
      <w:r w:rsidRPr="00C61B8F">
        <w:rPr>
          <w:sz w:val="20"/>
        </w:rPr>
        <w:t>2:2-3.</w:t>
      </w:r>
    </w:p>
    <w:p w14:paraId="47305EE7" w14:textId="77777777" w:rsidR="00EB169A" w:rsidRPr="00C61B8F" w:rsidRDefault="00EB169A">
      <w:pPr>
        <w:tabs>
          <w:tab w:val="left" w:pos="-1440"/>
        </w:tabs>
        <w:ind w:left="720" w:hanging="720"/>
        <w:rPr>
          <w:sz w:val="20"/>
        </w:rPr>
      </w:pPr>
      <w:r w:rsidRPr="00C61B8F">
        <w:rPr>
          <w:sz w:val="20"/>
        </w:rPr>
        <w:t>14.</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proofErr w:type="spellStart"/>
      <w:r w:rsidRPr="00C61B8F">
        <w:rPr>
          <w:sz w:val="20"/>
        </w:rPr>
        <w:t>Zent</w:t>
      </w:r>
      <w:proofErr w:type="spellEnd"/>
      <w:r w:rsidRPr="00C61B8F">
        <w:rPr>
          <w:sz w:val="20"/>
        </w:rPr>
        <w:t xml:space="preserve">, W.W., and </w:t>
      </w:r>
      <w:proofErr w:type="spellStart"/>
      <w:r w:rsidRPr="00C61B8F">
        <w:rPr>
          <w:sz w:val="20"/>
        </w:rPr>
        <w:t>Xue</w:t>
      </w:r>
      <w:proofErr w:type="spellEnd"/>
      <w:r w:rsidRPr="00C61B8F">
        <w:rPr>
          <w:sz w:val="20"/>
        </w:rPr>
        <w:t xml:space="preserve">, J-L. </w:t>
      </w:r>
      <w:r w:rsidR="003F7E96" w:rsidRPr="00C61B8F">
        <w:rPr>
          <w:sz w:val="20"/>
        </w:rPr>
        <w:t xml:space="preserve">(1998) </w:t>
      </w:r>
      <w:r w:rsidRPr="00C61B8F">
        <w:rPr>
          <w:sz w:val="20"/>
        </w:rPr>
        <w:t xml:space="preserve">Post-breeding uterine fluid accumulation in a normal population of thoroughbred mares: A field study. Minnesota Equine Research </w:t>
      </w:r>
      <w:proofErr w:type="gramStart"/>
      <w:r w:rsidRPr="00C61B8F">
        <w:rPr>
          <w:sz w:val="20"/>
        </w:rPr>
        <w:t>center</w:t>
      </w:r>
      <w:proofErr w:type="gramEnd"/>
      <w:r w:rsidRPr="00C61B8F">
        <w:rPr>
          <w:sz w:val="20"/>
        </w:rPr>
        <w:t xml:space="preserve"> Newsletter 2:3.</w:t>
      </w:r>
    </w:p>
    <w:p w14:paraId="25B59178" w14:textId="77777777" w:rsidR="00EB169A" w:rsidRPr="00C61B8F" w:rsidRDefault="00EB169A">
      <w:pPr>
        <w:tabs>
          <w:tab w:val="left" w:pos="-1440"/>
        </w:tabs>
        <w:ind w:left="720" w:hanging="720"/>
        <w:rPr>
          <w:sz w:val="20"/>
        </w:rPr>
      </w:pPr>
      <w:r w:rsidRPr="00C61B8F">
        <w:rPr>
          <w:sz w:val="20"/>
        </w:rPr>
        <w:t>15.</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and </w:t>
      </w:r>
      <w:proofErr w:type="spellStart"/>
      <w:r w:rsidRPr="00C61B8F">
        <w:rPr>
          <w:sz w:val="20"/>
        </w:rPr>
        <w:t>Zent</w:t>
      </w:r>
      <w:proofErr w:type="spellEnd"/>
      <w:r w:rsidRPr="00C61B8F">
        <w:rPr>
          <w:sz w:val="20"/>
        </w:rPr>
        <w:t xml:space="preserve">, W.W. (1998) Equine </w:t>
      </w:r>
      <w:proofErr w:type="spellStart"/>
      <w:r w:rsidRPr="00C61B8F">
        <w:rPr>
          <w:sz w:val="20"/>
        </w:rPr>
        <w:t>placentitis</w:t>
      </w:r>
      <w:proofErr w:type="spellEnd"/>
      <w:r w:rsidRPr="00C61B8F">
        <w:rPr>
          <w:sz w:val="20"/>
        </w:rPr>
        <w:t>. World Equine Veterinary Review 3</w:t>
      </w:r>
      <w:r w:rsidR="003F7E96" w:rsidRPr="00C61B8F">
        <w:rPr>
          <w:sz w:val="20"/>
        </w:rPr>
        <w:t>(</w:t>
      </w:r>
      <w:r w:rsidRPr="00C61B8F">
        <w:rPr>
          <w:sz w:val="20"/>
        </w:rPr>
        <w:t>4</w:t>
      </w:r>
      <w:r w:rsidR="003F7E96" w:rsidRPr="00C61B8F">
        <w:rPr>
          <w:sz w:val="20"/>
        </w:rPr>
        <w:t>)</w:t>
      </w:r>
      <w:r w:rsidRPr="00C61B8F">
        <w:rPr>
          <w:sz w:val="20"/>
        </w:rPr>
        <w:t>:16-19.</w:t>
      </w:r>
    </w:p>
    <w:p w14:paraId="419A825C" w14:textId="77777777" w:rsidR="00EB169A" w:rsidRPr="00C61B8F" w:rsidRDefault="00EB169A">
      <w:pPr>
        <w:tabs>
          <w:tab w:val="left" w:pos="-1440"/>
        </w:tabs>
        <w:ind w:left="720" w:hanging="720"/>
        <w:rPr>
          <w:sz w:val="20"/>
        </w:rPr>
      </w:pPr>
      <w:r w:rsidRPr="00C61B8F">
        <w:rPr>
          <w:sz w:val="20"/>
        </w:rPr>
        <w:t>16.</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r w:rsidR="003F7E96" w:rsidRPr="00C61B8F">
        <w:rPr>
          <w:sz w:val="20"/>
        </w:rPr>
        <w:t xml:space="preserve">(1999) </w:t>
      </w:r>
      <w:r w:rsidRPr="00C61B8F">
        <w:rPr>
          <w:sz w:val="20"/>
        </w:rPr>
        <w:t xml:space="preserve">How to manage mares with </w:t>
      </w:r>
      <w:proofErr w:type="spellStart"/>
      <w:r w:rsidRPr="00C61B8F">
        <w:rPr>
          <w:sz w:val="20"/>
        </w:rPr>
        <w:t>placentitis</w:t>
      </w:r>
      <w:proofErr w:type="spellEnd"/>
      <w:r w:rsidRPr="00C61B8F">
        <w:rPr>
          <w:sz w:val="20"/>
        </w:rPr>
        <w:t xml:space="preserve">. </w:t>
      </w:r>
      <w:proofErr w:type="spellStart"/>
      <w:r w:rsidRPr="00C61B8F">
        <w:rPr>
          <w:sz w:val="20"/>
        </w:rPr>
        <w:t>Horse’n</w:t>
      </w:r>
      <w:proofErr w:type="spellEnd"/>
      <w:r w:rsidRPr="00C61B8F">
        <w:rPr>
          <w:sz w:val="20"/>
        </w:rPr>
        <w:t xml:space="preserve"> Around 9</w:t>
      </w:r>
      <w:r w:rsidR="003F7E96" w:rsidRPr="00C61B8F">
        <w:rPr>
          <w:sz w:val="20"/>
        </w:rPr>
        <w:t>(</w:t>
      </w:r>
      <w:r w:rsidRPr="00C61B8F">
        <w:rPr>
          <w:sz w:val="20"/>
        </w:rPr>
        <w:t>3</w:t>
      </w:r>
      <w:r w:rsidR="003F7E96" w:rsidRPr="00C61B8F">
        <w:rPr>
          <w:sz w:val="20"/>
        </w:rPr>
        <w:t>)</w:t>
      </w:r>
      <w:r w:rsidRPr="00C61B8F">
        <w:rPr>
          <w:sz w:val="20"/>
        </w:rPr>
        <w:t>:6.</w:t>
      </w:r>
    </w:p>
    <w:p w14:paraId="5F87CE20" w14:textId="77777777" w:rsidR="00EB169A" w:rsidRPr="00C61B8F" w:rsidRDefault="00EB169A">
      <w:pPr>
        <w:tabs>
          <w:tab w:val="left" w:pos="-1440"/>
        </w:tabs>
        <w:ind w:left="720" w:hanging="720"/>
        <w:rPr>
          <w:b/>
        </w:rPr>
      </w:pPr>
      <w:r w:rsidRPr="00C61B8F">
        <w:rPr>
          <w:sz w:val="20"/>
        </w:rPr>
        <w:t>17.</w:t>
      </w:r>
      <w:r w:rsidRPr="00C61B8F">
        <w:rPr>
          <w:sz w:val="20"/>
        </w:rPr>
        <w:tab/>
      </w:r>
      <w:proofErr w:type="spellStart"/>
      <w:r w:rsidRPr="00C61B8F">
        <w:rPr>
          <w:b/>
          <w:sz w:val="20"/>
        </w:rPr>
        <w:t>Troedsson</w:t>
      </w:r>
      <w:proofErr w:type="spellEnd"/>
      <w:r w:rsidRPr="00C61B8F">
        <w:rPr>
          <w:b/>
          <w:sz w:val="20"/>
        </w:rPr>
        <w:t>, M.H.T.</w:t>
      </w:r>
      <w:r w:rsidRPr="00C61B8F">
        <w:rPr>
          <w:sz w:val="20"/>
        </w:rPr>
        <w:t xml:space="preserve"> </w:t>
      </w:r>
      <w:r w:rsidR="003F7E96" w:rsidRPr="00C61B8F">
        <w:rPr>
          <w:sz w:val="20"/>
        </w:rPr>
        <w:t xml:space="preserve">(1999) </w:t>
      </w:r>
      <w:r w:rsidRPr="00C61B8F">
        <w:rPr>
          <w:sz w:val="20"/>
        </w:rPr>
        <w:t>Some practical considerations of breeding mares.</w:t>
      </w:r>
      <w:r w:rsidRPr="00C61B8F">
        <w:rPr>
          <w:b/>
        </w:rPr>
        <w:t xml:space="preserve"> </w:t>
      </w:r>
      <w:proofErr w:type="spellStart"/>
      <w:r w:rsidRPr="00C61B8F">
        <w:rPr>
          <w:sz w:val="20"/>
        </w:rPr>
        <w:t>Horse</w:t>
      </w:r>
      <w:r w:rsidRPr="00C61B8F">
        <w:rPr>
          <w:rFonts w:ascii="WP TypographicSymbols" w:hAnsi="WP TypographicSymbols"/>
          <w:sz w:val="20"/>
        </w:rPr>
        <w:t></w:t>
      </w:r>
      <w:r w:rsidRPr="00C61B8F">
        <w:rPr>
          <w:sz w:val="20"/>
        </w:rPr>
        <w:t>n</w:t>
      </w:r>
      <w:proofErr w:type="spellEnd"/>
      <w:r w:rsidRPr="00C61B8F">
        <w:rPr>
          <w:sz w:val="20"/>
        </w:rPr>
        <w:t xml:space="preserve"> Around 9</w:t>
      </w:r>
      <w:r w:rsidR="003F7E96" w:rsidRPr="00C61B8F">
        <w:rPr>
          <w:sz w:val="20"/>
        </w:rPr>
        <w:t>(</w:t>
      </w:r>
      <w:r w:rsidRPr="00C61B8F">
        <w:rPr>
          <w:sz w:val="20"/>
        </w:rPr>
        <w:t>3</w:t>
      </w:r>
      <w:r w:rsidR="003F7E96" w:rsidRPr="00C61B8F">
        <w:rPr>
          <w:sz w:val="20"/>
        </w:rPr>
        <w:t>)</w:t>
      </w:r>
      <w:r w:rsidRPr="00C61B8F">
        <w:rPr>
          <w:sz w:val="20"/>
        </w:rPr>
        <w:t>:8-9.</w:t>
      </w:r>
    </w:p>
    <w:p w14:paraId="77FB7F22" w14:textId="3258D281" w:rsidR="00EB169A" w:rsidRPr="00C61B8F" w:rsidRDefault="00EB169A">
      <w:pPr>
        <w:numPr>
          <w:ilvl w:val="0"/>
          <w:numId w:val="7"/>
        </w:numPr>
        <w:tabs>
          <w:tab w:val="left" w:pos="-1440"/>
        </w:tabs>
        <w:rPr>
          <w:sz w:val="20"/>
        </w:rPr>
      </w:pPr>
      <w:proofErr w:type="spellStart"/>
      <w:r w:rsidRPr="00C61B8F">
        <w:rPr>
          <w:b/>
          <w:sz w:val="20"/>
        </w:rPr>
        <w:t>Troedsson</w:t>
      </w:r>
      <w:proofErr w:type="spellEnd"/>
      <w:r w:rsidRPr="00C61B8F">
        <w:rPr>
          <w:b/>
          <w:sz w:val="20"/>
        </w:rPr>
        <w:t>, M.H.T.</w:t>
      </w:r>
      <w:r w:rsidRPr="00C61B8F">
        <w:rPr>
          <w:sz w:val="20"/>
        </w:rPr>
        <w:t xml:space="preserve"> </w:t>
      </w:r>
      <w:r w:rsidR="003F7E96" w:rsidRPr="00C61B8F">
        <w:rPr>
          <w:sz w:val="20"/>
        </w:rPr>
        <w:t>(2000).</w:t>
      </w:r>
      <w:r w:rsidR="00C62E83">
        <w:rPr>
          <w:sz w:val="20"/>
        </w:rPr>
        <w:t xml:space="preserve"> </w:t>
      </w:r>
      <w:r w:rsidRPr="00C61B8F">
        <w:rPr>
          <w:sz w:val="20"/>
        </w:rPr>
        <w:t xml:space="preserve">Management of mares with </w:t>
      </w:r>
      <w:proofErr w:type="spellStart"/>
      <w:r w:rsidRPr="00C61B8F">
        <w:rPr>
          <w:sz w:val="20"/>
        </w:rPr>
        <w:t>placentitis</w:t>
      </w:r>
      <w:proofErr w:type="spellEnd"/>
      <w:r w:rsidRPr="00C61B8F">
        <w:rPr>
          <w:sz w:val="20"/>
        </w:rPr>
        <w:t xml:space="preserve">. American Hanoverian Magazine. </w:t>
      </w:r>
    </w:p>
    <w:p w14:paraId="06492F92" w14:textId="77777777" w:rsidR="00EB169A" w:rsidRPr="00C61B8F" w:rsidRDefault="00EB169A">
      <w:pPr>
        <w:numPr>
          <w:ilvl w:val="0"/>
          <w:numId w:val="7"/>
        </w:numPr>
        <w:tabs>
          <w:tab w:val="left" w:pos="720"/>
          <w:tab w:val="left" w:pos="900"/>
          <w:tab w:val="left" w:pos="6120"/>
          <w:tab w:val="left" w:pos="6840"/>
          <w:tab w:val="right" w:pos="9270"/>
        </w:tabs>
        <w:rPr>
          <w:sz w:val="20"/>
        </w:rPr>
      </w:pPr>
      <w:proofErr w:type="spellStart"/>
      <w:r w:rsidRPr="00C61B8F">
        <w:rPr>
          <w:b/>
          <w:bCs/>
          <w:sz w:val="20"/>
        </w:rPr>
        <w:t>Troedsson</w:t>
      </w:r>
      <w:proofErr w:type="spellEnd"/>
      <w:r w:rsidRPr="00C61B8F">
        <w:rPr>
          <w:b/>
          <w:bCs/>
          <w:sz w:val="20"/>
        </w:rPr>
        <w:t>, M.H.T.</w:t>
      </w:r>
      <w:r w:rsidRPr="00C61B8F">
        <w:rPr>
          <w:sz w:val="20"/>
        </w:rPr>
        <w:t xml:space="preserve"> (2001) From the Director.  Minnesota Equine Research Center Newsletter</w:t>
      </w:r>
      <w:r w:rsidR="003F7E96" w:rsidRPr="00C61B8F">
        <w:rPr>
          <w:sz w:val="20"/>
        </w:rPr>
        <w:t xml:space="preserve"> </w:t>
      </w:r>
      <w:r w:rsidRPr="00C61B8F">
        <w:rPr>
          <w:sz w:val="20"/>
        </w:rPr>
        <w:t>1</w:t>
      </w:r>
      <w:r w:rsidR="003F7E96" w:rsidRPr="00C61B8F">
        <w:rPr>
          <w:sz w:val="20"/>
        </w:rPr>
        <w:t>(</w:t>
      </w:r>
      <w:r w:rsidRPr="00C61B8F">
        <w:rPr>
          <w:sz w:val="20"/>
        </w:rPr>
        <w:t>1</w:t>
      </w:r>
      <w:r w:rsidR="003F7E96" w:rsidRPr="00C61B8F">
        <w:rPr>
          <w:sz w:val="20"/>
        </w:rPr>
        <w:t>)</w:t>
      </w:r>
      <w:r w:rsidRPr="00C61B8F">
        <w:rPr>
          <w:sz w:val="20"/>
        </w:rPr>
        <w:t>:1.</w:t>
      </w:r>
    </w:p>
    <w:p w14:paraId="40B29D06" w14:textId="77777777" w:rsidR="00EB169A" w:rsidRPr="00C61B8F" w:rsidRDefault="00EB169A">
      <w:pPr>
        <w:numPr>
          <w:ilvl w:val="0"/>
          <w:numId w:val="7"/>
        </w:numPr>
        <w:tabs>
          <w:tab w:val="left" w:pos="720"/>
          <w:tab w:val="left" w:pos="900"/>
          <w:tab w:val="left" w:pos="6120"/>
          <w:tab w:val="left" w:pos="6840"/>
          <w:tab w:val="right" w:pos="9270"/>
        </w:tabs>
        <w:rPr>
          <w:sz w:val="20"/>
        </w:rPr>
      </w:pPr>
      <w:proofErr w:type="spellStart"/>
      <w:r w:rsidRPr="00C61B8F">
        <w:rPr>
          <w:b/>
          <w:bCs/>
          <w:sz w:val="20"/>
        </w:rPr>
        <w:t>Troedsson</w:t>
      </w:r>
      <w:proofErr w:type="spellEnd"/>
      <w:r w:rsidRPr="00C61B8F">
        <w:rPr>
          <w:b/>
          <w:bCs/>
          <w:sz w:val="20"/>
        </w:rPr>
        <w:t>, M.H.T.</w:t>
      </w:r>
      <w:r w:rsidRPr="00C61B8F">
        <w:rPr>
          <w:sz w:val="20"/>
        </w:rPr>
        <w:t xml:space="preserve"> (2001) The role of seminal plasma in the regulation of breeding-induced endometritis. 1:5.</w:t>
      </w:r>
    </w:p>
    <w:p w14:paraId="1F3ED6BC" w14:textId="77777777" w:rsidR="00EB169A" w:rsidRPr="00C61B8F" w:rsidRDefault="00EB169A">
      <w:pPr>
        <w:numPr>
          <w:ilvl w:val="0"/>
          <w:numId w:val="7"/>
        </w:numPr>
        <w:tabs>
          <w:tab w:val="left" w:pos="720"/>
          <w:tab w:val="left" w:pos="900"/>
          <w:tab w:val="left" w:pos="6120"/>
          <w:tab w:val="left" w:pos="6840"/>
          <w:tab w:val="right" w:pos="9270"/>
        </w:tabs>
        <w:rPr>
          <w:sz w:val="20"/>
        </w:rPr>
      </w:pPr>
      <w:proofErr w:type="spellStart"/>
      <w:r w:rsidRPr="00C61B8F">
        <w:rPr>
          <w:b/>
          <w:bCs/>
          <w:sz w:val="20"/>
        </w:rPr>
        <w:t>Troedsson</w:t>
      </w:r>
      <w:proofErr w:type="spellEnd"/>
      <w:r w:rsidRPr="00C61B8F">
        <w:rPr>
          <w:b/>
          <w:bCs/>
          <w:sz w:val="20"/>
        </w:rPr>
        <w:t xml:space="preserve">, M.H.T. </w:t>
      </w:r>
      <w:r w:rsidRPr="00C61B8F">
        <w:rPr>
          <w:sz w:val="20"/>
        </w:rPr>
        <w:t>(2002)</w:t>
      </w:r>
      <w:r w:rsidRPr="00C61B8F">
        <w:rPr>
          <w:b/>
          <w:bCs/>
          <w:sz w:val="20"/>
        </w:rPr>
        <w:t xml:space="preserve"> </w:t>
      </w:r>
      <w:r w:rsidRPr="00C61B8F">
        <w:rPr>
          <w:sz w:val="20"/>
        </w:rPr>
        <w:t>Preparing mares for foaling and subsequent breeding. Minnesota Thoroughbred Association Newsletter.</w:t>
      </w:r>
    </w:p>
    <w:p w14:paraId="48C09ED2" w14:textId="77777777" w:rsidR="00EB169A" w:rsidRPr="00C61B8F" w:rsidRDefault="00EB169A">
      <w:pPr>
        <w:widowControl/>
        <w:autoSpaceDE w:val="0"/>
        <w:autoSpaceDN w:val="0"/>
        <w:adjustRightInd w:val="0"/>
        <w:ind w:left="720" w:hanging="720"/>
        <w:rPr>
          <w:snapToGrid/>
          <w:sz w:val="20"/>
          <w:szCs w:val="16"/>
        </w:rPr>
      </w:pPr>
      <w:r w:rsidRPr="00C61B8F">
        <w:rPr>
          <w:sz w:val="20"/>
        </w:rPr>
        <w:t>22.</w:t>
      </w:r>
      <w:r w:rsidRPr="00C61B8F">
        <w:rPr>
          <w:b/>
          <w:bCs/>
          <w:sz w:val="20"/>
        </w:rPr>
        <w:tab/>
      </w:r>
      <w:proofErr w:type="spellStart"/>
      <w:r w:rsidRPr="00C61B8F">
        <w:rPr>
          <w:b/>
          <w:bCs/>
          <w:snapToGrid/>
          <w:sz w:val="20"/>
          <w:szCs w:val="16"/>
        </w:rPr>
        <w:t>Troedsson</w:t>
      </w:r>
      <w:proofErr w:type="spellEnd"/>
      <w:r w:rsidRPr="00C61B8F">
        <w:rPr>
          <w:b/>
          <w:bCs/>
          <w:snapToGrid/>
          <w:sz w:val="20"/>
          <w:szCs w:val="16"/>
        </w:rPr>
        <w:t>, M.H.T.</w:t>
      </w:r>
      <w:r w:rsidRPr="00C61B8F">
        <w:rPr>
          <w:snapToGrid/>
          <w:sz w:val="20"/>
          <w:szCs w:val="16"/>
        </w:rPr>
        <w:t xml:space="preserve">, </w:t>
      </w:r>
      <w:proofErr w:type="spellStart"/>
      <w:r w:rsidRPr="00C61B8F">
        <w:rPr>
          <w:snapToGrid/>
          <w:sz w:val="20"/>
          <w:szCs w:val="16"/>
        </w:rPr>
        <w:t>Duoos</w:t>
      </w:r>
      <w:proofErr w:type="spellEnd"/>
      <w:r w:rsidRPr="00C61B8F">
        <w:rPr>
          <w:snapToGrid/>
          <w:sz w:val="20"/>
          <w:szCs w:val="16"/>
        </w:rPr>
        <w:t>, L.A., Alghamdi, A.S., Miller, L, and Roberts, K.P.</w:t>
      </w:r>
      <w:r w:rsidRPr="00C61B8F">
        <w:rPr>
          <w:sz w:val="20"/>
        </w:rPr>
        <w:t xml:space="preserve"> (2002) </w:t>
      </w:r>
      <w:r w:rsidRPr="00C61B8F">
        <w:rPr>
          <w:snapToGrid/>
          <w:sz w:val="20"/>
          <w:szCs w:val="16"/>
        </w:rPr>
        <w:t xml:space="preserve">Artificial insemination (AI) with fresh, </w:t>
      </w:r>
      <w:proofErr w:type="gramStart"/>
      <w:r w:rsidRPr="00C61B8F">
        <w:rPr>
          <w:snapToGrid/>
          <w:sz w:val="20"/>
          <w:szCs w:val="16"/>
        </w:rPr>
        <w:t>cooled</w:t>
      </w:r>
      <w:proofErr w:type="gramEnd"/>
      <w:r w:rsidRPr="00C61B8F">
        <w:rPr>
          <w:snapToGrid/>
          <w:sz w:val="20"/>
          <w:szCs w:val="16"/>
        </w:rPr>
        <w:t xml:space="preserve"> and frozen/thawed semen: Does lubrication of the artificial vagina affect semen quality? University of Minnesota Equine Center Newsletter. </w:t>
      </w:r>
    </w:p>
    <w:p w14:paraId="2099C4CB" w14:textId="77777777" w:rsidR="00EB169A" w:rsidRPr="00C61B8F" w:rsidRDefault="00EB169A">
      <w:pPr>
        <w:widowControl/>
        <w:numPr>
          <w:ilvl w:val="0"/>
          <w:numId w:val="7"/>
        </w:numPr>
        <w:autoSpaceDE w:val="0"/>
        <w:autoSpaceDN w:val="0"/>
        <w:adjustRightInd w:val="0"/>
        <w:rPr>
          <w:snapToGrid/>
          <w:sz w:val="20"/>
          <w:szCs w:val="16"/>
        </w:rPr>
      </w:pPr>
      <w:r w:rsidRPr="00C61B8F">
        <w:rPr>
          <w:snapToGrid/>
          <w:sz w:val="20"/>
          <w:szCs w:val="16"/>
        </w:rPr>
        <w:t xml:space="preserve">Alghamdi, A.S., and </w:t>
      </w:r>
      <w:proofErr w:type="spellStart"/>
      <w:r w:rsidRPr="00C61B8F">
        <w:rPr>
          <w:b/>
          <w:bCs/>
          <w:snapToGrid/>
          <w:sz w:val="20"/>
          <w:szCs w:val="16"/>
        </w:rPr>
        <w:t>Troedsson</w:t>
      </w:r>
      <w:proofErr w:type="spellEnd"/>
      <w:r w:rsidRPr="00C61B8F">
        <w:rPr>
          <w:b/>
          <w:bCs/>
          <w:snapToGrid/>
          <w:sz w:val="20"/>
          <w:szCs w:val="16"/>
        </w:rPr>
        <w:t>, M.H.T.</w:t>
      </w:r>
      <w:r w:rsidRPr="00C61B8F">
        <w:rPr>
          <w:snapToGrid/>
          <w:sz w:val="20"/>
          <w:szCs w:val="16"/>
        </w:rPr>
        <w:t xml:space="preserve"> (2002) The importance of nitric oxide in persistent breeding induced endometritis. University of Minnesota Equine Center Newsletter.</w:t>
      </w:r>
    </w:p>
    <w:p w14:paraId="461F65CE" w14:textId="77777777" w:rsidR="00EB169A" w:rsidRPr="00C61B8F" w:rsidRDefault="00EB169A">
      <w:pPr>
        <w:widowControl/>
        <w:numPr>
          <w:ilvl w:val="0"/>
          <w:numId w:val="7"/>
        </w:numPr>
        <w:autoSpaceDE w:val="0"/>
        <w:autoSpaceDN w:val="0"/>
        <w:adjustRightInd w:val="0"/>
        <w:rPr>
          <w:snapToGrid/>
          <w:sz w:val="20"/>
          <w:szCs w:val="16"/>
        </w:rPr>
      </w:pPr>
      <w:proofErr w:type="spellStart"/>
      <w:r w:rsidRPr="00C61B8F">
        <w:rPr>
          <w:b/>
          <w:bCs/>
          <w:snapToGrid/>
          <w:sz w:val="20"/>
          <w:szCs w:val="16"/>
        </w:rPr>
        <w:t>Troedsson</w:t>
      </w:r>
      <w:proofErr w:type="spellEnd"/>
      <w:r w:rsidRPr="00C61B8F">
        <w:rPr>
          <w:b/>
          <w:bCs/>
          <w:snapToGrid/>
          <w:sz w:val="20"/>
          <w:szCs w:val="16"/>
        </w:rPr>
        <w:t>, M.H.T.</w:t>
      </w:r>
      <w:r w:rsidRPr="00C61B8F">
        <w:rPr>
          <w:snapToGrid/>
          <w:sz w:val="20"/>
          <w:szCs w:val="16"/>
        </w:rPr>
        <w:t xml:space="preserve">  (2003) Manipulation of the estrous cycle. Proceedings: Ocala Equine Conference.</w:t>
      </w:r>
    </w:p>
    <w:p w14:paraId="3D91634E" w14:textId="77777777" w:rsidR="00EB169A" w:rsidRPr="00C61B8F" w:rsidRDefault="00EB169A">
      <w:pPr>
        <w:widowControl/>
        <w:numPr>
          <w:ilvl w:val="0"/>
          <w:numId w:val="7"/>
        </w:numPr>
        <w:autoSpaceDE w:val="0"/>
        <w:autoSpaceDN w:val="0"/>
        <w:adjustRightInd w:val="0"/>
        <w:rPr>
          <w:bCs/>
          <w:sz w:val="20"/>
        </w:rPr>
      </w:pPr>
      <w:proofErr w:type="spellStart"/>
      <w:r w:rsidRPr="00C61B8F">
        <w:rPr>
          <w:b/>
          <w:bCs/>
          <w:snapToGrid/>
          <w:sz w:val="20"/>
          <w:szCs w:val="16"/>
        </w:rPr>
        <w:t>Troedsson</w:t>
      </w:r>
      <w:proofErr w:type="spellEnd"/>
      <w:r w:rsidRPr="00C61B8F">
        <w:rPr>
          <w:b/>
          <w:bCs/>
          <w:snapToGrid/>
          <w:sz w:val="20"/>
          <w:szCs w:val="16"/>
        </w:rPr>
        <w:t>, M.H.T.</w:t>
      </w:r>
      <w:r w:rsidRPr="00C61B8F">
        <w:rPr>
          <w:snapToGrid/>
          <w:sz w:val="20"/>
          <w:szCs w:val="16"/>
        </w:rPr>
        <w:t xml:space="preserve"> (2003) Present and future assisted reproductive technologies. Proceedings: Ocala Equine Conference. </w:t>
      </w:r>
    </w:p>
    <w:p w14:paraId="0D9B8E84" w14:textId="77777777" w:rsidR="00EB169A" w:rsidRPr="00C61B8F" w:rsidRDefault="00EB169A">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M.H.T.</w:t>
      </w:r>
      <w:r w:rsidRPr="00C61B8F">
        <w:rPr>
          <w:bCs/>
          <w:sz w:val="20"/>
        </w:rPr>
        <w:t xml:space="preserve"> (2004) Breeding Management of the Mare. Breeding Management Short Course, University of Florida. </w:t>
      </w:r>
    </w:p>
    <w:p w14:paraId="23B71600" w14:textId="77777777" w:rsidR="008A5B54" w:rsidRPr="00C61B8F" w:rsidRDefault="00EB169A">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M.H.T.</w:t>
      </w:r>
      <w:r w:rsidRPr="00C61B8F">
        <w:rPr>
          <w:bCs/>
          <w:sz w:val="20"/>
        </w:rPr>
        <w:t xml:space="preserve"> (2004) Common Fertility Problems. Breeding Management Short Course, University of Florida. </w:t>
      </w:r>
    </w:p>
    <w:p w14:paraId="41D3D2BE" w14:textId="77777777" w:rsidR="00EB169A" w:rsidRPr="00C61B8F" w:rsidRDefault="008A5B54">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xml:space="preserve">, M.H.T. </w:t>
      </w:r>
      <w:r w:rsidRPr="00C61B8F">
        <w:rPr>
          <w:sz w:val="20"/>
        </w:rPr>
        <w:t>(2005)</w:t>
      </w:r>
      <w:r w:rsidRPr="00C61B8F">
        <w:rPr>
          <w:b/>
          <w:sz w:val="20"/>
        </w:rPr>
        <w:t xml:space="preserve"> </w:t>
      </w:r>
      <w:r w:rsidRPr="00C61B8F">
        <w:rPr>
          <w:snapToGrid/>
          <w:sz w:val="20"/>
          <w:szCs w:val="16"/>
        </w:rPr>
        <w:t>The role of specific seminal plasma components in breeding-induced endometritis. SBS annual meeting.</w:t>
      </w:r>
    </w:p>
    <w:p w14:paraId="7648AD92" w14:textId="6F51DB59" w:rsidR="00787B0C" w:rsidRPr="00C61B8F" w:rsidRDefault="00787B0C">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M.</w:t>
      </w:r>
      <w:r w:rsidRPr="00C61B8F">
        <w:rPr>
          <w:b/>
          <w:bCs/>
          <w:sz w:val="20"/>
        </w:rPr>
        <w:t>H.T.</w:t>
      </w:r>
      <w:r w:rsidRPr="00C61B8F">
        <w:rPr>
          <w:bCs/>
          <w:sz w:val="20"/>
        </w:rPr>
        <w:t xml:space="preserve"> (2006) Management of High</w:t>
      </w:r>
      <w:r w:rsidR="00C62E83">
        <w:rPr>
          <w:bCs/>
          <w:sz w:val="20"/>
        </w:rPr>
        <w:t>-</w:t>
      </w:r>
      <w:r w:rsidRPr="00C61B8F">
        <w:rPr>
          <w:bCs/>
          <w:sz w:val="20"/>
        </w:rPr>
        <w:t xml:space="preserve">Risk pregnancies. </w:t>
      </w:r>
      <w:r w:rsidRPr="00C61B8F">
        <w:rPr>
          <w:snapToGrid/>
          <w:sz w:val="20"/>
        </w:rPr>
        <w:t>KWPN of North America Newsletter.</w:t>
      </w:r>
    </w:p>
    <w:p w14:paraId="5D379F1E" w14:textId="77777777" w:rsidR="0092212B" w:rsidRPr="00C61B8F" w:rsidRDefault="0092212B" w:rsidP="0092212B">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M.</w:t>
      </w:r>
      <w:r w:rsidRPr="00C61B8F">
        <w:rPr>
          <w:b/>
          <w:bCs/>
          <w:sz w:val="20"/>
        </w:rPr>
        <w:t>H.T.</w:t>
      </w:r>
      <w:r w:rsidRPr="00C61B8F">
        <w:rPr>
          <w:bCs/>
          <w:sz w:val="20"/>
        </w:rPr>
        <w:t xml:space="preserve"> (2006) Management of Problem Breeders. </w:t>
      </w:r>
      <w:r w:rsidRPr="00C61B8F">
        <w:rPr>
          <w:snapToGrid/>
          <w:sz w:val="20"/>
        </w:rPr>
        <w:t>KWPN of North America Newsletter.</w:t>
      </w:r>
    </w:p>
    <w:p w14:paraId="39E01D16" w14:textId="77777777" w:rsidR="00AA2039" w:rsidRPr="00C61B8F" w:rsidRDefault="00AA2039" w:rsidP="0092212B">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xml:space="preserve"> M.</w:t>
      </w:r>
      <w:r w:rsidRPr="00C61B8F">
        <w:rPr>
          <w:b/>
          <w:bCs/>
          <w:sz w:val="20"/>
        </w:rPr>
        <w:t>H.T.</w:t>
      </w:r>
      <w:r w:rsidRPr="00C61B8F">
        <w:rPr>
          <w:bCs/>
          <w:sz w:val="20"/>
        </w:rPr>
        <w:t xml:space="preserve"> and Macpherson, M.L. (2007) </w:t>
      </w:r>
      <w:proofErr w:type="spellStart"/>
      <w:r w:rsidRPr="00C61B8F">
        <w:rPr>
          <w:bCs/>
          <w:sz w:val="20"/>
        </w:rPr>
        <w:t>Diagnostico</w:t>
      </w:r>
      <w:proofErr w:type="spellEnd"/>
      <w:r w:rsidRPr="00C61B8F">
        <w:rPr>
          <w:bCs/>
          <w:sz w:val="20"/>
        </w:rPr>
        <w:t xml:space="preserve"> y </w:t>
      </w:r>
      <w:proofErr w:type="spellStart"/>
      <w:r w:rsidRPr="00C61B8F">
        <w:rPr>
          <w:bCs/>
          <w:sz w:val="20"/>
        </w:rPr>
        <w:t>tratamiento</w:t>
      </w:r>
      <w:proofErr w:type="spellEnd"/>
      <w:r w:rsidRPr="00C61B8F">
        <w:rPr>
          <w:bCs/>
          <w:sz w:val="20"/>
        </w:rPr>
        <w:t xml:space="preserve"> de la </w:t>
      </w:r>
      <w:proofErr w:type="spellStart"/>
      <w:r w:rsidRPr="00C61B8F">
        <w:rPr>
          <w:bCs/>
          <w:sz w:val="20"/>
        </w:rPr>
        <w:t>placentitis</w:t>
      </w:r>
      <w:proofErr w:type="spellEnd"/>
      <w:r w:rsidRPr="00C61B8F">
        <w:rPr>
          <w:bCs/>
          <w:sz w:val="20"/>
        </w:rPr>
        <w:t xml:space="preserve"> equine. Revision Medica Equina 1:23-32.</w:t>
      </w:r>
    </w:p>
    <w:p w14:paraId="65C8B101" w14:textId="77777777" w:rsidR="006E38BF" w:rsidRPr="00C61B8F" w:rsidRDefault="006E38BF" w:rsidP="0092212B">
      <w:pPr>
        <w:widowControl/>
        <w:numPr>
          <w:ilvl w:val="0"/>
          <w:numId w:val="7"/>
        </w:numPr>
        <w:autoSpaceDE w:val="0"/>
        <w:autoSpaceDN w:val="0"/>
        <w:adjustRightInd w:val="0"/>
        <w:rPr>
          <w:bCs/>
          <w:sz w:val="20"/>
        </w:rPr>
      </w:pPr>
      <w:proofErr w:type="spellStart"/>
      <w:r w:rsidRPr="00C61B8F">
        <w:rPr>
          <w:b/>
          <w:sz w:val="20"/>
        </w:rPr>
        <w:t>Troedsson</w:t>
      </w:r>
      <w:proofErr w:type="spellEnd"/>
      <w:r w:rsidRPr="00C61B8F">
        <w:rPr>
          <w:b/>
          <w:sz w:val="20"/>
        </w:rPr>
        <w:t>, M.</w:t>
      </w:r>
      <w:r w:rsidRPr="00C61B8F">
        <w:rPr>
          <w:bCs/>
          <w:sz w:val="20"/>
        </w:rPr>
        <w:t xml:space="preserve">H.T., Macpherson, M.L. (2007) Breeding management of mares with sick foals. Proc. Referring Veterinarian Appreciation Day at the </w:t>
      </w:r>
      <w:proofErr w:type="spellStart"/>
      <w:r w:rsidRPr="00C61B8F">
        <w:rPr>
          <w:bCs/>
          <w:sz w:val="20"/>
        </w:rPr>
        <w:t>Univeristy</w:t>
      </w:r>
      <w:proofErr w:type="spellEnd"/>
      <w:r w:rsidRPr="00C61B8F">
        <w:rPr>
          <w:bCs/>
          <w:sz w:val="20"/>
        </w:rPr>
        <w:t xml:space="preserve"> of Florida.  </w:t>
      </w:r>
    </w:p>
    <w:p w14:paraId="5F3B4F4C" w14:textId="77777777" w:rsidR="00364B0D" w:rsidRPr="00C61B8F" w:rsidRDefault="00FA1BF8" w:rsidP="00FA1BF8">
      <w:pPr>
        <w:numPr>
          <w:ilvl w:val="0"/>
          <w:numId w:val="7"/>
        </w:numPr>
        <w:rPr>
          <w:sz w:val="20"/>
          <w:lang w:val="sv-SE"/>
        </w:rPr>
      </w:pPr>
      <w:proofErr w:type="spellStart"/>
      <w:r w:rsidRPr="00C61B8F">
        <w:rPr>
          <w:b/>
          <w:sz w:val="20"/>
        </w:rPr>
        <w:t>Troedsson</w:t>
      </w:r>
      <w:proofErr w:type="spellEnd"/>
      <w:r w:rsidRPr="00C61B8F">
        <w:rPr>
          <w:b/>
          <w:sz w:val="20"/>
        </w:rPr>
        <w:t>, M.H.T.</w:t>
      </w:r>
      <w:r w:rsidRPr="00C61B8F">
        <w:rPr>
          <w:sz w:val="20"/>
        </w:rPr>
        <w:t xml:space="preserve"> (2009) Reproductive technologies for the stallion. Proc. Kentucky Breeders Seminar, </w:t>
      </w:r>
      <w:r w:rsidR="003F7E96" w:rsidRPr="00C61B8F">
        <w:rPr>
          <w:sz w:val="20"/>
        </w:rPr>
        <w:t>p</w:t>
      </w:r>
      <w:r w:rsidRPr="00C61B8F">
        <w:rPr>
          <w:sz w:val="20"/>
        </w:rPr>
        <w:t>p</w:t>
      </w:r>
      <w:r w:rsidR="003F7E96" w:rsidRPr="00C61B8F">
        <w:rPr>
          <w:sz w:val="20"/>
        </w:rPr>
        <w:t>.</w:t>
      </w:r>
      <w:r w:rsidRPr="00C61B8F">
        <w:rPr>
          <w:sz w:val="20"/>
        </w:rPr>
        <w:t xml:space="preserve"> 7-10.</w:t>
      </w:r>
    </w:p>
    <w:p w14:paraId="015E11F2" w14:textId="77777777" w:rsidR="00363A86" w:rsidRPr="00C61B8F" w:rsidRDefault="00363A86" w:rsidP="00363A86">
      <w:pPr>
        <w:pStyle w:val="FootnoteText"/>
        <w:numPr>
          <w:ilvl w:val="0"/>
          <w:numId w:val="7"/>
        </w:numPr>
        <w:rPr>
          <w:lang w:val="sv-SE"/>
        </w:rPr>
      </w:pPr>
      <w:proofErr w:type="spellStart"/>
      <w:r w:rsidRPr="00C61B8F">
        <w:rPr>
          <w:b/>
        </w:rPr>
        <w:t>Troedsson</w:t>
      </w:r>
      <w:proofErr w:type="spellEnd"/>
      <w:r w:rsidRPr="00C61B8F">
        <w:rPr>
          <w:b/>
        </w:rPr>
        <w:t>, M.H.T.</w:t>
      </w:r>
      <w:r w:rsidRPr="00C61B8F">
        <w:t xml:space="preserve"> (2009) Health Article - Sexually transmitted diseases in the horse: What do we need to </w:t>
      </w:r>
      <w:r w:rsidRPr="00C61B8F">
        <w:lastRenderedPageBreak/>
        <w:t>know?</w:t>
      </w:r>
      <w:r w:rsidRPr="00C61B8F">
        <w:rPr>
          <w:lang w:val="sv-SE"/>
        </w:rPr>
        <w:t xml:space="preserve"> 2010 </w:t>
      </w:r>
      <w:proofErr w:type="spellStart"/>
      <w:r w:rsidRPr="00C61B8F">
        <w:rPr>
          <w:lang w:val="sv-SE"/>
        </w:rPr>
        <w:t>Egyptian</w:t>
      </w:r>
      <w:proofErr w:type="spellEnd"/>
      <w:r w:rsidRPr="00C61B8F">
        <w:rPr>
          <w:lang w:val="sv-SE"/>
        </w:rPr>
        <w:t xml:space="preserve"> </w:t>
      </w:r>
      <w:proofErr w:type="spellStart"/>
      <w:r w:rsidRPr="00C61B8F">
        <w:rPr>
          <w:lang w:val="sv-SE"/>
        </w:rPr>
        <w:t>Stallion</w:t>
      </w:r>
      <w:proofErr w:type="spellEnd"/>
      <w:r w:rsidRPr="00C61B8F">
        <w:rPr>
          <w:lang w:val="sv-SE"/>
        </w:rPr>
        <w:t xml:space="preserve"> Guide</w:t>
      </w:r>
      <w:r w:rsidR="003F7E96" w:rsidRPr="00C61B8F">
        <w:rPr>
          <w:lang w:val="sv-SE"/>
        </w:rPr>
        <w:t>,</w:t>
      </w:r>
      <w:r w:rsidRPr="00C61B8F">
        <w:rPr>
          <w:lang w:val="sv-SE"/>
        </w:rPr>
        <w:t xml:space="preserve"> </w:t>
      </w:r>
      <w:proofErr w:type="spellStart"/>
      <w:r w:rsidR="003F7E96" w:rsidRPr="00C61B8F">
        <w:rPr>
          <w:lang w:val="sv-SE"/>
        </w:rPr>
        <w:t>p</w:t>
      </w:r>
      <w:r w:rsidRPr="00C61B8F">
        <w:rPr>
          <w:lang w:val="sv-SE"/>
        </w:rPr>
        <w:t>p</w:t>
      </w:r>
      <w:proofErr w:type="spellEnd"/>
      <w:r w:rsidR="003F7E96" w:rsidRPr="00C61B8F">
        <w:rPr>
          <w:lang w:val="sv-SE"/>
        </w:rPr>
        <w:t>.</w:t>
      </w:r>
      <w:r w:rsidRPr="00C61B8F">
        <w:rPr>
          <w:lang w:val="sv-SE"/>
        </w:rPr>
        <w:t xml:space="preserve"> </w:t>
      </w:r>
      <w:proofErr w:type="gramStart"/>
      <w:r w:rsidRPr="00C61B8F">
        <w:rPr>
          <w:lang w:val="sv-SE"/>
        </w:rPr>
        <w:t>2-3</w:t>
      </w:r>
      <w:proofErr w:type="gramEnd"/>
      <w:r w:rsidRPr="00C61B8F">
        <w:rPr>
          <w:lang w:val="sv-SE"/>
        </w:rPr>
        <w:t>.</w:t>
      </w:r>
    </w:p>
    <w:p w14:paraId="10E323A5" w14:textId="77777777" w:rsidR="000D2A9E" w:rsidRDefault="000D2A9E" w:rsidP="001948B9">
      <w:pPr>
        <w:numPr>
          <w:ilvl w:val="0"/>
          <w:numId w:val="7"/>
        </w:numPr>
        <w:rPr>
          <w:sz w:val="20"/>
          <w:lang w:val="sv-SE"/>
        </w:rPr>
      </w:pPr>
      <w:proofErr w:type="spellStart"/>
      <w:r w:rsidRPr="00C61B8F">
        <w:rPr>
          <w:b/>
          <w:sz w:val="20"/>
        </w:rPr>
        <w:t>Troedsson</w:t>
      </w:r>
      <w:proofErr w:type="spellEnd"/>
      <w:r w:rsidRPr="00C61B8F">
        <w:rPr>
          <w:b/>
          <w:sz w:val="20"/>
        </w:rPr>
        <w:t>, M.</w:t>
      </w:r>
      <w:r w:rsidRPr="00C61B8F">
        <w:rPr>
          <w:b/>
          <w:sz w:val="20"/>
          <w:lang w:val="sv-SE"/>
        </w:rPr>
        <w:t>H.T.</w:t>
      </w:r>
      <w:r w:rsidRPr="00C61B8F">
        <w:rPr>
          <w:sz w:val="20"/>
          <w:lang w:val="sv-SE"/>
        </w:rPr>
        <w:t xml:space="preserve"> (2009) </w:t>
      </w:r>
      <w:proofErr w:type="spellStart"/>
      <w:r w:rsidRPr="00C61B8F">
        <w:rPr>
          <w:sz w:val="20"/>
          <w:lang w:val="sv-SE"/>
        </w:rPr>
        <w:t>Cryopreservation</w:t>
      </w:r>
      <w:proofErr w:type="spellEnd"/>
      <w:r w:rsidRPr="00C61B8F">
        <w:rPr>
          <w:sz w:val="20"/>
          <w:lang w:val="sv-SE"/>
        </w:rPr>
        <w:t xml:space="preserve"> </w:t>
      </w:r>
      <w:proofErr w:type="spellStart"/>
      <w:r w:rsidRPr="00C61B8F">
        <w:rPr>
          <w:sz w:val="20"/>
          <w:lang w:val="sv-SE"/>
        </w:rPr>
        <w:t>of</w:t>
      </w:r>
      <w:proofErr w:type="spellEnd"/>
      <w:r w:rsidRPr="00C61B8F">
        <w:rPr>
          <w:sz w:val="20"/>
          <w:lang w:val="sv-SE"/>
        </w:rPr>
        <w:t xml:space="preserve"> </w:t>
      </w:r>
      <w:proofErr w:type="spellStart"/>
      <w:r w:rsidRPr="00C61B8F">
        <w:rPr>
          <w:sz w:val="20"/>
          <w:lang w:val="sv-SE"/>
        </w:rPr>
        <w:t>equine</w:t>
      </w:r>
      <w:proofErr w:type="spellEnd"/>
      <w:r w:rsidRPr="00C61B8F">
        <w:rPr>
          <w:sz w:val="20"/>
          <w:lang w:val="sv-SE"/>
        </w:rPr>
        <w:t xml:space="preserve"> embryos </w:t>
      </w:r>
      <w:proofErr w:type="spellStart"/>
      <w:r w:rsidRPr="00C61B8F">
        <w:rPr>
          <w:sz w:val="20"/>
          <w:lang w:val="sv-SE"/>
        </w:rPr>
        <w:t>with</w:t>
      </w:r>
      <w:proofErr w:type="spellEnd"/>
      <w:r w:rsidRPr="00C61B8F">
        <w:rPr>
          <w:sz w:val="20"/>
          <w:lang w:val="sv-SE"/>
        </w:rPr>
        <w:t xml:space="preserve"> the </w:t>
      </w:r>
      <w:proofErr w:type="spellStart"/>
      <w:r w:rsidRPr="00C61B8F">
        <w:rPr>
          <w:sz w:val="20"/>
          <w:lang w:val="sv-SE"/>
        </w:rPr>
        <w:t>Equine</w:t>
      </w:r>
      <w:proofErr w:type="spellEnd"/>
      <w:r w:rsidRPr="00C61B8F">
        <w:rPr>
          <w:sz w:val="20"/>
          <w:lang w:val="sv-SE"/>
        </w:rPr>
        <w:t xml:space="preserve"> Embryo </w:t>
      </w:r>
      <w:proofErr w:type="spellStart"/>
      <w:r w:rsidRPr="00C61B8F">
        <w:rPr>
          <w:sz w:val="20"/>
          <w:lang w:val="sv-SE"/>
        </w:rPr>
        <w:t>Direct</w:t>
      </w:r>
      <w:proofErr w:type="spellEnd"/>
      <w:r w:rsidRPr="00C61B8F">
        <w:rPr>
          <w:sz w:val="20"/>
          <w:lang w:val="sv-SE"/>
        </w:rPr>
        <w:t xml:space="preserve"> Transfer (dt)</w:t>
      </w:r>
      <w:r w:rsidR="00E40C74" w:rsidRPr="00C61B8F">
        <w:rPr>
          <w:sz w:val="20"/>
          <w:lang w:val="sv-SE"/>
        </w:rPr>
        <w:t xml:space="preserve"> </w:t>
      </w:r>
      <w:proofErr w:type="spellStart"/>
      <w:r w:rsidR="00E40C74" w:rsidRPr="00C61B8F">
        <w:rPr>
          <w:sz w:val="20"/>
          <w:lang w:val="sv-SE"/>
        </w:rPr>
        <w:t>Vitrification</w:t>
      </w:r>
      <w:proofErr w:type="spellEnd"/>
      <w:r w:rsidR="00E40C74" w:rsidRPr="00C61B8F">
        <w:rPr>
          <w:sz w:val="20"/>
          <w:lang w:val="sv-SE"/>
        </w:rPr>
        <w:t xml:space="preserve"> Kit. </w:t>
      </w:r>
      <w:proofErr w:type="spellStart"/>
      <w:r w:rsidR="00E40C74" w:rsidRPr="00C61B8F">
        <w:rPr>
          <w:sz w:val="20"/>
          <w:lang w:val="sv-SE"/>
        </w:rPr>
        <w:t>Sperm</w:t>
      </w:r>
      <w:proofErr w:type="spellEnd"/>
      <w:r w:rsidR="00E40C74" w:rsidRPr="00C61B8F">
        <w:rPr>
          <w:sz w:val="20"/>
          <w:lang w:val="sv-SE"/>
        </w:rPr>
        <w:t xml:space="preserve"> </w:t>
      </w:r>
      <w:proofErr w:type="spellStart"/>
      <w:r w:rsidR="00E40C74" w:rsidRPr="00C61B8F">
        <w:rPr>
          <w:sz w:val="20"/>
          <w:lang w:val="sv-SE"/>
        </w:rPr>
        <w:t>notes</w:t>
      </w:r>
      <w:proofErr w:type="spellEnd"/>
      <w:r w:rsidRPr="00C61B8F">
        <w:rPr>
          <w:sz w:val="20"/>
          <w:lang w:val="sv-SE"/>
        </w:rPr>
        <w:t>.</w:t>
      </w:r>
    </w:p>
    <w:p w14:paraId="74DB234B" w14:textId="77777777" w:rsidR="001C3988" w:rsidRDefault="001C3988" w:rsidP="001948B9">
      <w:pPr>
        <w:numPr>
          <w:ilvl w:val="0"/>
          <w:numId w:val="7"/>
        </w:numPr>
        <w:rPr>
          <w:sz w:val="20"/>
          <w:lang w:val="sv-SE"/>
        </w:rPr>
      </w:pPr>
      <w:r w:rsidRPr="00D24A23">
        <w:rPr>
          <w:sz w:val="20"/>
        </w:rPr>
        <w:t>Macpherson, M.</w:t>
      </w:r>
      <w:r w:rsidRPr="00D24A23">
        <w:rPr>
          <w:sz w:val="20"/>
          <w:lang w:val="sv-SE"/>
        </w:rPr>
        <w:t>L</w:t>
      </w:r>
      <w:r>
        <w:rPr>
          <w:sz w:val="20"/>
          <w:lang w:val="sv-SE"/>
        </w:rPr>
        <w:t xml:space="preserve">., King, A., </w:t>
      </w:r>
      <w:r w:rsidRPr="00D24A23">
        <w:rPr>
          <w:b/>
          <w:sz w:val="20"/>
          <w:lang w:val="sv-SE"/>
        </w:rPr>
        <w:t>Troedsson, M.H.T.</w:t>
      </w:r>
      <w:r>
        <w:rPr>
          <w:sz w:val="20"/>
          <w:lang w:val="sv-SE"/>
        </w:rPr>
        <w:t xml:space="preserve"> (2011) </w:t>
      </w:r>
      <w:proofErr w:type="spellStart"/>
      <w:r>
        <w:rPr>
          <w:sz w:val="20"/>
          <w:lang w:val="sv-SE"/>
        </w:rPr>
        <w:t>Assisted</w:t>
      </w:r>
      <w:proofErr w:type="spellEnd"/>
      <w:r>
        <w:rPr>
          <w:sz w:val="20"/>
          <w:lang w:val="sv-SE"/>
        </w:rPr>
        <w:t xml:space="preserve"> </w:t>
      </w:r>
      <w:proofErr w:type="spellStart"/>
      <w:r>
        <w:rPr>
          <w:sz w:val="20"/>
          <w:lang w:val="sv-SE"/>
        </w:rPr>
        <w:t>Reprosuctive</w:t>
      </w:r>
      <w:proofErr w:type="spellEnd"/>
      <w:r>
        <w:rPr>
          <w:sz w:val="20"/>
          <w:lang w:val="sv-SE"/>
        </w:rPr>
        <w:t xml:space="preserve"> </w:t>
      </w:r>
      <w:proofErr w:type="spellStart"/>
      <w:r>
        <w:rPr>
          <w:sz w:val="20"/>
          <w:lang w:val="sv-SE"/>
        </w:rPr>
        <w:t>Techniques</w:t>
      </w:r>
      <w:proofErr w:type="spellEnd"/>
      <w:r>
        <w:rPr>
          <w:sz w:val="20"/>
          <w:lang w:val="sv-SE"/>
        </w:rPr>
        <w:t xml:space="preserve"> for the </w:t>
      </w:r>
      <w:proofErr w:type="spellStart"/>
      <w:r>
        <w:rPr>
          <w:sz w:val="20"/>
          <w:lang w:val="sv-SE"/>
        </w:rPr>
        <w:t>performance</w:t>
      </w:r>
      <w:proofErr w:type="spellEnd"/>
      <w:r>
        <w:rPr>
          <w:sz w:val="20"/>
          <w:lang w:val="sv-SE"/>
        </w:rPr>
        <w:t xml:space="preserve"> </w:t>
      </w:r>
      <w:proofErr w:type="spellStart"/>
      <w:r>
        <w:rPr>
          <w:sz w:val="20"/>
          <w:lang w:val="sv-SE"/>
        </w:rPr>
        <w:t>mare</w:t>
      </w:r>
      <w:proofErr w:type="spellEnd"/>
      <w:r>
        <w:rPr>
          <w:sz w:val="20"/>
          <w:lang w:val="sv-SE"/>
        </w:rPr>
        <w:t xml:space="preserve">. FAEP - The </w:t>
      </w:r>
      <w:proofErr w:type="spellStart"/>
      <w:r>
        <w:rPr>
          <w:sz w:val="20"/>
          <w:lang w:val="sv-SE"/>
        </w:rPr>
        <w:t>Practitioner</w:t>
      </w:r>
      <w:proofErr w:type="spellEnd"/>
      <w:r>
        <w:rPr>
          <w:sz w:val="20"/>
          <w:lang w:val="sv-SE"/>
        </w:rPr>
        <w:t>. 6:12-16.</w:t>
      </w:r>
    </w:p>
    <w:p w14:paraId="15E5DBFD" w14:textId="77777777" w:rsidR="005B456E" w:rsidRPr="0054717E" w:rsidRDefault="005B456E" w:rsidP="005B456E">
      <w:pPr>
        <w:pStyle w:val="ListParagraph"/>
        <w:numPr>
          <w:ilvl w:val="0"/>
          <w:numId w:val="7"/>
        </w:numPr>
        <w:rPr>
          <w:rFonts w:ascii="Times New Roman" w:hAnsi="Times New Roman"/>
          <w:sz w:val="20"/>
          <w:szCs w:val="20"/>
        </w:rPr>
      </w:pPr>
      <w:proofErr w:type="spellStart"/>
      <w:r w:rsidRPr="00261127">
        <w:rPr>
          <w:rFonts w:ascii="Times New Roman" w:hAnsi="Times New Roman"/>
          <w:b/>
          <w:sz w:val="20"/>
          <w:szCs w:val="20"/>
        </w:rPr>
        <w:t>Troedsson</w:t>
      </w:r>
      <w:proofErr w:type="spellEnd"/>
      <w:r w:rsidRPr="00261127">
        <w:rPr>
          <w:rFonts w:ascii="Times New Roman" w:hAnsi="Times New Roman"/>
          <w:b/>
          <w:sz w:val="20"/>
          <w:szCs w:val="20"/>
        </w:rPr>
        <w:t>, M.H.T.</w:t>
      </w:r>
      <w:r w:rsidRPr="00261127">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Simmet</w:t>
      </w:r>
      <w:proofErr w:type="spellEnd"/>
      <w:r>
        <w:rPr>
          <w:rFonts w:ascii="Times New Roman" w:hAnsi="Times New Roman"/>
          <w:sz w:val="20"/>
          <w:szCs w:val="20"/>
        </w:rPr>
        <w:t xml:space="preserve">, L.O., Wu, </w:t>
      </w:r>
      <w:proofErr w:type="spellStart"/>
      <w:r>
        <w:rPr>
          <w:rFonts w:ascii="Times New Roman" w:hAnsi="Times New Roman"/>
          <w:sz w:val="20"/>
          <w:szCs w:val="20"/>
        </w:rPr>
        <w:t>Weidong</w:t>
      </w:r>
      <w:proofErr w:type="spellEnd"/>
      <w:r>
        <w:rPr>
          <w:rFonts w:ascii="Times New Roman" w:hAnsi="Times New Roman"/>
          <w:sz w:val="20"/>
          <w:szCs w:val="20"/>
        </w:rPr>
        <w:t xml:space="preserve">. (2012) </w:t>
      </w:r>
      <w:r w:rsidRPr="005B456E">
        <w:rPr>
          <w:rFonts w:ascii="Times New Roman" w:hAnsi="Times New Roman"/>
          <w:sz w:val="20"/>
          <w:szCs w:val="20"/>
        </w:rPr>
        <w:t>Assisted Reproduction Technology as a Tool to Improve the Quality of Horses for China Equestrian Industry</w:t>
      </w:r>
      <w:r>
        <w:rPr>
          <w:rFonts w:ascii="Times New Roman" w:hAnsi="Times New Roman"/>
          <w:sz w:val="20"/>
          <w:szCs w:val="20"/>
        </w:rPr>
        <w:t xml:space="preserve">. </w:t>
      </w:r>
      <w:r w:rsidR="00261127">
        <w:rPr>
          <w:rFonts w:ascii="Times New Roman" w:hAnsi="Times New Roman"/>
          <w:sz w:val="20"/>
          <w:szCs w:val="20"/>
        </w:rPr>
        <w:t xml:space="preserve">Forum Article Collection book for CEF </w:t>
      </w:r>
      <w:r w:rsidR="00261127" w:rsidRPr="0054717E">
        <w:rPr>
          <w:rFonts w:ascii="Times New Roman" w:hAnsi="Times New Roman"/>
          <w:sz w:val="20"/>
          <w:szCs w:val="20"/>
        </w:rPr>
        <w:t xml:space="preserve">International Equine Festival. </w:t>
      </w:r>
    </w:p>
    <w:p w14:paraId="2E352BCA" w14:textId="77777777" w:rsidR="0054717E" w:rsidRDefault="006C5866" w:rsidP="0054717E">
      <w:pPr>
        <w:pStyle w:val="ListParagraph"/>
        <w:numPr>
          <w:ilvl w:val="0"/>
          <w:numId w:val="7"/>
        </w:numPr>
        <w:rPr>
          <w:rFonts w:ascii="Times New Roman" w:hAnsi="Times New Roman"/>
          <w:sz w:val="20"/>
          <w:szCs w:val="20"/>
        </w:rPr>
      </w:pPr>
      <w:proofErr w:type="spellStart"/>
      <w:r w:rsidRPr="0054717E">
        <w:rPr>
          <w:rFonts w:ascii="Times New Roman" w:hAnsi="Times New Roman"/>
          <w:b/>
          <w:sz w:val="20"/>
          <w:szCs w:val="20"/>
        </w:rPr>
        <w:t>Troedsson</w:t>
      </w:r>
      <w:proofErr w:type="spellEnd"/>
      <w:r w:rsidRPr="0054717E">
        <w:rPr>
          <w:rFonts w:ascii="Times New Roman" w:hAnsi="Times New Roman"/>
          <w:b/>
          <w:sz w:val="20"/>
          <w:szCs w:val="20"/>
        </w:rPr>
        <w:t>, M.</w:t>
      </w:r>
      <w:r w:rsidRPr="0054717E">
        <w:rPr>
          <w:rFonts w:ascii="Times New Roman" w:hAnsi="Times New Roman"/>
          <w:sz w:val="20"/>
          <w:szCs w:val="20"/>
        </w:rPr>
        <w:t xml:space="preserve">H.T. </w:t>
      </w:r>
      <w:r w:rsidR="00801283" w:rsidRPr="0054717E">
        <w:rPr>
          <w:rFonts w:ascii="Times New Roman" w:hAnsi="Times New Roman"/>
          <w:sz w:val="20"/>
          <w:szCs w:val="20"/>
        </w:rPr>
        <w:t xml:space="preserve">(2013) </w:t>
      </w:r>
      <w:r w:rsidRPr="0054717E">
        <w:rPr>
          <w:rFonts w:ascii="Times New Roman" w:hAnsi="Times New Roman"/>
          <w:sz w:val="20"/>
          <w:szCs w:val="20"/>
        </w:rPr>
        <w:t xml:space="preserve">Mating-induced endometritis: Physiology or Pathology? </w:t>
      </w:r>
      <w:r w:rsidR="00946B7C" w:rsidRPr="0054717E">
        <w:rPr>
          <w:rFonts w:ascii="Times New Roman" w:hAnsi="Times New Roman"/>
          <w:sz w:val="20"/>
          <w:szCs w:val="20"/>
        </w:rPr>
        <w:t xml:space="preserve">Invited editorial: </w:t>
      </w:r>
      <w:r w:rsidRPr="0054717E">
        <w:rPr>
          <w:rFonts w:ascii="Times New Roman" w:hAnsi="Times New Roman"/>
          <w:sz w:val="20"/>
          <w:szCs w:val="20"/>
        </w:rPr>
        <w:t xml:space="preserve">Journal of Veterinary Medicine. </w:t>
      </w:r>
      <w:hyperlink r:id="rId49" w:history="1">
        <w:r w:rsidR="00801283" w:rsidRPr="0054717E">
          <w:rPr>
            <w:rStyle w:val="Hyperlink"/>
            <w:rFonts w:ascii="Times New Roman" w:hAnsi="Times New Roman"/>
            <w:sz w:val="20"/>
            <w:szCs w:val="20"/>
          </w:rPr>
          <w:t>http://dx.doi.org/10.1016/.j.tvjl.2013.10.012</w:t>
        </w:r>
      </w:hyperlink>
      <w:r w:rsidR="00801283" w:rsidRPr="0054717E">
        <w:rPr>
          <w:rFonts w:ascii="Times New Roman" w:hAnsi="Times New Roman"/>
          <w:sz w:val="20"/>
          <w:szCs w:val="20"/>
        </w:rPr>
        <w:t xml:space="preserve"> </w:t>
      </w:r>
    </w:p>
    <w:p w14:paraId="48DDA4AC" w14:textId="77777777" w:rsidR="0054717E" w:rsidRPr="00FB03AE" w:rsidRDefault="0054717E" w:rsidP="0054717E">
      <w:pPr>
        <w:pStyle w:val="ListParagraph"/>
        <w:numPr>
          <w:ilvl w:val="0"/>
          <w:numId w:val="7"/>
        </w:numPr>
        <w:rPr>
          <w:rFonts w:ascii="Times New Roman" w:hAnsi="Times New Roman"/>
          <w:sz w:val="20"/>
          <w:szCs w:val="20"/>
        </w:rPr>
      </w:pPr>
      <w:r w:rsidRPr="0054717E">
        <w:rPr>
          <w:rFonts w:ascii="Times New Roman" w:hAnsi="Times New Roman"/>
          <w:sz w:val="20"/>
          <w:szCs w:val="20"/>
        </w:rPr>
        <w:t>Ball, B.A.,</w:t>
      </w:r>
      <w:r w:rsidRPr="0054717E">
        <w:rPr>
          <w:rFonts w:ascii="Times New Roman" w:hAnsi="Times New Roman"/>
          <w:b/>
          <w:bCs/>
          <w:sz w:val="20"/>
          <w:szCs w:val="20"/>
        </w:rPr>
        <w:t xml:space="preserve"> </w:t>
      </w:r>
      <w:r w:rsidRPr="0054717E">
        <w:rPr>
          <w:rFonts w:ascii="Times New Roman" w:hAnsi="Times New Roman"/>
          <w:sz w:val="20"/>
          <w:szCs w:val="20"/>
        </w:rPr>
        <w:t xml:space="preserve">I.F. </w:t>
      </w:r>
      <w:proofErr w:type="spellStart"/>
      <w:r w:rsidRPr="0054717E">
        <w:rPr>
          <w:rFonts w:ascii="Times New Roman" w:hAnsi="Times New Roman"/>
          <w:sz w:val="20"/>
          <w:szCs w:val="20"/>
        </w:rPr>
        <w:t>Canisso</w:t>
      </w:r>
      <w:proofErr w:type="spellEnd"/>
      <w:r w:rsidRPr="0054717E">
        <w:rPr>
          <w:rFonts w:ascii="Times New Roman" w:hAnsi="Times New Roman"/>
          <w:sz w:val="20"/>
          <w:szCs w:val="20"/>
        </w:rPr>
        <w:t xml:space="preserve">, and M.H.T. </w:t>
      </w:r>
      <w:proofErr w:type="spellStart"/>
      <w:r w:rsidRPr="0054717E">
        <w:rPr>
          <w:rFonts w:ascii="Times New Roman" w:hAnsi="Times New Roman"/>
          <w:b/>
          <w:sz w:val="20"/>
          <w:szCs w:val="20"/>
        </w:rPr>
        <w:t>Troedsson</w:t>
      </w:r>
      <w:proofErr w:type="spellEnd"/>
      <w:r w:rsidRPr="002F38AE">
        <w:rPr>
          <w:rFonts w:ascii="Times New Roman" w:hAnsi="Times New Roman"/>
          <w:sz w:val="20"/>
          <w:szCs w:val="20"/>
        </w:rPr>
        <w:t>.  2014.</w:t>
      </w:r>
      <w:r w:rsidRPr="0054717E">
        <w:rPr>
          <w:rFonts w:ascii="Times New Roman" w:hAnsi="Times New Roman"/>
          <w:sz w:val="20"/>
          <w:szCs w:val="20"/>
        </w:rPr>
        <w:t xml:space="preserve">  Progress towards new biomarkers for the diagnosis </w:t>
      </w:r>
      <w:r w:rsidRPr="00FB03AE">
        <w:rPr>
          <w:rFonts w:ascii="Times New Roman" w:hAnsi="Times New Roman"/>
          <w:sz w:val="20"/>
          <w:szCs w:val="20"/>
        </w:rPr>
        <w:t xml:space="preserve">of bacterial </w:t>
      </w:r>
      <w:proofErr w:type="spellStart"/>
      <w:r w:rsidRPr="00FB03AE">
        <w:rPr>
          <w:rFonts w:ascii="Times New Roman" w:hAnsi="Times New Roman"/>
          <w:sz w:val="20"/>
          <w:szCs w:val="20"/>
        </w:rPr>
        <w:t>placentitis</w:t>
      </w:r>
      <w:proofErr w:type="spellEnd"/>
      <w:r w:rsidRPr="00FB03AE">
        <w:rPr>
          <w:rFonts w:ascii="Times New Roman" w:hAnsi="Times New Roman"/>
          <w:sz w:val="20"/>
          <w:szCs w:val="20"/>
        </w:rPr>
        <w:t xml:space="preserve"> in mares.  Equine Disease Quarterly 23(1):4-5.</w:t>
      </w:r>
    </w:p>
    <w:p w14:paraId="7A032E7A" w14:textId="77777777" w:rsidR="0058126E" w:rsidRPr="00FB03AE" w:rsidRDefault="0058126E" w:rsidP="0054717E">
      <w:pPr>
        <w:pStyle w:val="ListParagraph"/>
        <w:numPr>
          <w:ilvl w:val="0"/>
          <w:numId w:val="7"/>
        </w:numPr>
        <w:rPr>
          <w:rFonts w:ascii="Times New Roman" w:hAnsi="Times New Roman"/>
          <w:sz w:val="20"/>
          <w:szCs w:val="20"/>
        </w:rPr>
      </w:pPr>
      <w:proofErr w:type="spellStart"/>
      <w:r w:rsidRPr="00FB03AE">
        <w:rPr>
          <w:rFonts w:ascii="Times New Roman" w:hAnsi="Times New Roman"/>
          <w:b/>
          <w:sz w:val="20"/>
          <w:szCs w:val="20"/>
        </w:rPr>
        <w:t>Troedsson</w:t>
      </w:r>
      <w:proofErr w:type="spellEnd"/>
      <w:r w:rsidRPr="00FB03AE">
        <w:rPr>
          <w:rFonts w:ascii="Times New Roman" w:hAnsi="Times New Roman"/>
          <w:b/>
          <w:sz w:val="20"/>
          <w:szCs w:val="20"/>
        </w:rPr>
        <w:t>, M.H.T.</w:t>
      </w:r>
      <w:r w:rsidRPr="00FB03AE">
        <w:rPr>
          <w:rFonts w:ascii="Times New Roman" w:hAnsi="Times New Roman"/>
          <w:sz w:val="20"/>
          <w:szCs w:val="20"/>
        </w:rPr>
        <w:t xml:space="preserve"> (2019) Changing trends in Equine Reproduction. Equine Disease Quarterly 28(3);3-4.</w:t>
      </w:r>
    </w:p>
    <w:p w14:paraId="4A082ACD" w14:textId="77777777" w:rsidR="00266861" w:rsidRDefault="00FB03AE" w:rsidP="00FB03AE">
      <w:pPr>
        <w:pStyle w:val="ListParagraph"/>
        <w:numPr>
          <w:ilvl w:val="0"/>
          <w:numId w:val="7"/>
        </w:numPr>
        <w:rPr>
          <w:rFonts w:ascii="Times New Roman" w:hAnsi="Times New Roman"/>
          <w:sz w:val="20"/>
          <w:szCs w:val="20"/>
        </w:rPr>
      </w:pPr>
      <w:proofErr w:type="spellStart"/>
      <w:r w:rsidRPr="00FB03AE">
        <w:rPr>
          <w:rFonts w:ascii="Times New Roman" w:hAnsi="Times New Roman"/>
          <w:b/>
          <w:sz w:val="20"/>
          <w:szCs w:val="20"/>
        </w:rPr>
        <w:t>Troedsson</w:t>
      </w:r>
      <w:proofErr w:type="spellEnd"/>
      <w:r w:rsidRPr="00FB03AE">
        <w:rPr>
          <w:rFonts w:ascii="Times New Roman" w:hAnsi="Times New Roman"/>
          <w:b/>
          <w:sz w:val="20"/>
          <w:szCs w:val="20"/>
        </w:rPr>
        <w:t>, M. H.T.</w:t>
      </w:r>
      <w:r w:rsidRPr="00FB03AE">
        <w:rPr>
          <w:rFonts w:ascii="Times New Roman" w:hAnsi="Times New Roman"/>
          <w:sz w:val="20"/>
          <w:szCs w:val="20"/>
        </w:rPr>
        <w:t xml:space="preserve"> (2020). Equine </w:t>
      </w:r>
      <w:proofErr w:type="spellStart"/>
      <w:r w:rsidRPr="00FB03AE">
        <w:rPr>
          <w:rFonts w:ascii="Times New Roman" w:hAnsi="Times New Roman"/>
          <w:sz w:val="20"/>
          <w:szCs w:val="20"/>
        </w:rPr>
        <w:t>Placentitis</w:t>
      </w:r>
      <w:proofErr w:type="spellEnd"/>
      <w:r w:rsidRPr="00FB03AE">
        <w:rPr>
          <w:rFonts w:ascii="Times New Roman" w:hAnsi="Times New Roman"/>
          <w:sz w:val="20"/>
          <w:szCs w:val="20"/>
        </w:rPr>
        <w:t xml:space="preserve">, </w:t>
      </w:r>
      <w:r w:rsidRPr="00FB03AE">
        <w:rPr>
          <w:rFonts w:ascii="Times New Roman" w:hAnsi="Times New Roman"/>
          <w:i/>
          <w:iCs/>
          <w:sz w:val="20"/>
          <w:szCs w:val="20"/>
        </w:rPr>
        <w:t>Journal of American Saddlebred</w:t>
      </w:r>
      <w:r w:rsidRPr="00FB03AE">
        <w:rPr>
          <w:rFonts w:ascii="Times New Roman" w:hAnsi="Times New Roman"/>
          <w:sz w:val="20"/>
          <w:szCs w:val="20"/>
        </w:rPr>
        <w:t>, 38(1), 28-29.</w:t>
      </w:r>
    </w:p>
    <w:p w14:paraId="671AEFE9" w14:textId="43EA7E11" w:rsidR="006C5866" w:rsidRPr="00266861" w:rsidRDefault="00266861" w:rsidP="004C132E">
      <w:pPr>
        <w:pStyle w:val="ListParagraph"/>
        <w:rPr>
          <w:rFonts w:ascii="Times New Roman" w:hAnsi="Times New Roman"/>
          <w:bCs/>
          <w:sz w:val="20"/>
          <w:szCs w:val="20"/>
        </w:rPr>
      </w:pPr>
      <w:r w:rsidRPr="00266861">
        <w:rPr>
          <w:rFonts w:ascii="Times New Roman" w:hAnsi="Times New Roman"/>
          <w:bCs/>
          <w:sz w:val="20"/>
          <w:szCs w:val="20"/>
        </w:rPr>
        <w:t xml:space="preserve"> </w:t>
      </w:r>
      <w:r w:rsidR="00FB03AE" w:rsidRPr="00266861">
        <w:rPr>
          <w:rFonts w:ascii="Times New Roman" w:hAnsi="Times New Roman"/>
          <w:bCs/>
          <w:sz w:val="20"/>
          <w:szCs w:val="20"/>
        </w:rPr>
        <w:br/>
      </w:r>
    </w:p>
    <w:p w14:paraId="16CF886A" w14:textId="77777777" w:rsidR="001045B9" w:rsidRDefault="001045B9" w:rsidP="00A96E75">
      <w:pPr>
        <w:rPr>
          <w:b/>
          <w:lang w:val="sv-SE"/>
        </w:rPr>
      </w:pPr>
    </w:p>
    <w:p w14:paraId="3C46A968" w14:textId="583C27CB" w:rsidR="00A96E75" w:rsidRPr="00C61B8F" w:rsidRDefault="00A96E75" w:rsidP="00A96E75">
      <w:pPr>
        <w:rPr>
          <w:b/>
          <w:lang w:val="sv-SE"/>
        </w:rPr>
      </w:pPr>
      <w:r w:rsidRPr="00C61B8F">
        <w:rPr>
          <w:b/>
          <w:lang w:val="sv-SE"/>
        </w:rPr>
        <w:t>TEACHING</w:t>
      </w:r>
    </w:p>
    <w:p w14:paraId="7DDDCCAD" w14:textId="77777777" w:rsidR="00A96E75" w:rsidRPr="00C61B8F" w:rsidRDefault="00A96E75" w:rsidP="00A96E75">
      <w:pPr>
        <w:rPr>
          <w:b/>
          <w:szCs w:val="24"/>
          <w:lang w:val="sv-SE"/>
        </w:rPr>
      </w:pPr>
      <w:r w:rsidRPr="00C61B8F">
        <w:rPr>
          <w:b/>
          <w:szCs w:val="24"/>
          <w:lang w:val="sv-SE"/>
        </w:rPr>
        <w:t xml:space="preserve">University </w:t>
      </w:r>
      <w:proofErr w:type="spellStart"/>
      <w:r w:rsidRPr="00C61B8F">
        <w:rPr>
          <w:b/>
          <w:szCs w:val="24"/>
          <w:lang w:val="sv-SE"/>
        </w:rPr>
        <w:t>of</w:t>
      </w:r>
      <w:proofErr w:type="spellEnd"/>
      <w:r w:rsidRPr="00C61B8F">
        <w:rPr>
          <w:b/>
          <w:szCs w:val="24"/>
          <w:lang w:val="sv-SE"/>
        </w:rPr>
        <w:t xml:space="preserve"> California, Davis</w:t>
      </w:r>
      <w:r w:rsidR="00C6191F" w:rsidRPr="00C61B8F">
        <w:rPr>
          <w:b/>
          <w:szCs w:val="24"/>
          <w:lang w:val="sv-SE"/>
        </w:rPr>
        <w:t xml:space="preserve"> (</w:t>
      </w:r>
      <w:proofErr w:type="gramStart"/>
      <w:r w:rsidR="00C6191F" w:rsidRPr="00C61B8F">
        <w:rPr>
          <w:b/>
          <w:szCs w:val="24"/>
          <w:lang w:val="sv-SE"/>
        </w:rPr>
        <w:t>1991-1993</w:t>
      </w:r>
      <w:proofErr w:type="gramEnd"/>
      <w:r w:rsidR="00C6191F" w:rsidRPr="00C61B8F">
        <w:rPr>
          <w:b/>
          <w:szCs w:val="24"/>
          <w:lang w:val="sv-SE"/>
        </w:rPr>
        <w:t>)</w:t>
      </w:r>
    </w:p>
    <w:p w14:paraId="4101F724" w14:textId="77777777" w:rsidR="00A96E75" w:rsidRPr="00C61B8F" w:rsidRDefault="00A96E75" w:rsidP="00A96E75">
      <w:pPr>
        <w:numPr>
          <w:ilvl w:val="0"/>
          <w:numId w:val="33"/>
        </w:numPr>
        <w:rPr>
          <w:sz w:val="20"/>
          <w:lang w:val="sv-SE"/>
        </w:rPr>
      </w:pPr>
      <w:proofErr w:type="spellStart"/>
      <w:r w:rsidRPr="00C61B8F">
        <w:rPr>
          <w:sz w:val="20"/>
          <w:lang w:val="sv-SE"/>
        </w:rPr>
        <w:t>Reproductive</w:t>
      </w:r>
      <w:proofErr w:type="spellEnd"/>
      <w:r w:rsidRPr="00C61B8F">
        <w:rPr>
          <w:sz w:val="20"/>
          <w:lang w:val="sv-SE"/>
        </w:rPr>
        <w:t xml:space="preserve"> </w:t>
      </w:r>
      <w:proofErr w:type="spellStart"/>
      <w:r w:rsidR="005620AD">
        <w:rPr>
          <w:sz w:val="20"/>
          <w:lang w:val="sv-SE"/>
        </w:rPr>
        <w:t>P</w:t>
      </w:r>
      <w:r w:rsidRPr="00C61B8F">
        <w:rPr>
          <w:sz w:val="20"/>
          <w:lang w:val="sv-SE"/>
        </w:rPr>
        <w:t>hysiology</w:t>
      </w:r>
      <w:proofErr w:type="spellEnd"/>
      <w:r w:rsidRPr="00C61B8F">
        <w:rPr>
          <w:sz w:val="20"/>
          <w:lang w:val="sv-SE"/>
        </w:rPr>
        <w:t xml:space="preserve"> (2nd </w:t>
      </w:r>
      <w:proofErr w:type="spellStart"/>
      <w:r w:rsidRPr="00C61B8F">
        <w:rPr>
          <w:sz w:val="20"/>
          <w:lang w:val="sv-SE"/>
        </w:rPr>
        <w:t>year</w:t>
      </w:r>
      <w:proofErr w:type="spellEnd"/>
      <w:r w:rsidRPr="00C61B8F">
        <w:rPr>
          <w:sz w:val="20"/>
          <w:lang w:val="sv-SE"/>
        </w:rPr>
        <w:t xml:space="preserve"> DVM curriculum; </w:t>
      </w:r>
      <w:proofErr w:type="spellStart"/>
      <w:r w:rsidRPr="00C61B8F">
        <w:rPr>
          <w:sz w:val="20"/>
          <w:lang w:val="sv-SE"/>
        </w:rPr>
        <w:t>lectures</w:t>
      </w:r>
      <w:proofErr w:type="spellEnd"/>
      <w:r w:rsidRPr="00C61B8F">
        <w:rPr>
          <w:sz w:val="20"/>
          <w:lang w:val="sv-SE"/>
        </w:rPr>
        <w:t>)</w:t>
      </w:r>
    </w:p>
    <w:p w14:paraId="0373084F" w14:textId="77777777" w:rsidR="00A96E75" w:rsidRPr="00C61B8F" w:rsidRDefault="00A96E75" w:rsidP="00A96E75">
      <w:pPr>
        <w:numPr>
          <w:ilvl w:val="0"/>
          <w:numId w:val="33"/>
        </w:numPr>
        <w:rPr>
          <w:sz w:val="20"/>
          <w:lang w:val="sv-SE"/>
        </w:rPr>
      </w:pPr>
      <w:proofErr w:type="spellStart"/>
      <w:r w:rsidRPr="00C61B8F">
        <w:rPr>
          <w:sz w:val="20"/>
          <w:lang w:val="sv-SE"/>
        </w:rPr>
        <w:t>Equine</w:t>
      </w:r>
      <w:proofErr w:type="spellEnd"/>
      <w:r w:rsidRPr="00C61B8F">
        <w:rPr>
          <w:sz w:val="20"/>
          <w:lang w:val="sv-SE"/>
        </w:rPr>
        <w:t xml:space="preserve"> </w:t>
      </w:r>
      <w:proofErr w:type="spellStart"/>
      <w:r w:rsidRPr="00C61B8F">
        <w:rPr>
          <w:sz w:val="20"/>
          <w:lang w:val="sv-SE"/>
        </w:rPr>
        <w:t>Reproduction</w:t>
      </w:r>
      <w:proofErr w:type="spellEnd"/>
      <w:r w:rsidRPr="00C61B8F">
        <w:rPr>
          <w:sz w:val="20"/>
          <w:lang w:val="sv-SE"/>
        </w:rPr>
        <w:t xml:space="preserve"> (3rd </w:t>
      </w:r>
      <w:proofErr w:type="spellStart"/>
      <w:r w:rsidRPr="00C61B8F">
        <w:rPr>
          <w:sz w:val="20"/>
          <w:lang w:val="sv-SE"/>
        </w:rPr>
        <w:t>year</w:t>
      </w:r>
      <w:proofErr w:type="spellEnd"/>
      <w:r w:rsidRPr="00C61B8F">
        <w:rPr>
          <w:sz w:val="20"/>
          <w:lang w:val="sv-SE"/>
        </w:rPr>
        <w:t xml:space="preserve"> DVM curriculum; </w:t>
      </w:r>
      <w:proofErr w:type="spellStart"/>
      <w:r w:rsidRPr="00C61B8F">
        <w:rPr>
          <w:sz w:val="20"/>
          <w:lang w:val="sv-SE"/>
        </w:rPr>
        <w:t>lectures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6F126536" w14:textId="77777777" w:rsidR="00A96E75" w:rsidRPr="00C61B8F" w:rsidRDefault="00A96E75" w:rsidP="00A96E75">
      <w:pPr>
        <w:numPr>
          <w:ilvl w:val="0"/>
          <w:numId w:val="33"/>
        </w:numPr>
        <w:rPr>
          <w:sz w:val="20"/>
          <w:lang w:val="sv-SE"/>
        </w:rPr>
      </w:pPr>
      <w:proofErr w:type="spellStart"/>
      <w:r w:rsidRPr="00C61B8F">
        <w:rPr>
          <w:sz w:val="20"/>
          <w:lang w:val="sv-SE"/>
        </w:rPr>
        <w:t>Equine</w:t>
      </w:r>
      <w:proofErr w:type="spellEnd"/>
      <w:r w:rsidRPr="00C61B8F">
        <w:rPr>
          <w:sz w:val="20"/>
          <w:lang w:val="sv-SE"/>
        </w:rPr>
        <w:t xml:space="preserve"> </w:t>
      </w:r>
      <w:proofErr w:type="spellStart"/>
      <w:r w:rsidRPr="00C61B8F">
        <w:rPr>
          <w:sz w:val="20"/>
          <w:lang w:val="sv-SE"/>
        </w:rPr>
        <w:t>Reproduction</w:t>
      </w:r>
      <w:proofErr w:type="spellEnd"/>
      <w:r w:rsidRPr="00C61B8F">
        <w:rPr>
          <w:sz w:val="20"/>
          <w:lang w:val="sv-SE"/>
        </w:rPr>
        <w:t xml:space="preserve"> Clinical </w:t>
      </w:r>
      <w:proofErr w:type="spellStart"/>
      <w:r w:rsidRPr="00C61B8F">
        <w:rPr>
          <w:sz w:val="20"/>
          <w:lang w:val="sv-SE"/>
        </w:rPr>
        <w:t>Training</w:t>
      </w:r>
      <w:proofErr w:type="spellEnd"/>
      <w:r w:rsidRPr="00C61B8F">
        <w:rPr>
          <w:sz w:val="20"/>
          <w:lang w:val="sv-SE"/>
        </w:rPr>
        <w:t xml:space="preserve"> (4th </w:t>
      </w:r>
      <w:proofErr w:type="spellStart"/>
      <w:r w:rsidRPr="00C61B8F">
        <w:rPr>
          <w:sz w:val="20"/>
          <w:lang w:val="sv-SE"/>
        </w:rPr>
        <w:t>year</w:t>
      </w:r>
      <w:proofErr w:type="spellEnd"/>
      <w:r w:rsidRPr="00C61B8F">
        <w:rPr>
          <w:sz w:val="20"/>
          <w:lang w:val="sv-SE"/>
        </w:rPr>
        <w:t xml:space="preserve"> DVM curriculum)</w:t>
      </w:r>
    </w:p>
    <w:p w14:paraId="2FC1B065" w14:textId="77777777" w:rsidR="00A96E75" w:rsidRPr="00C61B8F" w:rsidRDefault="00A96E75" w:rsidP="00A96E75">
      <w:pPr>
        <w:rPr>
          <w:sz w:val="20"/>
          <w:lang w:val="sv-SE"/>
        </w:rPr>
      </w:pPr>
    </w:p>
    <w:p w14:paraId="3498DC32" w14:textId="77777777" w:rsidR="00A96E75" w:rsidRPr="00C61B8F" w:rsidRDefault="00A96E75" w:rsidP="00A96E75">
      <w:pPr>
        <w:rPr>
          <w:b/>
          <w:szCs w:val="24"/>
          <w:lang w:val="sv-SE"/>
        </w:rPr>
      </w:pPr>
      <w:r w:rsidRPr="00C61B8F">
        <w:rPr>
          <w:b/>
          <w:szCs w:val="24"/>
          <w:lang w:val="sv-SE"/>
        </w:rPr>
        <w:t xml:space="preserve">University </w:t>
      </w:r>
      <w:proofErr w:type="spellStart"/>
      <w:r w:rsidRPr="00C61B8F">
        <w:rPr>
          <w:b/>
          <w:szCs w:val="24"/>
          <w:lang w:val="sv-SE"/>
        </w:rPr>
        <w:t>of</w:t>
      </w:r>
      <w:proofErr w:type="spellEnd"/>
      <w:r w:rsidRPr="00C61B8F">
        <w:rPr>
          <w:b/>
          <w:szCs w:val="24"/>
          <w:lang w:val="sv-SE"/>
        </w:rPr>
        <w:t xml:space="preserve"> Minnesota</w:t>
      </w:r>
      <w:r w:rsidR="00C6191F" w:rsidRPr="00C61B8F">
        <w:rPr>
          <w:b/>
          <w:szCs w:val="24"/>
          <w:lang w:val="sv-SE"/>
        </w:rPr>
        <w:t xml:space="preserve"> (</w:t>
      </w:r>
      <w:proofErr w:type="gramStart"/>
      <w:r w:rsidR="00C6191F" w:rsidRPr="00C61B8F">
        <w:rPr>
          <w:b/>
          <w:szCs w:val="24"/>
          <w:lang w:val="sv-SE"/>
        </w:rPr>
        <w:t>1993-2002</w:t>
      </w:r>
      <w:proofErr w:type="gramEnd"/>
      <w:r w:rsidR="00C6191F" w:rsidRPr="00C61B8F">
        <w:rPr>
          <w:b/>
          <w:szCs w:val="24"/>
          <w:lang w:val="sv-SE"/>
        </w:rPr>
        <w:t>)</w:t>
      </w:r>
    </w:p>
    <w:p w14:paraId="67444B45" w14:textId="77777777" w:rsidR="00A96E75" w:rsidRPr="00C61B8F" w:rsidRDefault="00A96E75" w:rsidP="00A96E75">
      <w:pPr>
        <w:numPr>
          <w:ilvl w:val="0"/>
          <w:numId w:val="33"/>
        </w:numPr>
        <w:rPr>
          <w:sz w:val="20"/>
          <w:lang w:val="sv-SE"/>
        </w:rPr>
      </w:pPr>
      <w:r w:rsidRPr="00C61B8F">
        <w:rPr>
          <w:sz w:val="20"/>
          <w:lang w:val="sv-SE"/>
        </w:rPr>
        <w:t xml:space="preserve">CVM 6480 </w:t>
      </w:r>
      <w:proofErr w:type="spellStart"/>
      <w:r w:rsidRPr="00C61B8F">
        <w:rPr>
          <w:sz w:val="20"/>
          <w:lang w:val="sv-SE"/>
        </w:rPr>
        <w:t>Obstetrics</w:t>
      </w:r>
      <w:proofErr w:type="spellEnd"/>
      <w:r w:rsidRPr="00C61B8F">
        <w:rPr>
          <w:sz w:val="20"/>
          <w:lang w:val="sv-SE"/>
        </w:rPr>
        <w:t xml:space="preserve"> and </w:t>
      </w:r>
      <w:proofErr w:type="spellStart"/>
      <w:r w:rsidRPr="00C61B8F">
        <w:rPr>
          <w:sz w:val="20"/>
          <w:lang w:val="sv-SE"/>
        </w:rPr>
        <w:t>Reproductive</w:t>
      </w:r>
      <w:proofErr w:type="spellEnd"/>
      <w:r w:rsidRPr="00C61B8F">
        <w:rPr>
          <w:sz w:val="20"/>
          <w:lang w:val="sv-SE"/>
        </w:rPr>
        <w:t xml:space="preserve"> </w:t>
      </w:r>
      <w:proofErr w:type="spellStart"/>
      <w:r w:rsidRPr="00C61B8F">
        <w:rPr>
          <w:sz w:val="20"/>
          <w:lang w:val="sv-SE"/>
        </w:rPr>
        <w:t>Diagnostics</w:t>
      </w:r>
      <w:proofErr w:type="spellEnd"/>
      <w:r w:rsidRPr="00C61B8F">
        <w:rPr>
          <w:sz w:val="20"/>
          <w:lang w:val="sv-SE"/>
        </w:rPr>
        <w:t xml:space="preserve"> (2nd </w:t>
      </w:r>
      <w:proofErr w:type="spellStart"/>
      <w:r w:rsidRPr="00C61B8F">
        <w:rPr>
          <w:sz w:val="20"/>
          <w:lang w:val="sv-SE"/>
        </w:rPr>
        <w:t>year</w:t>
      </w:r>
      <w:proofErr w:type="spellEnd"/>
      <w:r w:rsidRPr="00C61B8F">
        <w:rPr>
          <w:sz w:val="20"/>
          <w:lang w:val="sv-SE"/>
        </w:rPr>
        <w:t xml:space="preserve"> DVM curriculum; </w:t>
      </w:r>
      <w:proofErr w:type="spellStart"/>
      <w:r w:rsidRPr="00C61B8F">
        <w:rPr>
          <w:sz w:val="20"/>
          <w:lang w:val="sv-SE"/>
        </w:rPr>
        <w:t>lectures</w:t>
      </w:r>
      <w:proofErr w:type="spellEnd"/>
      <w:r w:rsidRPr="00C61B8F">
        <w:rPr>
          <w:sz w:val="20"/>
          <w:lang w:val="sv-SE"/>
        </w:rPr>
        <w:t>)</w:t>
      </w:r>
    </w:p>
    <w:p w14:paraId="42087F7E" w14:textId="77777777" w:rsidR="00A96E75" w:rsidRPr="00C61B8F" w:rsidRDefault="00A96E75" w:rsidP="00A96E75">
      <w:pPr>
        <w:numPr>
          <w:ilvl w:val="0"/>
          <w:numId w:val="33"/>
        </w:numPr>
        <w:rPr>
          <w:sz w:val="20"/>
          <w:lang w:val="sv-SE"/>
        </w:rPr>
      </w:pPr>
      <w:r w:rsidRPr="00C61B8F">
        <w:rPr>
          <w:sz w:val="20"/>
          <w:lang w:val="sv-SE"/>
        </w:rPr>
        <w:t xml:space="preserve">CVM 6728 </w:t>
      </w:r>
      <w:proofErr w:type="spellStart"/>
      <w:r w:rsidRPr="00C61B8F">
        <w:rPr>
          <w:sz w:val="20"/>
          <w:lang w:val="sv-SE"/>
        </w:rPr>
        <w:t>Reproductive</w:t>
      </w:r>
      <w:proofErr w:type="spellEnd"/>
      <w:r w:rsidRPr="00C61B8F">
        <w:rPr>
          <w:sz w:val="20"/>
          <w:lang w:val="sv-SE"/>
        </w:rPr>
        <w:t xml:space="preserve"> </w:t>
      </w:r>
      <w:proofErr w:type="spellStart"/>
      <w:r w:rsidRPr="00C61B8F">
        <w:rPr>
          <w:sz w:val="20"/>
          <w:lang w:val="sv-SE"/>
        </w:rPr>
        <w:t>Diseases</w:t>
      </w:r>
      <w:proofErr w:type="spellEnd"/>
      <w:r w:rsidRPr="00C61B8F">
        <w:rPr>
          <w:sz w:val="20"/>
          <w:lang w:val="sv-SE"/>
        </w:rPr>
        <w:t xml:space="preserve"> </w:t>
      </w:r>
      <w:proofErr w:type="spellStart"/>
      <w:r w:rsidRPr="00C61B8F">
        <w:rPr>
          <w:sz w:val="20"/>
          <w:lang w:val="sv-SE"/>
        </w:rPr>
        <w:t>of</w:t>
      </w:r>
      <w:proofErr w:type="spellEnd"/>
      <w:r w:rsidRPr="00C61B8F">
        <w:rPr>
          <w:sz w:val="20"/>
          <w:lang w:val="sv-SE"/>
        </w:rPr>
        <w:t xml:space="preserve"> the horse (3rd </w:t>
      </w:r>
      <w:proofErr w:type="spellStart"/>
      <w:r w:rsidRPr="00C61B8F">
        <w:rPr>
          <w:sz w:val="20"/>
          <w:lang w:val="sv-SE"/>
        </w:rPr>
        <w:t>year</w:t>
      </w:r>
      <w:proofErr w:type="spellEnd"/>
      <w:r w:rsidRPr="00C61B8F">
        <w:rPr>
          <w:sz w:val="20"/>
          <w:lang w:val="sv-SE"/>
        </w:rPr>
        <w:t xml:space="preserve"> DVM curriculum; Course </w:t>
      </w:r>
      <w:proofErr w:type="spellStart"/>
      <w:r w:rsidRPr="00C61B8F">
        <w:rPr>
          <w:sz w:val="20"/>
          <w:lang w:val="sv-SE"/>
        </w:rPr>
        <w:t>coordinator</w:t>
      </w:r>
      <w:proofErr w:type="spellEnd"/>
      <w:r w:rsidRPr="00C61B8F">
        <w:rPr>
          <w:sz w:val="20"/>
          <w:lang w:val="sv-SE"/>
        </w:rPr>
        <w:t xml:space="preserve">; </w:t>
      </w:r>
      <w:proofErr w:type="spellStart"/>
      <w:r w:rsidRPr="00C61B8F">
        <w:rPr>
          <w:sz w:val="20"/>
          <w:lang w:val="sv-SE"/>
        </w:rPr>
        <w:t>lectures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5B0FCE0D" w14:textId="77777777" w:rsidR="00A96E75" w:rsidRPr="00C61B8F" w:rsidRDefault="00A96E75" w:rsidP="00A96E75">
      <w:pPr>
        <w:numPr>
          <w:ilvl w:val="0"/>
          <w:numId w:val="33"/>
        </w:numPr>
        <w:rPr>
          <w:sz w:val="20"/>
          <w:lang w:val="sv-SE"/>
        </w:rPr>
      </w:pPr>
      <w:r w:rsidRPr="00C61B8F">
        <w:rPr>
          <w:sz w:val="20"/>
          <w:lang w:val="sv-SE"/>
        </w:rPr>
        <w:t xml:space="preserve">CVM 6727 </w:t>
      </w:r>
      <w:proofErr w:type="spellStart"/>
      <w:r w:rsidRPr="00C61B8F">
        <w:rPr>
          <w:sz w:val="20"/>
          <w:lang w:val="sv-SE"/>
        </w:rPr>
        <w:t>Equine</w:t>
      </w:r>
      <w:proofErr w:type="spellEnd"/>
      <w:r w:rsidRPr="00C61B8F">
        <w:rPr>
          <w:sz w:val="20"/>
          <w:lang w:val="sv-SE"/>
        </w:rPr>
        <w:t xml:space="preserve"> Palpation (3rd </w:t>
      </w:r>
      <w:proofErr w:type="spellStart"/>
      <w:r w:rsidRPr="00C61B8F">
        <w:rPr>
          <w:sz w:val="20"/>
          <w:lang w:val="sv-SE"/>
        </w:rPr>
        <w:t>year</w:t>
      </w:r>
      <w:proofErr w:type="spellEnd"/>
      <w:r w:rsidRPr="00C61B8F">
        <w:rPr>
          <w:sz w:val="20"/>
          <w:lang w:val="sv-SE"/>
        </w:rPr>
        <w:t xml:space="preserve"> DVM curriculum; </w:t>
      </w:r>
      <w:proofErr w:type="spellStart"/>
      <w:r w:rsidRPr="00C61B8F">
        <w:rPr>
          <w:sz w:val="20"/>
          <w:lang w:val="sv-SE"/>
        </w:rPr>
        <w:t>labs</w:t>
      </w:r>
      <w:proofErr w:type="spellEnd"/>
      <w:r w:rsidRPr="00C61B8F">
        <w:rPr>
          <w:sz w:val="20"/>
          <w:lang w:val="sv-SE"/>
        </w:rPr>
        <w:t>)</w:t>
      </w:r>
    </w:p>
    <w:p w14:paraId="0860BB4B" w14:textId="77777777" w:rsidR="00A96E75" w:rsidRPr="00C61B8F" w:rsidRDefault="00A96E75" w:rsidP="00A96E75">
      <w:pPr>
        <w:numPr>
          <w:ilvl w:val="0"/>
          <w:numId w:val="33"/>
        </w:numPr>
        <w:rPr>
          <w:sz w:val="20"/>
          <w:lang w:val="sv-SE"/>
        </w:rPr>
      </w:pPr>
      <w:r w:rsidRPr="00C61B8F">
        <w:rPr>
          <w:sz w:val="20"/>
          <w:lang w:val="sv-SE"/>
        </w:rPr>
        <w:t xml:space="preserve">CVM </w:t>
      </w:r>
      <w:proofErr w:type="spellStart"/>
      <w:r w:rsidRPr="00C61B8F">
        <w:rPr>
          <w:sz w:val="20"/>
          <w:lang w:val="sv-SE"/>
        </w:rPr>
        <w:t>Equine</w:t>
      </w:r>
      <w:proofErr w:type="spellEnd"/>
      <w:r w:rsidRPr="00C61B8F">
        <w:rPr>
          <w:sz w:val="20"/>
          <w:lang w:val="sv-SE"/>
        </w:rPr>
        <w:t xml:space="preserve"> </w:t>
      </w:r>
      <w:proofErr w:type="spellStart"/>
      <w:r w:rsidRPr="00C61B8F">
        <w:rPr>
          <w:sz w:val="20"/>
          <w:lang w:val="sv-SE"/>
        </w:rPr>
        <w:t>Theriogenology</w:t>
      </w:r>
      <w:proofErr w:type="spellEnd"/>
      <w:r w:rsidRPr="00C61B8F">
        <w:rPr>
          <w:sz w:val="20"/>
          <w:lang w:val="sv-SE"/>
        </w:rPr>
        <w:t xml:space="preserve"> (4th </w:t>
      </w:r>
      <w:proofErr w:type="spellStart"/>
      <w:r w:rsidRPr="00C61B8F">
        <w:rPr>
          <w:sz w:val="20"/>
          <w:lang w:val="sv-SE"/>
        </w:rPr>
        <w:t>year</w:t>
      </w:r>
      <w:proofErr w:type="spellEnd"/>
      <w:r w:rsidRPr="00C61B8F">
        <w:rPr>
          <w:sz w:val="20"/>
          <w:lang w:val="sv-SE"/>
        </w:rPr>
        <w:t xml:space="preserve"> DVM curriculum; Course </w:t>
      </w:r>
      <w:proofErr w:type="spellStart"/>
      <w:r w:rsidRPr="00C61B8F">
        <w:rPr>
          <w:sz w:val="20"/>
          <w:lang w:val="sv-SE"/>
        </w:rPr>
        <w:t>coordinator</w:t>
      </w:r>
      <w:proofErr w:type="spellEnd"/>
      <w:r w:rsidRPr="00C61B8F">
        <w:rPr>
          <w:sz w:val="20"/>
          <w:lang w:val="sv-SE"/>
        </w:rPr>
        <w:t xml:space="preserve">; </w:t>
      </w:r>
      <w:proofErr w:type="spellStart"/>
      <w:r w:rsidRPr="00C61B8F">
        <w:rPr>
          <w:sz w:val="20"/>
          <w:lang w:val="sv-SE"/>
        </w:rPr>
        <w:t>clinics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01FDD550" w14:textId="77777777" w:rsidR="00A96E75" w:rsidRPr="00C61B8F" w:rsidRDefault="00A96E75" w:rsidP="00A96E75">
      <w:pPr>
        <w:numPr>
          <w:ilvl w:val="0"/>
          <w:numId w:val="33"/>
        </w:numPr>
        <w:rPr>
          <w:sz w:val="20"/>
          <w:lang w:val="sv-SE"/>
        </w:rPr>
      </w:pPr>
      <w:r w:rsidRPr="00C61B8F">
        <w:rPr>
          <w:sz w:val="20"/>
          <w:lang w:val="sv-SE"/>
        </w:rPr>
        <w:t xml:space="preserve">CVM 6748 </w:t>
      </w:r>
      <w:proofErr w:type="spellStart"/>
      <w:r w:rsidRPr="00C61B8F">
        <w:rPr>
          <w:sz w:val="20"/>
          <w:lang w:val="sv-SE"/>
        </w:rPr>
        <w:t>Advanced</w:t>
      </w:r>
      <w:proofErr w:type="spellEnd"/>
      <w:r w:rsidRPr="00C61B8F">
        <w:rPr>
          <w:sz w:val="20"/>
          <w:lang w:val="sv-SE"/>
        </w:rPr>
        <w:t xml:space="preserve"> </w:t>
      </w:r>
      <w:proofErr w:type="spellStart"/>
      <w:r w:rsidRPr="00C61B8F">
        <w:rPr>
          <w:sz w:val="20"/>
          <w:lang w:val="sv-SE"/>
        </w:rPr>
        <w:t>Equine</w:t>
      </w:r>
      <w:proofErr w:type="spellEnd"/>
      <w:r w:rsidRPr="00C61B8F">
        <w:rPr>
          <w:sz w:val="20"/>
          <w:lang w:val="sv-SE"/>
        </w:rPr>
        <w:t xml:space="preserve"> </w:t>
      </w:r>
      <w:proofErr w:type="spellStart"/>
      <w:r w:rsidRPr="00C61B8F">
        <w:rPr>
          <w:sz w:val="20"/>
          <w:lang w:val="sv-SE"/>
        </w:rPr>
        <w:t>Theriogenology</w:t>
      </w:r>
      <w:proofErr w:type="spellEnd"/>
      <w:r w:rsidRPr="00C61B8F">
        <w:rPr>
          <w:sz w:val="20"/>
          <w:lang w:val="sv-SE"/>
        </w:rPr>
        <w:t xml:space="preserve"> (4th </w:t>
      </w:r>
      <w:proofErr w:type="spellStart"/>
      <w:r w:rsidRPr="00C61B8F">
        <w:rPr>
          <w:sz w:val="20"/>
          <w:lang w:val="sv-SE"/>
        </w:rPr>
        <w:t>year</w:t>
      </w:r>
      <w:proofErr w:type="spellEnd"/>
      <w:r w:rsidRPr="00C61B8F">
        <w:rPr>
          <w:sz w:val="20"/>
          <w:lang w:val="sv-SE"/>
        </w:rPr>
        <w:t xml:space="preserve"> DVM curriculum; Course </w:t>
      </w:r>
      <w:proofErr w:type="spellStart"/>
      <w:r w:rsidRPr="00C61B8F">
        <w:rPr>
          <w:sz w:val="20"/>
          <w:lang w:val="sv-SE"/>
        </w:rPr>
        <w:t>coordinator</w:t>
      </w:r>
      <w:proofErr w:type="spellEnd"/>
      <w:r w:rsidRPr="00C61B8F">
        <w:rPr>
          <w:sz w:val="20"/>
          <w:lang w:val="sv-SE"/>
        </w:rPr>
        <w:t xml:space="preserve">; </w:t>
      </w:r>
      <w:proofErr w:type="spellStart"/>
      <w:r w:rsidRPr="00C61B8F">
        <w:rPr>
          <w:sz w:val="20"/>
          <w:lang w:val="sv-SE"/>
        </w:rPr>
        <w:t>advanced</w:t>
      </w:r>
      <w:proofErr w:type="spellEnd"/>
      <w:r w:rsidRPr="00C61B8F">
        <w:rPr>
          <w:sz w:val="20"/>
          <w:lang w:val="sv-SE"/>
        </w:rPr>
        <w:t xml:space="preserve"> </w:t>
      </w:r>
      <w:proofErr w:type="spellStart"/>
      <w:r w:rsidRPr="00C61B8F">
        <w:rPr>
          <w:sz w:val="20"/>
          <w:lang w:val="sv-SE"/>
        </w:rPr>
        <w:t>clinical</w:t>
      </w:r>
      <w:proofErr w:type="spellEnd"/>
      <w:r w:rsidRPr="00C61B8F">
        <w:rPr>
          <w:sz w:val="20"/>
          <w:lang w:val="sv-SE"/>
        </w:rPr>
        <w:t xml:space="preserve"> </w:t>
      </w:r>
      <w:proofErr w:type="spellStart"/>
      <w:r w:rsidRPr="00C61B8F">
        <w:rPr>
          <w:sz w:val="20"/>
          <w:lang w:val="sv-SE"/>
        </w:rPr>
        <w:t>training</w:t>
      </w:r>
      <w:proofErr w:type="spellEnd"/>
      <w:r w:rsidRPr="00C61B8F">
        <w:rPr>
          <w:sz w:val="20"/>
          <w:lang w:val="sv-SE"/>
        </w:rPr>
        <w:t xml:space="preserve"> in </w:t>
      </w:r>
      <w:proofErr w:type="spellStart"/>
      <w:r w:rsidRPr="00C61B8F">
        <w:rPr>
          <w:sz w:val="20"/>
          <w:lang w:val="sv-SE"/>
        </w:rPr>
        <w:t>assited</w:t>
      </w:r>
      <w:proofErr w:type="spellEnd"/>
      <w:r w:rsidRPr="00C61B8F">
        <w:rPr>
          <w:sz w:val="20"/>
          <w:lang w:val="sv-SE"/>
        </w:rPr>
        <w:t xml:space="preserve"> </w:t>
      </w:r>
      <w:proofErr w:type="spellStart"/>
      <w:r w:rsidRPr="00C61B8F">
        <w:rPr>
          <w:sz w:val="20"/>
          <w:lang w:val="sv-SE"/>
        </w:rPr>
        <w:t>reproduction</w:t>
      </w:r>
      <w:proofErr w:type="spellEnd"/>
      <w:r w:rsidRPr="00C61B8F">
        <w:rPr>
          <w:sz w:val="20"/>
          <w:lang w:val="sv-SE"/>
        </w:rPr>
        <w:t>)</w:t>
      </w:r>
    </w:p>
    <w:p w14:paraId="01ECFFDC" w14:textId="77777777" w:rsidR="00A96E75" w:rsidRPr="00C61B8F" w:rsidRDefault="00A96E75" w:rsidP="00A96E75">
      <w:pPr>
        <w:numPr>
          <w:ilvl w:val="0"/>
          <w:numId w:val="33"/>
        </w:numPr>
        <w:rPr>
          <w:sz w:val="20"/>
          <w:lang w:val="sv-SE"/>
        </w:rPr>
      </w:pPr>
      <w:proofErr w:type="spellStart"/>
      <w:r w:rsidRPr="00C61B8F">
        <w:rPr>
          <w:sz w:val="20"/>
          <w:lang w:val="sv-SE"/>
        </w:rPr>
        <w:t>AnSci</w:t>
      </w:r>
      <w:proofErr w:type="spellEnd"/>
      <w:r w:rsidRPr="00C61B8F">
        <w:rPr>
          <w:sz w:val="20"/>
          <w:lang w:val="sv-SE"/>
        </w:rPr>
        <w:t xml:space="preserve"> 5009 Science in </w:t>
      </w:r>
      <w:proofErr w:type="spellStart"/>
      <w:r w:rsidRPr="00C61B8F">
        <w:rPr>
          <w:sz w:val="20"/>
          <w:lang w:val="sv-SE"/>
        </w:rPr>
        <w:t>Agriculture</w:t>
      </w:r>
      <w:proofErr w:type="spellEnd"/>
      <w:r w:rsidRPr="00C61B8F">
        <w:rPr>
          <w:sz w:val="20"/>
          <w:lang w:val="sv-SE"/>
        </w:rPr>
        <w:t xml:space="preserve"> (</w:t>
      </w:r>
      <w:proofErr w:type="spellStart"/>
      <w:r w:rsidRPr="00C61B8F">
        <w:rPr>
          <w:sz w:val="20"/>
          <w:lang w:val="sv-SE"/>
        </w:rPr>
        <w:t>Undergraduate</w:t>
      </w:r>
      <w:proofErr w:type="spellEnd"/>
      <w:r w:rsidRPr="00C61B8F">
        <w:rPr>
          <w:sz w:val="20"/>
          <w:lang w:val="sv-SE"/>
        </w:rPr>
        <w:t xml:space="preserve"> research </w:t>
      </w:r>
      <w:proofErr w:type="spellStart"/>
      <w:r w:rsidRPr="00C61B8F">
        <w:rPr>
          <w:sz w:val="20"/>
          <w:lang w:val="sv-SE"/>
        </w:rPr>
        <w:t>training</w:t>
      </w:r>
      <w:proofErr w:type="spellEnd"/>
      <w:r w:rsidRPr="00C61B8F">
        <w:rPr>
          <w:sz w:val="20"/>
          <w:lang w:val="sv-SE"/>
        </w:rPr>
        <w:t>)</w:t>
      </w:r>
    </w:p>
    <w:p w14:paraId="7C204B53" w14:textId="77777777" w:rsidR="00A96E75" w:rsidRPr="00C61B8F" w:rsidRDefault="00A96E75" w:rsidP="00A96E75">
      <w:pPr>
        <w:numPr>
          <w:ilvl w:val="0"/>
          <w:numId w:val="33"/>
        </w:numPr>
        <w:rPr>
          <w:sz w:val="20"/>
          <w:lang w:val="sv-SE"/>
        </w:rPr>
      </w:pPr>
      <w:r w:rsidRPr="00C61B8F">
        <w:rPr>
          <w:sz w:val="20"/>
          <w:lang w:val="sv-SE"/>
        </w:rPr>
        <w:t xml:space="preserve">VMED 8882 </w:t>
      </w:r>
      <w:proofErr w:type="spellStart"/>
      <w:r w:rsidRPr="00C61B8F">
        <w:rPr>
          <w:sz w:val="20"/>
          <w:lang w:val="sv-SE"/>
        </w:rPr>
        <w:t>Advanced</w:t>
      </w:r>
      <w:proofErr w:type="spellEnd"/>
      <w:r w:rsidRPr="00C61B8F">
        <w:rPr>
          <w:sz w:val="20"/>
          <w:lang w:val="sv-SE"/>
        </w:rPr>
        <w:t xml:space="preserve"> </w:t>
      </w:r>
      <w:proofErr w:type="spellStart"/>
      <w:r w:rsidRPr="00C61B8F">
        <w:rPr>
          <w:sz w:val="20"/>
          <w:lang w:val="sv-SE"/>
        </w:rPr>
        <w:t>Endocrinology</w:t>
      </w:r>
      <w:proofErr w:type="spellEnd"/>
      <w:r w:rsidRPr="00C61B8F">
        <w:rPr>
          <w:sz w:val="20"/>
          <w:lang w:val="sv-SE"/>
        </w:rPr>
        <w:t xml:space="preserve"> in </w:t>
      </w:r>
      <w:proofErr w:type="spellStart"/>
      <w:r w:rsidRPr="00C61B8F">
        <w:rPr>
          <w:sz w:val="20"/>
          <w:lang w:val="sv-SE"/>
        </w:rPr>
        <w:t>reproduction</w:t>
      </w:r>
      <w:proofErr w:type="spellEnd"/>
      <w:r w:rsidRPr="00C61B8F">
        <w:rPr>
          <w:sz w:val="20"/>
          <w:lang w:val="sv-SE"/>
        </w:rPr>
        <w:t xml:space="preserve"> (</w:t>
      </w:r>
      <w:proofErr w:type="spellStart"/>
      <w:r w:rsidRPr="00C61B8F">
        <w:rPr>
          <w:sz w:val="20"/>
          <w:lang w:val="sv-SE"/>
        </w:rPr>
        <w:t>Graduate</w:t>
      </w:r>
      <w:proofErr w:type="spellEnd"/>
      <w:r w:rsidRPr="00C61B8F">
        <w:rPr>
          <w:sz w:val="20"/>
          <w:lang w:val="sv-SE"/>
        </w:rPr>
        <w:t xml:space="preserve"> </w:t>
      </w:r>
      <w:proofErr w:type="spellStart"/>
      <w:r w:rsidRPr="00C61B8F">
        <w:rPr>
          <w:sz w:val="20"/>
          <w:lang w:val="sv-SE"/>
        </w:rPr>
        <w:t>course</w:t>
      </w:r>
      <w:proofErr w:type="spellEnd"/>
      <w:r w:rsidRPr="00C61B8F">
        <w:rPr>
          <w:sz w:val="20"/>
          <w:lang w:val="sv-SE"/>
        </w:rPr>
        <w:t xml:space="preserve"> in </w:t>
      </w:r>
      <w:proofErr w:type="spellStart"/>
      <w:r w:rsidRPr="00C61B8F">
        <w:rPr>
          <w:sz w:val="20"/>
          <w:lang w:val="sv-SE"/>
        </w:rPr>
        <w:t>reproduction</w:t>
      </w:r>
      <w:proofErr w:type="spellEnd"/>
      <w:r w:rsidRPr="00C61B8F">
        <w:rPr>
          <w:sz w:val="20"/>
          <w:lang w:val="sv-SE"/>
        </w:rPr>
        <w:t>)</w:t>
      </w:r>
    </w:p>
    <w:p w14:paraId="7DF6AD06" w14:textId="77777777" w:rsidR="00A96E75" w:rsidRPr="00C61B8F" w:rsidRDefault="00A96E75" w:rsidP="00A96E75">
      <w:pPr>
        <w:rPr>
          <w:sz w:val="20"/>
          <w:lang w:val="sv-SE"/>
        </w:rPr>
      </w:pPr>
    </w:p>
    <w:p w14:paraId="7B58BDE1" w14:textId="77777777" w:rsidR="00A96E75" w:rsidRPr="00C61B8F" w:rsidRDefault="00A96E75" w:rsidP="00A96E75">
      <w:pPr>
        <w:rPr>
          <w:b/>
          <w:szCs w:val="24"/>
          <w:lang w:val="sv-SE"/>
        </w:rPr>
      </w:pPr>
      <w:r w:rsidRPr="00C61B8F">
        <w:rPr>
          <w:b/>
          <w:szCs w:val="24"/>
          <w:lang w:val="sv-SE"/>
        </w:rPr>
        <w:t xml:space="preserve">University </w:t>
      </w:r>
      <w:proofErr w:type="spellStart"/>
      <w:r w:rsidRPr="00C61B8F">
        <w:rPr>
          <w:b/>
          <w:szCs w:val="24"/>
          <w:lang w:val="sv-SE"/>
        </w:rPr>
        <w:t>of</w:t>
      </w:r>
      <w:proofErr w:type="spellEnd"/>
      <w:r w:rsidRPr="00C61B8F">
        <w:rPr>
          <w:b/>
          <w:szCs w:val="24"/>
          <w:lang w:val="sv-SE"/>
        </w:rPr>
        <w:t xml:space="preserve"> Florida</w:t>
      </w:r>
      <w:r w:rsidR="00C6191F" w:rsidRPr="00C61B8F">
        <w:rPr>
          <w:b/>
          <w:szCs w:val="24"/>
          <w:lang w:val="sv-SE"/>
        </w:rPr>
        <w:t xml:space="preserve"> (</w:t>
      </w:r>
      <w:proofErr w:type="gramStart"/>
      <w:r w:rsidR="00C6191F" w:rsidRPr="00C61B8F">
        <w:rPr>
          <w:b/>
          <w:szCs w:val="24"/>
          <w:lang w:val="sv-SE"/>
        </w:rPr>
        <w:t>2002-20</w:t>
      </w:r>
      <w:r w:rsidR="00686049" w:rsidRPr="00C61B8F">
        <w:rPr>
          <w:b/>
          <w:szCs w:val="24"/>
          <w:lang w:val="sv-SE"/>
        </w:rPr>
        <w:t>11</w:t>
      </w:r>
      <w:proofErr w:type="gramEnd"/>
      <w:r w:rsidR="00C6191F" w:rsidRPr="00C61B8F">
        <w:rPr>
          <w:b/>
          <w:szCs w:val="24"/>
          <w:lang w:val="sv-SE"/>
        </w:rPr>
        <w:t>)</w:t>
      </w:r>
    </w:p>
    <w:p w14:paraId="167966F0" w14:textId="77777777" w:rsidR="00A96E75" w:rsidRPr="00C61B8F" w:rsidRDefault="00A96E75" w:rsidP="00A96E75">
      <w:pPr>
        <w:numPr>
          <w:ilvl w:val="0"/>
          <w:numId w:val="33"/>
        </w:numPr>
        <w:rPr>
          <w:sz w:val="20"/>
          <w:lang w:val="sv-SE"/>
        </w:rPr>
      </w:pPr>
      <w:r w:rsidRPr="00C61B8F">
        <w:rPr>
          <w:sz w:val="20"/>
          <w:lang w:val="sv-SE"/>
        </w:rPr>
        <w:t xml:space="preserve">VEM 5111 Animal System I </w:t>
      </w:r>
      <w:proofErr w:type="spellStart"/>
      <w:r w:rsidRPr="00C61B8F">
        <w:rPr>
          <w:sz w:val="20"/>
          <w:lang w:val="sv-SE"/>
        </w:rPr>
        <w:t>Veterinary</w:t>
      </w:r>
      <w:proofErr w:type="spellEnd"/>
      <w:r w:rsidRPr="00C61B8F">
        <w:rPr>
          <w:sz w:val="20"/>
          <w:lang w:val="sv-SE"/>
        </w:rPr>
        <w:t xml:space="preserve"> </w:t>
      </w:r>
      <w:proofErr w:type="spellStart"/>
      <w:r w:rsidRPr="00C61B8F">
        <w:rPr>
          <w:sz w:val="20"/>
          <w:lang w:val="sv-SE"/>
        </w:rPr>
        <w:t>Reproduction</w:t>
      </w:r>
      <w:proofErr w:type="spellEnd"/>
      <w:r w:rsidRPr="00C61B8F">
        <w:rPr>
          <w:sz w:val="20"/>
          <w:lang w:val="sv-SE"/>
        </w:rPr>
        <w:t xml:space="preserve"> (1st </w:t>
      </w:r>
      <w:proofErr w:type="spellStart"/>
      <w:r w:rsidRPr="00C61B8F">
        <w:rPr>
          <w:sz w:val="20"/>
          <w:lang w:val="sv-SE"/>
        </w:rPr>
        <w:t>year</w:t>
      </w:r>
      <w:proofErr w:type="spellEnd"/>
      <w:r w:rsidRPr="00C61B8F">
        <w:rPr>
          <w:sz w:val="20"/>
          <w:lang w:val="sv-SE"/>
        </w:rPr>
        <w:t xml:space="preserve"> DVM curriculum; Course </w:t>
      </w:r>
      <w:proofErr w:type="spellStart"/>
      <w:r w:rsidRPr="00C61B8F">
        <w:rPr>
          <w:sz w:val="20"/>
          <w:lang w:val="sv-SE"/>
        </w:rPr>
        <w:t>coordinator</w:t>
      </w:r>
      <w:proofErr w:type="spellEnd"/>
      <w:r w:rsidRPr="00C61B8F">
        <w:rPr>
          <w:sz w:val="20"/>
          <w:lang w:val="sv-SE"/>
        </w:rPr>
        <w:t xml:space="preserve">; </w:t>
      </w:r>
      <w:proofErr w:type="spellStart"/>
      <w:r w:rsidRPr="00C61B8F">
        <w:rPr>
          <w:sz w:val="20"/>
          <w:lang w:val="sv-SE"/>
        </w:rPr>
        <w:t>lectures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4A6EC4F3" w14:textId="77777777" w:rsidR="00A96E75" w:rsidRPr="00C61B8F" w:rsidRDefault="00A96E75" w:rsidP="00A96E75">
      <w:pPr>
        <w:numPr>
          <w:ilvl w:val="0"/>
          <w:numId w:val="33"/>
        </w:numPr>
        <w:rPr>
          <w:sz w:val="20"/>
          <w:lang w:val="sv-SE"/>
        </w:rPr>
      </w:pPr>
      <w:r w:rsidRPr="00C61B8F">
        <w:rPr>
          <w:sz w:val="20"/>
          <w:lang w:val="sv-SE"/>
        </w:rPr>
        <w:t xml:space="preserve">VEM 5278 </w:t>
      </w:r>
      <w:proofErr w:type="spellStart"/>
      <w:r w:rsidRPr="00C61B8F">
        <w:rPr>
          <w:sz w:val="20"/>
          <w:lang w:val="sv-SE"/>
        </w:rPr>
        <w:t>Theriogenology</w:t>
      </w:r>
      <w:proofErr w:type="spellEnd"/>
      <w:r w:rsidRPr="00C61B8F">
        <w:rPr>
          <w:sz w:val="20"/>
          <w:lang w:val="sv-SE"/>
        </w:rPr>
        <w:t xml:space="preserve"> (2nd </w:t>
      </w:r>
      <w:proofErr w:type="spellStart"/>
      <w:r w:rsidRPr="00C61B8F">
        <w:rPr>
          <w:sz w:val="20"/>
          <w:lang w:val="sv-SE"/>
        </w:rPr>
        <w:t>year</w:t>
      </w:r>
      <w:proofErr w:type="spellEnd"/>
      <w:r w:rsidRPr="00C61B8F">
        <w:rPr>
          <w:sz w:val="20"/>
          <w:lang w:val="sv-SE"/>
        </w:rPr>
        <w:t xml:space="preserve"> DVM curriculum; </w:t>
      </w:r>
      <w:proofErr w:type="spellStart"/>
      <w:r w:rsidRPr="00C61B8F">
        <w:rPr>
          <w:sz w:val="20"/>
          <w:lang w:val="sv-SE"/>
        </w:rPr>
        <w:t>lectures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16868E39" w14:textId="77777777" w:rsidR="00A96E75" w:rsidRPr="00C61B8F" w:rsidRDefault="00A96E75" w:rsidP="00A96E75">
      <w:pPr>
        <w:numPr>
          <w:ilvl w:val="0"/>
          <w:numId w:val="33"/>
        </w:numPr>
        <w:rPr>
          <w:sz w:val="20"/>
          <w:lang w:val="sv-SE"/>
        </w:rPr>
      </w:pPr>
      <w:r w:rsidRPr="00C61B8F">
        <w:rPr>
          <w:sz w:val="20"/>
          <w:lang w:val="sv-SE"/>
        </w:rPr>
        <w:t xml:space="preserve">VEM 5785 </w:t>
      </w:r>
      <w:proofErr w:type="spellStart"/>
      <w:r w:rsidRPr="00C61B8F">
        <w:rPr>
          <w:sz w:val="20"/>
          <w:lang w:val="sv-SE"/>
        </w:rPr>
        <w:t>Equine</w:t>
      </w:r>
      <w:proofErr w:type="spellEnd"/>
      <w:r w:rsidRPr="00C61B8F">
        <w:rPr>
          <w:sz w:val="20"/>
          <w:lang w:val="sv-SE"/>
        </w:rPr>
        <w:t xml:space="preserve"> </w:t>
      </w:r>
      <w:proofErr w:type="spellStart"/>
      <w:r w:rsidRPr="00C61B8F">
        <w:rPr>
          <w:sz w:val="20"/>
          <w:lang w:val="sv-SE"/>
        </w:rPr>
        <w:t>Theriogenology</w:t>
      </w:r>
      <w:proofErr w:type="spellEnd"/>
      <w:r w:rsidRPr="00C61B8F">
        <w:rPr>
          <w:sz w:val="20"/>
          <w:lang w:val="sv-SE"/>
        </w:rPr>
        <w:t xml:space="preserve"> (3rd and 4th </w:t>
      </w:r>
      <w:proofErr w:type="spellStart"/>
      <w:r w:rsidRPr="00C61B8F">
        <w:rPr>
          <w:sz w:val="20"/>
          <w:lang w:val="sv-SE"/>
        </w:rPr>
        <w:t>year</w:t>
      </w:r>
      <w:proofErr w:type="spellEnd"/>
      <w:r w:rsidRPr="00C61B8F">
        <w:rPr>
          <w:sz w:val="20"/>
          <w:lang w:val="sv-SE"/>
        </w:rPr>
        <w:t xml:space="preserve"> DVM curriculum; Course </w:t>
      </w:r>
      <w:proofErr w:type="spellStart"/>
      <w:r w:rsidRPr="00C61B8F">
        <w:rPr>
          <w:sz w:val="20"/>
          <w:lang w:val="sv-SE"/>
        </w:rPr>
        <w:t>coordinator</w:t>
      </w:r>
      <w:proofErr w:type="spellEnd"/>
      <w:r w:rsidRPr="00C61B8F">
        <w:rPr>
          <w:sz w:val="20"/>
          <w:lang w:val="sv-SE"/>
        </w:rPr>
        <w:t xml:space="preserve">; </w:t>
      </w:r>
      <w:proofErr w:type="spellStart"/>
      <w:r w:rsidRPr="00C61B8F">
        <w:rPr>
          <w:sz w:val="20"/>
          <w:lang w:val="sv-SE"/>
        </w:rPr>
        <w:t>clinical</w:t>
      </w:r>
      <w:proofErr w:type="spellEnd"/>
      <w:r w:rsidRPr="00C61B8F">
        <w:rPr>
          <w:sz w:val="20"/>
          <w:lang w:val="sv-SE"/>
        </w:rPr>
        <w:t xml:space="preserve"> </w:t>
      </w:r>
      <w:proofErr w:type="spellStart"/>
      <w:r w:rsidRPr="00C61B8F">
        <w:rPr>
          <w:sz w:val="20"/>
          <w:lang w:val="sv-SE"/>
        </w:rPr>
        <w:t>training</w:t>
      </w:r>
      <w:proofErr w:type="spellEnd"/>
      <w:r w:rsidRPr="00C61B8F">
        <w:rPr>
          <w:sz w:val="20"/>
          <w:lang w:val="sv-SE"/>
        </w:rPr>
        <w:t>)</w:t>
      </w:r>
    </w:p>
    <w:p w14:paraId="430AE26B" w14:textId="77777777" w:rsidR="00A96E75" w:rsidRPr="00C61B8F" w:rsidRDefault="00A96E75" w:rsidP="00A96E75">
      <w:pPr>
        <w:numPr>
          <w:ilvl w:val="0"/>
          <w:numId w:val="33"/>
        </w:numPr>
        <w:rPr>
          <w:sz w:val="20"/>
          <w:lang w:val="sv-SE"/>
        </w:rPr>
      </w:pPr>
      <w:r w:rsidRPr="00C61B8F">
        <w:rPr>
          <w:sz w:val="20"/>
          <w:lang w:val="sv-SE"/>
        </w:rPr>
        <w:t xml:space="preserve">VEM5274 </w:t>
      </w:r>
      <w:proofErr w:type="spellStart"/>
      <w:r w:rsidRPr="00C61B8F">
        <w:rPr>
          <w:sz w:val="20"/>
          <w:lang w:val="sv-SE"/>
        </w:rPr>
        <w:t>Equine</w:t>
      </w:r>
      <w:proofErr w:type="spellEnd"/>
      <w:r w:rsidRPr="00C61B8F">
        <w:rPr>
          <w:sz w:val="20"/>
          <w:lang w:val="sv-SE"/>
        </w:rPr>
        <w:t xml:space="preserve"> </w:t>
      </w:r>
      <w:proofErr w:type="spellStart"/>
      <w:r w:rsidRPr="00C61B8F">
        <w:rPr>
          <w:sz w:val="20"/>
          <w:lang w:val="sv-SE"/>
        </w:rPr>
        <w:t>Reproduction</w:t>
      </w:r>
      <w:proofErr w:type="spellEnd"/>
      <w:r w:rsidRPr="00C61B8F">
        <w:rPr>
          <w:sz w:val="20"/>
          <w:lang w:val="sv-SE"/>
        </w:rPr>
        <w:t xml:space="preserve"> (4th </w:t>
      </w:r>
      <w:proofErr w:type="spellStart"/>
      <w:r w:rsidRPr="00C61B8F">
        <w:rPr>
          <w:sz w:val="20"/>
          <w:lang w:val="sv-SE"/>
        </w:rPr>
        <w:t>year</w:t>
      </w:r>
      <w:proofErr w:type="spellEnd"/>
      <w:r w:rsidRPr="00C61B8F">
        <w:rPr>
          <w:sz w:val="20"/>
          <w:lang w:val="sv-SE"/>
        </w:rPr>
        <w:t xml:space="preserve"> DVM curriculum; </w:t>
      </w:r>
      <w:proofErr w:type="spellStart"/>
      <w:r w:rsidRPr="00C61B8F">
        <w:rPr>
          <w:sz w:val="20"/>
          <w:lang w:val="sv-SE"/>
        </w:rPr>
        <w:t>lectures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139D082D" w14:textId="77777777" w:rsidR="00A96E75" w:rsidRPr="00C61B8F" w:rsidRDefault="00A96E75" w:rsidP="00A96E75">
      <w:pPr>
        <w:numPr>
          <w:ilvl w:val="0"/>
          <w:numId w:val="33"/>
        </w:numPr>
        <w:rPr>
          <w:sz w:val="20"/>
          <w:lang w:val="sv-SE"/>
        </w:rPr>
      </w:pPr>
      <w:r w:rsidRPr="00C61B8F">
        <w:rPr>
          <w:sz w:val="20"/>
          <w:lang w:val="sv-SE"/>
        </w:rPr>
        <w:t xml:space="preserve">VEM 5886 </w:t>
      </w:r>
      <w:proofErr w:type="spellStart"/>
      <w:r w:rsidRPr="00C61B8F">
        <w:rPr>
          <w:sz w:val="20"/>
          <w:lang w:val="sv-SE"/>
        </w:rPr>
        <w:t>Stud</w:t>
      </w:r>
      <w:proofErr w:type="spellEnd"/>
      <w:r w:rsidRPr="00C61B8F">
        <w:rPr>
          <w:sz w:val="20"/>
          <w:lang w:val="sv-SE"/>
        </w:rPr>
        <w:t xml:space="preserve"> Farm </w:t>
      </w:r>
      <w:proofErr w:type="spellStart"/>
      <w:r w:rsidRPr="00C61B8F">
        <w:rPr>
          <w:sz w:val="20"/>
          <w:lang w:val="sv-SE"/>
        </w:rPr>
        <w:t>Clerkship</w:t>
      </w:r>
      <w:proofErr w:type="spellEnd"/>
      <w:r w:rsidRPr="00C61B8F">
        <w:rPr>
          <w:sz w:val="20"/>
          <w:lang w:val="sv-SE"/>
        </w:rPr>
        <w:t xml:space="preserve"> (4th </w:t>
      </w:r>
      <w:proofErr w:type="spellStart"/>
      <w:r w:rsidRPr="00C61B8F">
        <w:rPr>
          <w:sz w:val="20"/>
          <w:lang w:val="sv-SE"/>
        </w:rPr>
        <w:t>year</w:t>
      </w:r>
      <w:proofErr w:type="spellEnd"/>
      <w:r w:rsidRPr="00C61B8F">
        <w:rPr>
          <w:sz w:val="20"/>
          <w:lang w:val="sv-SE"/>
        </w:rPr>
        <w:t xml:space="preserve"> DVM curriculum; Course </w:t>
      </w:r>
      <w:proofErr w:type="spellStart"/>
      <w:r w:rsidRPr="00C61B8F">
        <w:rPr>
          <w:sz w:val="20"/>
          <w:lang w:val="sv-SE"/>
        </w:rPr>
        <w:t>coordinator</w:t>
      </w:r>
      <w:proofErr w:type="spellEnd"/>
      <w:r w:rsidRPr="00C61B8F">
        <w:rPr>
          <w:sz w:val="20"/>
          <w:lang w:val="sv-SE"/>
        </w:rPr>
        <w:t xml:space="preserve">; </w:t>
      </w:r>
      <w:proofErr w:type="spellStart"/>
      <w:r w:rsidRPr="00C61B8F">
        <w:rPr>
          <w:sz w:val="20"/>
          <w:lang w:val="sv-SE"/>
        </w:rPr>
        <w:t>clinical</w:t>
      </w:r>
      <w:proofErr w:type="spellEnd"/>
      <w:r w:rsidRPr="00C61B8F">
        <w:rPr>
          <w:sz w:val="20"/>
          <w:lang w:val="sv-SE"/>
        </w:rPr>
        <w:t xml:space="preserve"> </w:t>
      </w:r>
      <w:proofErr w:type="spellStart"/>
      <w:r w:rsidRPr="00C61B8F">
        <w:rPr>
          <w:sz w:val="20"/>
          <w:lang w:val="sv-SE"/>
        </w:rPr>
        <w:t>training</w:t>
      </w:r>
      <w:proofErr w:type="spellEnd"/>
      <w:r w:rsidRPr="00C61B8F">
        <w:rPr>
          <w:sz w:val="20"/>
          <w:lang w:val="sv-SE"/>
        </w:rPr>
        <w:t>)</w:t>
      </w:r>
    </w:p>
    <w:p w14:paraId="0A4F7001" w14:textId="77777777" w:rsidR="00A96E75" w:rsidRPr="00C61B8F" w:rsidRDefault="00A96E75" w:rsidP="00A96E75">
      <w:pPr>
        <w:numPr>
          <w:ilvl w:val="0"/>
          <w:numId w:val="33"/>
        </w:numPr>
        <w:rPr>
          <w:sz w:val="20"/>
          <w:lang w:val="sv-SE"/>
        </w:rPr>
      </w:pPr>
      <w:r w:rsidRPr="00C61B8F">
        <w:rPr>
          <w:sz w:val="20"/>
          <w:lang w:val="sv-SE"/>
        </w:rPr>
        <w:t xml:space="preserve">Research in </w:t>
      </w:r>
      <w:proofErr w:type="spellStart"/>
      <w:r w:rsidRPr="00C61B8F">
        <w:rPr>
          <w:sz w:val="20"/>
          <w:lang w:val="sv-SE"/>
        </w:rPr>
        <w:t>Veterinary</w:t>
      </w:r>
      <w:proofErr w:type="spellEnd"/>
      <w:r w:rsidRPr="00C61B8F">
        <w:rPr>
          <w:sz w:val="20"/>
          <w:lang w:val="sv-SE"/>
        </w:rPr>
        <w:t xml:space="preserve"> Medicine (4th </w:t>
      </w:r>
      <w:proofErr w:type="spellStart"/>
      <w:r w:rsidRPr="00C61B8F">
        <w:rPr>
          <w:sz w:val="20"/>
          <w:lang w:val="sv-SE"/>
        </w:rPr>
        <w:t>year</w:t>
      </w:r>
      <w:proofErr w:type="spellEnd"/>
      <w:r w:rsidRPr="00C61B8F">
        <w:rPr>
          <w:sz w:val="20"/>
          <w:lang w:val="sv-SE"/>
        </w:rPr>
        <w:t xml:space="preserve"> DVM curriculum; research </w:t>
      </w:r>
      <w:proofErr w:type="spellStart"/>
      <w:r w:rsidRPr="00C61B8F">
        <w:rPr>
          <w:sz w:val="20"/>
          <w:lang w:val="sv-SE"/>
        </w:rPr>
        <w:t>training</w:t>
      </w:r>
      <w:proofErr w:type="spellEnd"/>
      <w:r w:rsidRPr="00C61B8F">
        <w:rPr>
          <w:sz w:val="20"/>
          <w:lang w:val="sv-SE"/>
        </w:rPr>
        <w:t>)</w:t>
      </w:r>
    </w:p>
    <w:p w14:paraId="24889F0C" w14:textId="77777777" w:rsidR="00A96E75" w:rsidRDefault="00A96E75" w:rsidP="00A96E75">
      <w:pPr>
        <w:numPr>
          <w:ilvl w:val="0"/>
          <w:numId w:val="33"/>
        </w:numPr>
        <w:rPr>
          <w:sz w:val="20"/>
          <w:lang w:val="sv-SE"/>
        </w:rPr>
      </w:pPr>
      <w:proofErr w:type="spellStart"/>
      <w:r w:rsidRPr="00C61B8F">
        <w:rPr>
          <w:sz w:val="20"/>
          <w:lang w:val="sv-SE"/>
        </w:rPr>
        <w:t>Andrology</w:t>
      </w:r>
      <w:proofErr w:type="spellEnd"/>
      <w:r w:rsidRPr="00C61B8F">
        <w:rPr>
          <w:sz w:val="20"/>
          <w:lang w:val="sv-SE"/>
        </w:rPr>
        <w:t xml:space="preserve"> (</w:t>
      </w:r>
      <w:proofErr w:type="spellStart"/>
      <w:r w:rsidRPr="00C61B8F">
        <w:rPr>
          <w:sz w:val="20"/>
          <w:lang w:val="sv-SE"/>
        </w:rPr>
        <w:t>Graduate</w:t>
      </w:r>
      <w:proofErr w:type="spellEnd"/>
      <w:r w:rsidRPr="00C61B8F">
        <w:rPr>
          <w:sz w:val="20"/>
          <w:lang w:val="sv-SE"/>
        </w:rPr>
        <w:t xml:space="preserve"> </w:t>
      </w:r>
      <w:proofErr w:type="spellStart"/>
      <w:r w:rsidRPr="00C61B8F">
        <w:rPr>
          <w:sz w:val="20"/>
          <w:lang w:val="sv-SE"/>
        </w:rPr>
        <w:t>interdiciplinary</w:t>
      </w:r>
      <w:proofErr w:type="spellEnd"/>
      <w:r w:rsidRPr="00C61B8F">
        <w:rPr>
          <w:sz w:val="20"/>
          <w:lang w:val="sv-SE"/>
        </w:rPr>
        <w:t xml:space="preserve"> </w:t>
      </w:r>
      <w:proofErr w:type="spellStart"/>
      <w:r w:rsidRPr="00C61B8F">
        <w:rPr>
          <w:sz w:val="20"/>
          <w:lang w:val="sv-SE"/>
        </w:rPr>
        <w:t>course</w:t>
      </w:r>
      <w:proofErr w:type="spellEnd"/>
      <w:r w:rsidRPr="00C61B8F">
        <w:rPr>
          <w:sz w:val="20"/>
          <w:lang w:val="sv-SE"/>
        </w:rPr>
        <w:t xml:space="preserve"> in animal </w:t>
      </w:r>
      <w:proofErr w:type="spellStart"/>
      <w:r w:rsidRPr="00C61B8F">
        <w:rPr>
          <w:sz w:val="20"/>
          <w:lang w:val="sv-SE"/>
        </w:rPr>
        <w:t>andrology</w:t>
      </w:r>
      <w:proofErr w:type="spellEnd"/>
      <w:r w:rsidRPr="00C61B8F">
        <w:rPr>
          <w:sz w:val="20"/>
          <w:lang w:val="sv-SE"/>
        </w:rPr>
        <w:t xml:space="preserve">; </w:t>
      </w:r>
      <w:proofErr w:type="spellStart"/>
      <w:r w:rsidRPr="00C61B8F">
        <w:rPr>
          <w:sz w:val="20"/>
          <w:lang w:val="sv-SE"/>
        </w:rPr>
        <w:t>lectures</w:t>
      </w:r>
      <w:proofErr w:type="spellEnd"/>
      <w:r w:rsidRPr="00C61B8F">
        <w:rPr>
          <w:sz w:val="20"/>
          <w:lang w:val="sv-SE"/>
        </w:rPr>
        <w:t xml:space="preserve"> and </w:t>
      </w:r>
      <w:proofErr w:type="spellStart"/>
      <w:r w:rsidRPr="00C61B8F">
        <w:rPr>
          <w:sz w:val="20"/>
          <w:lang w:val="sv-SE"/>
        </w:rPr>
        <w:t>labs</w:t>
      </w:r>
      <w:proofErr w:type="spellEnd"/>
      <w:r w:rsidRPr="00C61B8F">
        <w:rPr>
          <w:sz w:val="20"/>
          <w:lang w:val="sv-SE"/>
        </w:rPr>
        <w:t>)</w:t>
      </w:r>
    </w:p>
    <w:p w14:paraId="284A4A2E" w14:textId="77777777" w:rsidR="00B14C52" w:rsidRDefault="00B14C52" w:rsidP="00E51F1A">
      <w:pPr>
        <w:ind w:left="720"/>
        <w:rPr>
          <w:sz w:val="20"/>
          <w:lang w:val="sv-SE"/>
        </w:rPr>
      </w:pPr>
    </w:p>
    <w:p w14:paraId="450C90BD" w14:textId="77777777" w:rsidR="00B14C52" w:rsidRDefault="00B14C52" w:rsidP="00B14C52">
      <w:pPr>
        <w:rPr>
          <w:b/>
          <w:szCs w:val="24"/>
          <w:lang w:val="sv-SE"/>
        </w:rPr>
      </w:pPr>
      <w:r w:rsidRPr="00B14C52">
        <w:rPr>
          <w:b/>
          <w:szCs w:val="24"/>
          <w:lang w:val="sv-SE"/>
        </w:rPr>
        <w:t xml:space="preserve">University </w:t>
      </w:r>
      <w:proofErr w:type="spellStart"/>
      <w:r w:rsidRPr="00B14C52">
        <w:rPr>
          <w:b/>
          <w:szCs w:val="24"/>
          <w:lang w:val="sv-SE"/>
        </w:rPr>
        <w:t>of</w:t>
      </w:r>
      <w:proofErr w:type="spellEnd"/>
      <w:r w:rsidRPr="00B14C52">
        <w:rPr>
          <w:b/>
          <w:szCs w:val="24"/>
          <w:lang w:val="sv-SE"/>
        </w:rPr>
        <w:t xml:space="preserve"> Kentucky</w:t>
      </w:r>
      <w:r>
        <w:rPr>
          <w:b/>
          <w:szCs w:val="24"/>
          <w:lang w:val="sv-SE"/>
        </w:rPr>
        <w:t xml:space="preserve"> (2012-)</w:t>
      </w:r>
    </w:p>
    <w:p w14:paraId="0E198E30" w14:textId="77777777" w:rsidR="00B14C52" w:rsidRDefault="00B14C52" w:rsidP="00B14C52">
      <w:pPr>
        <w:pStyle w:val="ListParagraph"/>
        <w:numPr>
          <w:ilvl w:val="0"/>
          <w:numId w:val="33"/>
        </w:numPr>
        <w:rPr>
          <w:sz w:val="20"/>
        </w:rPr>
      </w:pPr>
      <w:r w:rsidRPr="00B14C52">
        <w:rPr>
          <w:sz w:val="20"/>
        </w:rPr>
        <w:t>GEN</w:t>
      </w:r>
      <w:r>
        <w:rPr>
          <w:sz w:val="20"/>
        </w:rPr>
        <w:t xml:space="preserve"> </w:t>
      </w:r>
      <w:r w:rsidRPr="00B14C52">
        <w:rPr>
          <w:sz w:val="20"/>
        </w:rPr>
        <w:t>300-010-201310</w:t>
      </w:r>
      <w:r>
        <w:rPr>
          <w:sz w:val="20"/>
        </w:rPr>
        <w:t xml:space="preserve"> Equine Reproduction (Lectures)</w:t>
      </w:r>
    </w:p>
    <w:p w14:paraId="05706DA8" w14:textId="77777777" w:rsidR="002F140E" w:rsidRDefault="002F140E" w:rsidP="00B14C52">
      <w:pPr>
        <w:pStyle w:val="ListParagraph"/>
        <w:numPr>
          <w:ilvl w:val="0"/>
          <w:numId w:val="33"/>
        </w:numPr>
        <w:rPr>
          <w:sz w:val="20"/>
        </w:rPr>
      </w:pPr>
      <w:r>
        <w:rPr>
          <w:sz w:val="20"/>
        </w:rPr>
        <w:t>VS 500 Equine Reproduction (Lectures)</w:t>
      </w:r>
      <w:r w:rsidR="00D32EAB">
        <w:rPr>
          <w:sz w:val="20"/>
        </w:rPr>
        <w:t xml:space="preserve"> – Course Coordinator 2018</w:t>
      </w:r>
    </w:p>
    <w:p w14:paraId="452B6B92" w14:textId="77777777" w:rsidR="00B51C59" w:rsidRPr="00B14C52" w:rsidRDefault="00B51C59" w:rsidP="00B14C52">
      <w:pPr>
        <w:pStyle w:val="ListParagraph"/>
        <w:numPr>
          <w:ilvl w:val="0"/>
          <w:numId w:val="33"/>
        </w:numPr>
        <w:rPr>
          <w:sz w:val="20"/>
        </w:rPr>
      </w:pPr>
      <w:r>
        <w:rPr>
          <w:sz w:val="20"/>
        </w:rPr>
        <w:t>VS 351 Equine disease (Lectures)</w:t>
      </w:r>
    </w:p>
    <w:p w14:paraId="2DCA99F4" w14:textId="77777777" w:rsidR="00B14C52" w:rsidRDefault="00B14C52" w:rsidP="00B14C52">
      <w:pPr>
        <w:ind w:left="720" w:hanging="360"/>
        <w:rPr>
          <w:b/>
          <w:szCs w:val="24"/>
          <w:lang w:val="sv-SE"/>
        </w:rPr>
      </w:pPr>
    </w:p>
    <w:p w14:paraId="5080FE48" w14:textId="77777777" w:rsidR="00EB169A" w:rsidRPr="00C61B8F" w:rsidRDefault="00EB169A">
      <w:pPr>
        <w:pStyle w:val="Heading2"/>
      </w:pPr>
      <w:r w:rsidRPr="00C61B8F">
        <w:t>PRESENTATIONS</w:t>
      </w:r>
    </w:p>
    <w:p w14:paraId="7FA7E56C" w14:textId="77777777" w:rsidR="00EB169A" w:rsidRPr="00C61B8F" w:rsidRDefault="00EB169A">
      <w:pPr>
        <w:rPr>
          <w:b/>
          <w:sz w:val="20"/>
        </w:rPr>
      </w:pPr>
      <w:r w:rsidRPr="00C61B8F">
        <w:rPr>
          <w:b/>
          <w:sz w:val="20"/>
        </w:rPr>
        <w:t>Continuing Education</w:t>
      </w:r>
    </w:p>
    <w:p w14:paraId="67195532" w14:textId="77777777" w:rsidR="00EB169A" w:rsidRPr="00C61B8F" w:rsidRDefault="00EB169A">
      <w:pPr>
        <w:tabs>
          <w:tab w:val="left" w:pos="-1440"/>
        </w:tabs>
        <w:ind w:left="720" w:hanging="720"/>
        <w:rPr>
          <w:sz w:val="20"/>
        </w:rPr>
      </w:pPr>
      <w:r w:rsidRPr="00C61B8F">
        <w:rPr>
          <w:sz w:val="20"/>
        </w:rPr>
        <w:t>1993</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Liu, I.K.M. and Scott, M.A.  Breakdown of the uterine defense mechanisms in mares </w:t>
      </w:r>
      <w:r w:rsidRPr="00C61B8F">
        <w:rPr>
          <w:sz w:val="20"/>
        </w:rPr>
        <w:lastRenderedPageBreak/>
        <w:t xml:space="preserve">susceptible to chronic uterine infections (CUI): Efficacy of different treatment strategies. Symposium on Advances in Clinical Veterinary Medicine, University of California, Davis CA. </w:t>
      </w:r>
    </w:p>
    <w:p w14:paraId="51E64DD5" w14:textId="77777777" w:rsidR="00EB169A" w:rsidRPr="00C61B8F" w:rsidRDefault="00EB169A">
      <w:pPr>
        <w:tabs>
          <w:tab w:val="left" w:pos="-1440"/>
        </w:tabs>
        <w:ind w:left="720" w:hanging="720"/>
        <w:rPr>
          <w:sz w:val="20"/>
        </w:rPr>
      </w:pPr>
      <w:r w:rsidRPr="00C61B8F">
        <w:rPr>
          <w:sz w:val="20"/>
        </w:rPr>
        <w:t>1993</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Management of mares susceptible to chronic endometritis. Proceedings 1993 Annual Fall Conference for Veterinarians. University of Minnesota, St Paul.</w:t>
      </w:r>
    </w:p>
    <w:p w14:paraId="0B44C916" w14:textId="77777777" w:rsidR="00EB169A" w:rsidRPr="00C61B8F" w:rsidRDefault="00EB169A">
      <w:pPr>
        <w:tabs>
          <w:tab w:val="left" w:pos="-1440"/>
        </w:tabs>
        <w:ind w:left="720" w:hanging="720"/>
        <w:rPr>
          <w:sz w:val="20"/>
        </w:rPr>
      </w:pPr>
      <w:r w:rsidRPr="00C61B8F">
        <w:rPr>
          <w:sz w:val="20"/>
        </w:rPr>
        <w:t>1995</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An update on endometritis in the mare. Minnesota Equine Veterinary Association, St. Paul, MN.</w:t>
      </w:r>
    </w:p>
    <w:p w14:paraId="68E30943" w14:textId="77777777" w:rsidR="00EB169A" w:rsidRPr="00C61B8F" w:rsidRDefault="00EB169A">
      <w:pPr>
        <w:tabs>
          <w:tab w:val="left" w:pos="-1440"/>
        </w:tabs>
        <w:ind w:left="720" w:hanging="720"/>
        <w:rPr>
          <w:sz w:val="20"/>
        </w:rPr>
      </w:pPr>
      <w:r w:rsidRPr="00C61B8F">
        <w:rPr>
          <w:sz w:val="20"/>
        </w:rPr>
        <w:t>1995</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Progestin therapy in the mare. Minnesota Equine Veterinary Association, St. Paul, MN.</w:t>
      </w:r>
    </w:p>
    <w:p w14:paraId="68E738FD" w14:textId="77777777" w:rsidR="00EB169A" w:rsidRPr="00C61B8F" w:rsidRDefault="00EB169A">
      <w:pPr>
        <w:tabs>
          <w:tab w:val="left" w:pos="-1440"/>
        </w:tabs>
        <w:ind w:left="720" w:hanging="720"/>
        <w:rPr>
          <w:sz w:val="20"/>
        </w:rPr>
      </w:pPr>
      <w:r w:rsidRPr="00C61B8F">
        <w:rPr>
          <w:sz w:val="20"/>
        </w:rPr>
        <w:t>1996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Dystocia in the mare. Annual Fall Conference for Veterinarians. University of Minnesota, St Paul.</w:t>
      </w:r>
    </w:p>
    <w:p w14:paraId="09822019" w14:textId="77777777" w:rsidR="00EB169A" w:rsidRPr="00C61B8F" w:rsidRDefault="00EB169A">
      <w:pPr>
        <w:tabs>
          <w:tab w:val="left" w:pos="-1440"/>
        </w:tabs>
        <w:ind w:left="720" w:hanging="720"/>
        <w:rPr>
          <w:sz w:val="20"/>
        </w:rPr>
      </w:pPr>
      <w:r w:rsidRPr="00C61B8F">
        <w:rPr>
          <w:sz w:val="20"/>
        </w:rPr>
        <w:t>1996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Therapy of Endometritis. Annual Fall Conference for Veterinarians. University of</w:t>
      </w:r>
      <w:r w:rsidR="006F5D2B" w:rsidRPr="00C61B8F">
        <w:rPr>
          <w:sz w:val="20"/>
        </w:rPr>
        <w:t xml:space="preserve"> </w:t>
      </w:r>
      <w:r w:rsidRPr="00C61B8F">
        <w:rPr>
          <w:sz w:val="20"/>
        </w:rPr>
        <w:t>Minnesota, St Paul.</w:t>
      </w:r>
    </w:p>
    <w:p w14:paraId="60161EEB" w14:textId="77777777" w:rsidR="00EB169A" w:rsidRPr="00C61B8F" w:rsidRDefault="00EB169A" w:rsidP="006F5D2B">
      <w:pPr>
        <w:tabs>
          <w:tab w:val="left" w:pos="-1440"/>
        </w:tabs>
        <w:ind w:left="720" w:hanging="720"/>
        <w:rPr>
          <w:sz w:val="20"/>
        </w:rPr>
      </w:pPr>
      <w:r w:rsidRPr="00C61B8F">
        <w:rPr>
          <w:sz w:val="20"/>
        </w:rPr>
        <w:t>1996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Practical aspects of transported semen. Annual Fall Conference for Veterinarians. University of Minnesota, St Paul.</w:t>
      </w:r>
    </w:p>
    <w:p w14:paraId="4BAD1448" w14:textId="77777777" w:rsidR="00EB169A" w:rsidRPr="00C61B8F" w:rsidRDefault="00EB169A">
      <w:pPr>
        <w:tabs>
          <w:tab w:val="left" w:pos="-1440"/>
        </w:tabs>
        <w:ind w:left="720" w:hanging="720"/>
        <w:rPr>
          <w:sz w:val="20"/>
        </w:rPr>
      </w:pPr>
      <w:r w:rsidRPr="00C61B8F">
        <w:rPr>
          <w:sz w:val="20"/>
        </w:rPr>
        <w:t>1997</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Topics on equine reproduction: Breeding management. Northwest Equine Conference.</w:t>
      </w:r>
      <w:r w:rsidR="006F5D2B" w:rsidRPr="00C61B8F">
        <w:rPr>
          <w:sz w:val="20"/>
        </w:rPr>
        <w:t xml:space="preserve"> </w:t>
      </w:r>
      <w:r w:rsidRPr="00C61B8F">
        <w:rPr>
          <w:sz w:val="20"/>
        </w:rPr>
        <w:t xml:space="preserve">University of Minnesota, Crookston. </w:t>
      </w:r>
    </w:p>
    <w:p w14:paraId="49EFF21C" w14:textId="77777777" w:rsidR="00EB169A" w:rsidRPr="00C61B8F" w:rsidRDefault="00EB169A">
      <w:pPr>
        <w:tabs>
          <w:tab w:val="left" w:pos="-1440"/>
        </w:tabs>
        <w:ind w:left="720" w:hanging="720"/>
        <w:rPr>
          <w:sz w:val="20"/>
        </w:rPr>
      </w:pPr>
      <w:r w:rsidRPr="00C61B8F">
        <w:rPr>
          <w:sz w:val="20"/>
        </w:rPr>
        <w:t>1997</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Artificial insemination in the horse. Short course for stud farm managers. Two days lectures and wet labs. University of Minnesota, St. Paul</w:t>
      </w:r>
    </w:p>
    <w:p w14:paraId="152801DA" w14:textId="14906B5E" w:rsidR="00EB169A" w:rsidRPr="00C61B8F" w:rsidRDefault="00EB169A">
      <w:pPr>
        <w:tabs>
          <w:tab w:val="left" w:pos="-1440"/>
        </w:tabs>
        <w:ind w:left="720" w:hanging="720"/>
        <w:rPr>
          <w:sz w:val="20"/>
        </w:rPr>
      </w:pPr>
      <w:r w:rsidRPr="00C61B8F">
        <w:rPr>
          <w:sz w:val="20"/>
        </w:rPr>
        <w:t>1997</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Transported cooled and frozen semen. Short course for equine practitioners. </w:t>
      </w:r>
      <w:proofErr w:type="gramStart"/>
      <w:r w:rsidRPr="00C61B8F">
        <w:rPr>
          <w:sz w:val="20"/>
        </w:rPr>
        <w:t>1 day</w:t>
      </w:r>
      <w:proofErr w:type="gramEnd"/>
      <w:r w:rsidRPr="00C61B8F">
        <w:rPr>
          <w:sz w:val="20"/>
        </w:rPr>
        <w:t xml:space="preserve"> lectures and wet lab. University of Minnesota, St. Paul.</w:t>
      </w:r>
    </w:p>
    <w:p w14:paraId="3ADBCE54" w14:textId="77777777" w:rsidR="00EB169A" w:rsidRPr="00C61B8F" w:rsidRDefault="00EB169A">
      <w:pPr>
        <w:tabs>
          <w:tab w:val="left" w:pos="-1440"/>
        </w:tabs>
        <w:ind w:left="720" w:hanging="720"/>
        <w:rPr>
          <w:sz w:val="20"/>
        </w:rPr>
      </w:pPr>
      <w:r w:rsidRPr="00C61B8F">
        <w:rPr>
          <w:sz w:val="20"/>
        </w:rPr>
        <w:t>1997</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Ultrasonography in equine reproduction. Short course sponsored by Universal Medical, Inc., NY, University of Minnesota, St. Paul.</w:t>
      </w:r>
    </w:p>
    <w:p w14:paraId="1D8746F5" w14:textId="0418F44B" w:rsidR="00EB169A" w:rsidRPr="00C61B8F" w:rsidRDefault="006F5D2B">
      <w:pPr>
        <w:tabs>
          <w:tab w:val="left" w:pos="-1440"/>
        </w:tabs>
        <w:ind w:left="720" w:hanging="720"/>
        <w:rPr>
          <w:sz w:val="20"/>
        </w:rPr>
      </w:pPr>
      <w:r w:rsidRPr="00C61B8F">
        <w:rPr>
          <w:sz w:val="20"/>
        </w:rPr>
        <w:t>1998</w:t>
      </w:r>
      <w:r w:rsidR="00EB169A" w:rsidRPr="00C61B8F">
        <w:rPr>
          <w:sz w:val="20"/>
        </w:rPr>
        <w:tab/>
      </w:r>
      <w:proofErr w:type="spellStart"/>
      <w:r w:rsidR="00EB169A" w:rsidRPr="00902E51">
        <w:rPr>
          <w:b/>
          <w:sz w:val="20"/>
        </w:rPr>
        <w:t>Troedsson</w:t>
      </w:r>
      <w:proofErr w:type="spellEnd"/>
      <w:r w:rsidR="00EB169A" w:rsidRPr="00902E51">
        <w:rPr>
          <w:b/>
          <w:sz w:val="20"/>
        </w:rPr>
        <w:t>, M.H.T.</w:t>
      </w:r>
      <w:r w:rsidR="00EB169A" w:rsidRPr="00C61B8F">
        <w:rPr>
          <w:sz w:val="20"/>
        </w:rPr>
        <w:t xml:space="preserve"> Handling of transported cooled and frozen/thawed semen. Short course for equine practitioners. </w:t>
      </w:r>
      <w:r w:rsidR="00671DEE" w:rsidRPr="00C61B8F">
        <w:rPr>
          <w:sz w:val="20"/>
        </w:rPr>
        <w:t>1-day</w:t>
      </w:r>
      <w:r w:rsidR="00EB169A" w:rsidRPr="00C61B8F">
        <w:rPr>
          <w:sz w:val="20"/>
        </w:rPr>
        <w:t xml:space="preserve"> lectures and wet lab. University of Minnesota, St. Paul.</w:t>
      </w:r>
    </w:p>
    <w:p w14:paraId="69B9E1B2" w14:textId="77777777" w:rsidR="00EB169A" w:rsidRPr="00C61B8F" w:rsidRDefault="00EB169A" w:rsidP="006F5D2B">
      <w:pPr>
        <w:tabs>
          <w:tab w:val="left" w:pos="-1440"/>
        </w:tabs>
        <w:ind w:left="720" w:hanging="720"/>
        <w:rPr>
          <w:sz w:val="20"/>
        </w:rPr>
      </w:pPr>
      <w:r w:rsidRPr="00C61B8F">
        <w:rPr>
          <w:sz w:val="20"/>
        </w:rPr>
        <w:t>1998</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Artificial insemination in the horse.  Short course for stud farm managers. Two days lectures and wet labs. University of Minnesota, St. Paul.</w:t>
      </w:r>
    </w:p>
    <w:p w14:paraId="1B144873" w14:textId="77777777" w:rsidR="00EB169A" w:rsidRPr="00C61B8F" w:rsidRDefault="00EB169A">
      <w:pPr>
        <w:tabs>
          <w:tab w:val="left" w:pos="-1440"/>
        </w:tabs>
        <w:ind w:left="720" w:hanging="720"/>
        <w:rPr>
          <w:sz w:val="20"/>
        </w:rPr>
      </w:pPr>
      <w:r w:rsidRPr="00C61B8F">
        <w:rPr>
          <w:sz w:val="20"/>
        </w:rPr>
        <w:t>1998</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Ultrasonography of the pregnant and non</w:t>
      </w:r>
      <w:r w:rsidRPr="00C61B8F">
        <w:rPr>
          <w:sz w:val="20"/>
        </w:rPr>
        <w:noBreakHyphen/>
        <w:t>pregnant reproductive tract. Short course sponsored by Universal Medical, Inc., NY, University of Minnesota, St. Paul.</w:t>
      </w:r>
    </w:p>
    <w:p w14:paraId="742C34FF" w14:textId="77777777" w:rsidR="00EB169A" w:rsidRPr="00C61B8F" w:rsidRDefault="00EB169A">
      <w:pPr>
        <w:tabs>
          <w:tab w:val="left" w:pos="-1440"/>
        </w:tabs>
        <w:ind w:left="720" w:hanging="720"/>
        <w:rPr>
          <w:sz w:val="20"/>
        </w:rPr>
      </w:pPr>
      <w:r w:rsidRPr="00C61B8F">
        <w:rPr>
          <w:sz w:val="20"/>
        </w:rPr>
        <w:t>1998</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Transrectal ultrasonographic evaluation of the equine placenta. Short course sponsored by Universal Medical, Inc., NY, University of Minnesota, St. Paul. </w:t>
      </w:r>
    </w:p>
    <w:p w14:paraId="5EFA16F1" w14:textId="77777777" w:rsidR="00EB169A" w:rsidRPr="00C61B8F" w:rsidRDefault="00EB169A">
      <w:pPr>
        <w:tabs>
          <w:tab w:val="left" w:pos="-1440"/>
        </w:tabs>
        <w:ind w:left="720" w:hanging="720"/>
        <w:rPr>
          <w:sz w:val="20"/>
        </w:rPr>
      </w:pPr>
      <w:r w:rsidRPr="00C61B8F">
        <w:rPr>
          <w:sz w:val="20"/>
        </w:rPr>
        <w:t>1998*</w:t>
      </w:r>
      <w:r w:rsidRPr="00C61B8F">
        <w:rPr>
          <w:sz w:val="20"/>
        </w:rPr>
        <w:tab/>
      </w:r>
      <w:proofErr w:type="spellStart"/>
      <w:r w:rsidRPr="00C61B8F">
        <w:rPr>
          <w:sz w:val="20"/>
        </w:rPr>
        <w:t>Vetscher</w:t>
      </w:r>
      <w:proofErr w:type="spellEnd"/>
      <w:r w:rsidRPr="00C61B8F">
        <w:rPr>
          <w:sz w:val="20"/>
        </w:rPr>
        <w:t xml:space="preserve">, N., and </w:t>
      </w:r>
      <w:proofErr w:type="spellStart"/>
      <w:r w:rsidRPr="00902E51">
        <w:rPr>
          <w:b/>
          <w:sz w:val="20"/>
        </w:rPr>
        <w:t>Troedsson</w:t>
      </w:r>
      <w:proofErr w:type="spellEnd"/>
      <w:r w:rsidRPr="00902E51">
        <w:rPr>
          <w:b/>
          <w:sz w:val="20"/>
        </w:rPr>
        <w:t>, M.H.T.</w:t>
      </w:r>
      <w:r w:rsidRPr="00C61B8F">
        <w:rPr>
          <w:sz w:val="20"/>
        </w:rPr>
        <w:t xml:space="preserve"> Transrectal ultrasonography of the equine placenta.  Annual Fall Conference for Veterinarians. University of Minnesota, St Paul.</w:t>
      </w:r>
    </w:p>
    <w:p w14:paraId="3B4F0294" w14:textId="77777777" w:rsidR="00EB169A" w:rsidRDefault="00EB169A" w:rsidP="006F5D2B">
      <w:pPr>
        <w:tabs>
          <w:tab w:val="left" w:pos="-1440"/>
        </w:tabs>
        <w:ind w:left="720" w:hanging="720"/>
        <w:rPr>
          <w:sz w:val="20"/>
        </w:rPr>
      </w:pPr>
      <w:r w:rsidRPr="00C61B8F">
        <w:rPr>
          <w:sz w:val="20"/>
        </w:rPr>
        <w:t>1999</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Artificial insemination in the horse.  Short course for stud farm managers. Two days lectures and wet labs. University of Minnesota, St. Paul.</w:t>
      </w:r>
    </w:p>
    <w:p w14:paraId="6122B83D" w14:textId="77777777" w:rsidR="00EB169A" w:rsidRPr="00C61B8F" w:rsidRDefault="00EB169A">
      <w:pPr>
        <w:tabs>
          <w:tab w:val="left" w:pos="-1440"/>
        </w:tabs>
        <w:ind w:left="720" w:hanging="720"/>
        <w:rPr>
          <w:sz w:val="20"/>
        </w:rPr>
      </w:pPr>
      <w:r w:rsidRPr="00C61B8F">
        <w:rPr>
          <w:sz w:val="20"/>
          <w:lang w:val="sv-SE"/>
        </w:rPr>
        <w:t>1999</w:t>
      </w:r>
      <w:r w:rsidRPr="00C61B8F">
        <w:rPr>
          <w:sz w:val="20"/>
          <w:lang w:val="sv-SE"/>
        </w:rPr>
        <w:tab/>
      </w:r>
      <w:r w:rsidRPr="00902E51">
        <w:rPr>
          <w:b/>
          <w:sz w:val="20"/>
          <w:lang w:val="sv-SE"/>
        </w:rPr>
        <w:t>Troedsson, M.H.T.</w:t>
      </w:r>
      <w:r w:rsidRPr="00C61B8F">
        <w:rPr>
          <w:sz w:val="20"/>
          <w:lang w:val="sv-SE"/>
        </w:rPr>
        <w:t xml:space="preserve">  </w:t>
      </w:r>
      <w:r w:rsidRPr="00C61B8F">
        <w:rPr>
          <w:sz w:val="20"/>
        </w:rPr>
        <w:t>Ultrasonography of the normal and abnormal reproductive tract. Short course</w:t>
      </w:r>
      <w:r w:rsidR="006F5D2B" w:rsidRPr="00C61B8F">
        <w:rPr>
          <w:sz w:val="20"/>
        </w:rPr>
        <w:t xml:space="preserve"> </w:t>
      </w:r>
      <w:r w:rsidRPr="00C61B8F">
        <w:rPr>
          <w:sz w:val="20"/>
        </w:rPr>
        <w:t>sponsored by Universal Medical, Inc., NY, University of Minnesota, St. Paul.</w:t>
      </w:r>
    </w:p>
    <w:p w14:paraId="0C02D926" w14:textId="77777777" w:rsidR="00EB169A" w:rsidRPr="00C61B8F" w:rsidRDefault="00EB169A">
      <w:pPr>
        <w:tabs>
          <w:tab w:val="left" w:pos="-1440"/>
        </w:tabs>
        <w:ind w:left="720" w:hanging="720"/>
        <w:rPr>
          <w:sz w:val="20"/>
        </w:rPr>
      </w:pPr>
      <w:r w:rsidRPr="00C61B8F">
        <w:rPr>
          <w:sz w:val="20"/>
        </w:rPr>
        <w:t>1999</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Transrectal ultrasonographic evaluation of the equine placenta. Short course sponsored by Universal Medical, Inc., NY, University of Minnesota, St. Paul. </w:t>
      </w:r>
    </w:p>
    <w:p w14:paraId="64514A3D" w14:textId="77777777" w:rsidR="00EB169A" w:rsidRPr="00C61B8F" w:rsidRDefault="00EB169A">
      <w:pPr>
        <w:tabs>
          <w:tab w:val="left" w:pos="-1440"/>
        </w:tabs>
        <w:ind w:left="720" w:hanging="720"/>
        <w:rPr>
          <w:sz w:val="20"/>
        </w:rPr>
      </w:pPr>
      <w:r w:rsidRPr="00C61B8F">
        <w:rPr>
          <w:sz w:val="20"/>
          <w:lang w:val="sv-SE"/>
        </w:rPr>
        <w:t>1999</w:t>
      </w:r>
      <w:r w:rsidRPr="00C61B8F">
        <w:rPr>
          <w:sz w:val="20"/>
          <w:lang w:val="sv-SE"/>
        </w:rPr>
        <w:tab/>
      </w:r>
      <w:r w:rsidRPr="00902E51">
        <w:rPr>
          <w:b/>
          <w:sz w:val="20"/>
          <w:lang w:val="sv-SE"/>
        </w:rPr>
        <w:t xml:space="preserve">Troedsson, M.H.T. </w:t>
      </w:r>
      <w:r w:rsidRPr="00C61B8F">
        <w:rPr>
          <w:sz w:val="20"/>
          <w:lang w:val="sv-SE"/>
        </w:rPr>
        <w:t xml:space="preserve"> </w:t>
      </w:r>
      <w:r w:rsidRPr="00C61B8F">
        <w:rPr>
          <w:sz w:val="20"/>
        </w:rPr>
        <w:t>Breeding and foaling: Horse care topics for experienced owners (6 hours lectures). University College, Continuing and Distance Education, University of Minnesota.</w:t>
      </w:r>
    </w:p>
    <w:p w14:paraId="1D99F249" w14:textId="77777777" w:rsidR="00EB169A" w:rsidRPr="00C61B8F" w:rsidRDefault="00EB169A">
      <w:pPr>
        <w:tabs>
          <w:tab w:val="left" w:pos="-1440"/>
        </w:tabs>
        <w:ind w:left="720" w:hanging="720"/>
        <w:rPr>
          <w:sz w:val="20"/>
        </w:rPr>
      </w:pPr>
      <w:r w:rsidRPr="00C61B8F">
        <w:rPr>
          <w:sz w:val="20"/>
        </w:rPr>
        <w:t>1999</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Topics in Equine Reproduction (3 hours lecture), Fargo, North Dakota.</w:t>
      </w:r>
    </w:p>
    <w:p w14:paraId="35F0921E" w14:textId="77777777" w:rsidR="00EB169A" w:rsidRPr="00C61B8F" w:rsidRDefault="00EB169A">
      <w:pPr>
        <w:tabs>
          <w:tab w:val="left" w:pos="-1440"/>
        </w:tabs>
        <w:ind w:left="720" w:hanging="720"/>
        <w:rPr>
          <w:sz w:val="20"/>
        </w:rPr>
      </w:pPr>
      <w:r w:rsidRPr="00C61B8F">
        <w:rPr>
          <w:sz w:val="20"/>
        </w:rPr>
        <w:t>1999</w:t>
      </w:r>
      <w:r w:rsidRPr="00C61B8F">
        <w:rPr>
          <w:sz w:val="20"/>
        </w:rPr>
        <w:tab/>
      </w:r>
      <w:proofErr w:type="spellStart"/>
      <w:r w:rsidRPr="00902E51">
        <w:rPr>
          <w:b/>
          <w:sz w:val="20"/>
        </w:rPr>
        <w:t>Troedsson</w:t>
      </w:r>
      <w:proofErr w:type="spellEnd"/>
      <w:r w:rsidRPr="00902E51">
        <w:rPr>
          <w:b/>
          <w:sz w:val="20"/>
        </w:rPr>
        <w:t xml:space="preserve">, M.H.T. </w:t>
      </w:r>
      <w:r w:rsidRPr="00C61B8F">
        <w:rPr>
          <w:sz w:val="20"/>
        </w:rPr>
        <w:t xml:space="preserve">Equine Embryo Transfer. (1 hour lecture and </w:t>
      </w:r>
      <w:proofErr w:type="gramStart"/>
      <w:r w:rsidRPr="00C61B8F">
        <w:rPr>
          <w:sz w:val="20"/>
        </w:rPr>
        <w:t>3 hour</w:t>
      </w:r>
      <w:proofErr w:type="gramEnd"/>
      <w:r w:rsidRPr="00C61B8F">
        <w:rPr>
          <w:sz w:val="20"/>
        </w:rPr>
        <w:t xml:space="preserve"> lab) Annual Fall Conference for</w:t>
      </w:r>
      <w:r w:rsidR="006F5D2B" w:rsidRPr="00C61B8F">
        <w:rPr>
          <w:sz w:val="20"/>
        </w:rPr>
        <w:t xml:space="preserve"> </w:t>
      </w:r>
      <w:r w:rsidRPr="00C61B8F">
        <w:rPr>
          <w:sz w:val="20"/>
        </w:rPr>
        <w:t>Veterinarians. University of Minnesota, St Paul</w:t>
      </w:r>
      <w:r w:rsidR="003F7E96" w:rsidRPr="00C61B8F">
        <w:rPr>
          <w:sz w:val="20"/>
        </w:rPr>
        <w:t xml:space="preserve">, pp. </w:t>
      </w:r>
      <w:r w:rsidRPr="00C61B8F">
        <w:rPr>
          <w:sz w:val="20"/>
        </w:rPr>
        <w:t>22</w:t>
      </w:r>
      <w:r w:rsidRPr="00C61B8F">
        <w:rPr>
          <w:sz w:val="20"/>
        </w:rPr>
        <w:noBreakHyphen/>
        <w:t>31.</w:t>
      </w:r>
    </w:p>
    <w:p w14:paraId="69225A32" w14:textId="77777777" w:rsidR="00EB169A" w:rsidRPr="00C61B8F" w:rsidRDefault="00EB169A">
      <w:pPr>
        <w:tabs>
          <w:tab w:val="left" w:pos="-1440"/>
        </w:tabs>
        <w:ind w:left="720" w:hanging="720"/>
        <w:rPr>
          <w:sz w:val="20"/>
        </w:rPr>
      </w:pPr>
      <w:r w:rsidRPr="00C61B8F">
        <w:rPr>
          <w:sz w:val="20"/>
        </w:rPr>
        <w:t>2000</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Artificial insemination in the horse.  Short course for stud farm managers. Two days</w:t>
      </w:r>
      <w:r w:rsidR="006F5D2B" w:rsidRPr="00C61B8F">
        <w:rPr>
          <w:sz w:val="20"/>
        </w:rPr>
        <w:t xml:space="preserve"> </w:t>
      </w:r>
      <w:r w:rsidRPr="00C61B8F">
        <w:rPr>
          <w:sz w:val="20"/>
        </w:rPr>
        <w:t>lectures and wet labs. University of Minnesota, St. Paul.</w:t>
      </w:r>
    </w:p>
    <w:p w14:paraId="65EB0D13" w14:textId="77777777" w:rsidR="00EB169A" w:rsidRPr="00C61B8F" w:rsidRDefault="00EB169A">
      <w:pPr>
        <w:tabs>
          <w:tab w:val="left" w:pos="-1440"/>
        </w:tabs>
        <w:ind w:left="720" w:hanging="720"/>
        <w:rPr>
          <w:sz w:val="20"/>
        </w:rPr>
      </w:pPr>
      <w:r w:rsidRPr="00C61B8F">
        <w:rPr>
          <w:sz w:val="20"/>
        </w:rPr>
        <w:t>2001</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Artificial insemination in the horse.  Short course for stud farm managers. Two days</w:t>
      </w:r>
      <w:r w:rsidR="006F5D2B" w:rsidRPr="00C61B8F">
        <w:rPr>
          <w:sz w:val="20"/>
        </w:rPr>
        <w:t xml:space="preserve"> </w:t>
      </w:r>
      <w:r w:rsidRPr="00C61B8F">
        <w:rPr>
          <w:sz w:val="20"/>
        </w:rPr>
        <w:t>lectures and wet labs. University of Minnesota, St. Paul.</w:t>
      </w:r>
    </w:p>
    <w:p w14:paraId="056174BD" w14:textId="77777777" w:rsidR="00EB169A" w:rsidRPr="00C61B8F" w:rsidRDefault="00EB169A">
      <w:pPr>
        <w:tabs>
          <w:tab w:val="left" w:pos="-1440"/>
        </w:tabs>
        <w:ind w:left="720" w:hanging="720"/>
        <w:rPr>
          <w:sz w:val="20"/>
        </w:rPr>
      </w:pPr>
      <w:r w:rsidRPr="00C61B8F">
        <w:rPr>
          <w:sz w:val="20"/>
        </w:rPr>
        <w:t>2001</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w:t>
      </w:r>
      <w:proofErr w:type="spellStart"/>
      <w:r w:rsidRPr="00C61B8F">
        <w:rPr>
          <w:sz w:val="20"/>
        </w:rPr>
        <w:t>Cryporeservation</w:t>
      </w:r>
      <w:proofErr w:type="spellEnd"/>
      <w:r w:rsidRPr="00C61B8F">
        <w:rPr>
          <w:sz w:val="20"/>
        </w:rPr>
        <w:t xml:space="preserve"> of equine semen. Short course for equine </w:t>
      </w:r>
      <w:proofErr w:type="spellStart"/>
      <w:proofErr w:type="gramStart"/>
      <w:r w:rsidRPr="00C61B8F">
        <w:rPr>
          <w:sz w:val="20"/>
        </w:rPr>
        <w:t>pract</w:t>
      </w:r>
      <w:proofErr w:type="spellEnd"/>
      <w:r w:rsidRPr="00C61B8F">
        <w:rPr>
          <w:sz w:val="20"/>
        </w:rPr>
        <w:t>..</w:t>
      </w:r>
      <w:proofErr w:type="gramEnd"/>
      <w:r w:rsidRPr="00C61B8F">
        <w:rPr>
          <w:sz w:val="20"/>
        </w:rPr>
        <w:t xml:space="preserve"> </w:t>
      </w:r>
      <w:proofErr w:type="spellStart"/>
      <w:r w:rsidRPr="00C61B8F">
        <w:rPr>
          <w:sz w:val="20"/>
        </w:rPr>
        <w:t>Uof</w:t>
      </w:r>
      <w:proofErr w:type="spellEnd"/>
      <w:r w:rsidRPr="00C61B8F">
        <w:rPr>
          <w:sz w:val="20"/>
        </w:rPr>
        <w:t xml:space="preserve"> MN, St. Paul.</w:t>
      </w:r>
    </w:p>
    <w:p w14:paraId="06C81A2E" w14:textId="77777777" w:rsidR="00EB169A" w:rsidRPr="00C61B8F" w:rsidRDefault="00EB169A">
      <w:pPr>
        <w:tabs>
          <w:tab w:val="left" w:pos="-1440"/>
        </w:tabs>
        <w:ind w:left="720" w:hanging="720"/>
        <w:rPr>
          <w:sz w:val="20"/>
        </w:rPr>
      </w:pPr>
      <w:r w:rsidRPr="00C61B8F">
        <w:rPr>
          <w:bCs/>
          <w:sz w:val="20"/>
        </w:rPr>
        <w:t>2002</w:t>
      </w:r>
      <w:r w:rsidRPr="00C61B8F">
        <w:rPr>
          <w:b/>
          <w:sz w:val="20"/>
        </w:rPr>
        <w:tab/>
      </w:r>
      <w:proofErr w:type="spellStart"/>
      <w:r w:rsidRPr="00902E51">
        <w:rPr>
          <w:b/>
          <w:sz w:val="20"/>
        </w:rPr>
        <w:t>Troedsson</w:t>
      </w:r>
      <w:proofErr w:type="spellEnd"/>
      <w:r w:rsidRPr="00902E51">
        <w:rPr>
          <w:b/>
          <w:sz w:val="20"/>
        </w:rPr>
        <w:t>, M.H.T.</w:t>
      </w:r>
      <w:r w:rsidRPr="00C61B8F">
        <w:rPr>
          <w:sz w:val="20"/>
        </w:rPr>
        <w:t xml:space="preserve"> Artificial insemination in the horse.  Short course for stud farm managers. Two days</w:t>
      </w:r>
      <w:r w:rsidR="006F5D2B" w:rsidRPr="00C61B8F">
        <w:rPr>
          <w:sz w:val="20"/>
        </w:rPr>
        <w:t xml:space="preserve"> </w:t>
      </w:r>
      <w:r w:rsidRPr="00C61B8F">
        <w:rPr>
          <w:sz w:val="20"/>
        </w:rPr>
        <w:t>lectures and wet labs. University of Minnesota, St. Paul.</w:t>
      </w:r>
    </w:p>
    <w:p w14:paraId="45A10DEF" w14:textId="77777777" w:rsidR="00EB169A" w:rsidRPr="00C61B8F" w:rsidRDefault="00EB169A">
      <w:pPr>
        <w:tabs>
          <w:tab w:val="left" w:pos="-1440"/>
        </w:tabs>
        <w:ind w:left="720" w:hanging="720"/>
        <w:rPr>
          <w:bCs/>
          <w:sz w:val="20"/>
        </w:rPr>
      </w:pPr>
      <w:r w:rsidRPr="00C61B8F">
        <w:rPr>
          <w:bCs/>
          <w:sz w:val="20"/>
        </w:rPr>
        <w:t>2002</w:t>
      </w:r>
      <w:r w:rsidRPr="00C61B8F">
        <w:rPr>
          <w:bCs/>
          <w:sz w:val="20"/>
        </w:rPr>
        <w:tab/>
      </w:r>
      <w:proofErr w:type="spellStart"/>
      <w:r w:rsidRPr="00902E51">
        <w:rPr>
          <w:b/>
          <w:bCs/>
          <w:sz w:val="20"/>
        </w:rPr>
        <w:t>Troedsson</w:t>
      </w:r>
      <w:proofErr w:type="spellEnd"/>
      <w:r w:rsidRPr="00902E51">
        <w:rPr>
          <w:b/>
          <w:bCs/>
          <w:sz w:val="20"/>
        </w:rPr>
        <w:t>, M.H.T.</w:t>
      </w:r>
      <w:r w:rsidRPr="00C61B8F">
        <w:rPr>
          <w:bCs/>
          <w:sz w:val="20"/>
        </w:rPr>
        <w:t xml:space="preserve"> Current topics in Equine Reproduction. Wisconsin Equine Veterinary Association, Oconomowoc, WI. 1 day lecture and lab.</w:t>
      </w:r>
    </w:p>
    <w:p w14:paraId="4EA05EA4" w14:textId="77777777" w:rsidR="00EB169A" w:rsidRPr="00C61B8F" w:rsidRDefault="00EB169A">
      <w:pPr>
        <w:tabs>
          <w:tab w:val="left" w:pos="-1440"/>
        </w:tabs>
        <w:ind w:left="720" w:hanging="720"/>
        <w:rPr>
          <w:bCs/>
          <w:sz w:val="20"/>
        </w:rPr>
      </w:pPr>
      <w:r w:rsidRPr="00C61B8F">
        <w:rPr>
          <w:bCs/>
          <w:sz w:val="20"/>
        </w:rPr>
        <w:t>2003</w:t>
      </w:r>
      <w:r w:rsidRPr="00C61B8F">
        <w:rPr>
          <w:bCs/>
          <w:sz w:val="20"/>
        </w:rPr>
        <w:tab/>
      </w:r>
      <w:proofErr w:type="spellStart"/>
      <w:r w:rsidRPr="00902E51">
        <w:rPr>
          <w:b/>
          <w:bCs/>
          <w:sz w:val="20"/>
        </w:rPr>
        <w:t>Troedsson</w:t>
      </w:r>
      <w:proofErr w:type="spellEnd"/>
      <w:r w:rsidRPr="00902E51">
        <w:rPr>
          <w:b/>
          <w:bCs/>
          <w:sz w:val="20"/>
        </w:rPr>
        <w:t>, M.H.T.</w:t>
      </w:r>
      <w:r w:rsidRPr="00C61B8F">
        <w:rPr>
          <w:bCs/>
          <w:sz w:val="20"/>
        </w:rPr>
        <w:t xml:space="preserve"> Mare Reproduction. University of Florida, Veterinary Appreciation Day. 1 lecture</w:t>
      </w:r>
    </w:p>
    <w:p w14:paraId="795BAB17" w14:textId="77777777" w:rsidR="00EB169A" w:rsidRPr="00C61B8F" w:rsidRDefault="00EB169A">
      <w:pPr>
        <w:tabs>
          <w:tab w:val="left" w:pos="-1440"/>
        </w:tabs>
        <w:ind w:left="720" w:hanging="720"/>
        <w:rPr>
          <w:bCs/>
          <w:sz w:val="20"/>
        </w:rPr>
      </w:pPr>
      <w:r w:rsidRPr="00C61B8F">
        <w:rPr>
          <w:bCs/>
          <w:sz w:val="20"/>
        </w:rPr>
        <w:t>2003</w:t>
      </w:r>
      <w:r w:rsidRPr="00C61B8F">
        <w:rPr>
          <w:bCs/>
          <w:sz w:val="20"/>
        </w:rPr>
        <w:tab/>
      </w:r>
      <w:proofErr w:type="spellStart"/>
      <w:r w:rsidRPr="00902E51">
        <w:rPr>
          <w:b/>
          <w:bCs/>
          <w:sz w:val="20"/>
        </w:rPr>
        <w:t>Troedsson</w:t>
      </w:r>
      <w:proofErr w:type="spellEnd"/>
      <w:r w:rsidRPr="00902E51">
        <w:rPr>
          <w:b/>
          <w:bCs/>
          <w:sz w:val="20"/>
        </w:rPr>
        <w:t>, M.H.T.</w:t>
      </w:r>
      <w:r w:rsidRPr="00C61B8F">
        <w:rPr>
          <w:bCs/>
          <w:sz w:val="20"/>
        </w:rPr>
        <w:t xml:space="preserve"> Breeding soundness examination in the mare. Florida Institute and Allied Trade Show, Ocala, FL. 1 hour lecture and 1 hour panel discussion.</w:t>
      </w:r>
    </w:p>
    <w:p w14:paraId="4CBF98AD" w14:textId="77777777" w:rsidR="00EB169A" w:rsidRPr="00C61B8F" w:rsidRDefault="00EB169A">
      <w:pPr>
        <w:widowControl/>
        <w:autoSpaceDE w:val="0"/>
        <w:autoSpaceDN w:val="0"/>
        <w:adjustRightInd w:val="0"/>
        <w:rPr>
          <w:snapToGrid/>
          <w:sz w:val="20"/>
          <w:szCs w:val="16"/>
        </w:rPr>
      </w:pPr>
      <w:r w:rsidRPr="00C61B8F">
        <w:rPr>
          <w:bCs/>
          <w:sz w:val="20"/>
        </w:rPr>
        <w:lastRenderedPageBreak/>
        <w:t>2003</w:t>
      </w:r>
      <w:r w:rsidRPr="00C61B8F">
        <w:rPr>
          <w:bCs/>
          <w:sz w:val="20"/>
        </w:rPr>
        <w:tab/>
      </w:r>
      <w:proofErr w:type="spellStart"/>
      <w:r w:rsidRPr="00902E51">
        <w:rPr>
          <w:b/>
          <w:bCs/>
          <w:sz w:val="20"/>
        </w:rPr>
        <w:t>Troedsson</w:t>
      </w:r>
      <w:proofErr w:type="spellEnd"/>
      <w:r w:rsidRPr="00902E51">
        <w:rPr>
          <w:b/>
          <w:bCs/>
          <w:sz w:val="20"/>
        </w:rPr>
        <w:t>, M.H.T.</w:t>
      </w:r>
      <w:r w:rsidRPr="00C61B8F">
        <w:rPr>
          <w:bCs/>
          <w:sz w:val="20"/>
        </w:rPr>
        <w:t xml:space="preserve"> </w:t>
      </w:r>
      <w:r w:rsidRPr="00C61B8F">
        <w:rPr>
          <w:snapToGrid/>
          <w:sz w:val="20"/>
          <w:szCs w:val="16"/>
        </w:rPr>
        <w:t>Manipulation of the estrous cycle. Ocala Equine Conference. 1 hour lecture.</w:t>
      </w:r>
    </w:p>
    <w:p w14:paraId="6D51007C" w14:textId="0373BA16" w:rsidR="00EB169A" w:rsidRPr="00C61B8F" w:rsidRDefault="00EB169A">
      <w:pPr>
        <w:widowControl/>
        <w:autoSpaceDE w:val="0"/>
        <w:autoSpaceDN w:val="0"/>
        <w:adjustRightInd w:val="0"/>
        <w:ind w:left="720" w:hanging="720"/>
        <w:rPr>
          <w:snapToGrid/>
          <w:sz w:val="20"/>
          <w:szCs w:val="16"/>
        </w:rPr>
      </w:pPr>
      <w:r w:rsidRPr="00C61B8F">
        <w:rPr>
          <w:snapToGrid/>
          <w:sz w:val="20"/>
          <w:szCs w:val="16"/>
        </w:rPr>
        <w:t>2003</w:t>
      </w:r>
      <w:r w:rsidRPr="00C61B8F">
        <w:rPr>
          <w:snapToGrid/>
          <w:sz w:val="20"/>
          <w:szCs w:val="16"/>
        </w:rPr>
        <w:tab/>
      </w:r>
      <w:proofErr w:type="spellStart"/>
      <w:r w:rsidRPr="00902E51">
        <w:rPr>
          <w:b/>
          <w:snapToGrid/>
          <w:sz w:val="20"/>
          <w:szCs w:val="16"/>
        </w:rPr>
        <w:t>Troedsson</w:t>
      </w:r>
      <w:proofErr w:type="spellEnd"/>
      <w:r w:rsidRPr="00902E51">
        <w:rPr>
          <w:b/>
          <w:snapToGrid/>
          <w:sz w:val="20"/>
          <w:szCs w:val="16"/>
        </w:rPr>
        <w:t>, M.H.T.</w:t>
      </w:r>
      <w:r w:rsidRPr="00C61B8F">
        <w:rPr>
          <w:snapToGrid/>
          <w:sz w:val="20"/>
          <w:szCs w:val="16"/>
        </w:rPr>
        <w:t xml:space="preserve"> Present and future assisted reproductive technologies. Ocala Equine Conference. 1.5 hour</w:t>
      </w:r>
      <w:r w:rsidR="00C62E83">
        <w:rPr>
          <w:snapToGrid/>
          <w:sz w:val="20"/>
          <w:szCs w:val="16"/>
        </w:rPr>
        <w:t>s</w:t>
      </w:r>
      <w:r w:rsidRPr="00C61B8F">
        <w:rPr>
          <w:snapToGrid/>
          <w:sz w:val="20"/>
          <w:szCs w:val="16"/>
        </w:rPr>
        <w:t xml:space="preserve"> lecture.</w:t>
      </w:r>
    </w:p>
    <w:p w14:paraId="578C7481" w14:textId="77777777" w:rsidR="00EB169A" w:rsidRPr="00C61B8F" w:rsidRDefault="00EB169A">
      <w:pPr>
        <w:widowControl/>
        <w:autoSpaceDE w:val="0"/>
        <w:autoSpaceDN w:val="0"/>
        <w:adjustRightInd w:val="0"/>
        <w:ind w:left="720" w:hanging="720"/>
        <w:rPr>
          <w:bCs/>
          <w:sz w:val="20"/>
        </w:rPr>
      </w:pPr>
      <w:r w:rsidRPr="00C61B8F">
        <w:rPr>
          <w:bCs/>
          <w:sz w:val="20"/>
        </w:rPr>
        <w:t>2004</w:t>
      </w:r>
      <w:r w:rsidRPr="00C61B8F">
        <w:rPr>
          <w:bCs/>
          <w:sz w:val="20"/>
        </w:rPr>
        <w:tab/>
      </w:r>
      <w:proofErr w:type="spellStart"/>
      <w:r w:rsidRPr="00902E51">
        <w:rPr>
          <w:b/>
          <w:bCs/>
          <w:sz w:val="20"/>
        </w:rPr>
        <w:t>Troedsson</w:t>
      </w:r>
      <w:proofErr w:type="spellEnd"/>
      <w:r w:rsidRPr="00902E51">
        <w:rPr>
          <w:b/>
          <w:bCs/>
          <w:sz w:val="20"/>
        </w:rPr>
        <w:t xml:space="preserve">, M.H.T. </w:t>
      </w:r>
      <w:r w:rsidRPr="00C61B8F">
        <w:rPr>
          <w:bCs/>
          <w:sz w:val="20"/>
        </w:rPr>
        <w:t xml:space="preserve">Breeding Management of the Mare. Breeding Management Short Course, University of Florida. 1 </w:t>
      </w:r>
      <w:proofErr w:type="spellStart"/>
      <w:r w:rsidRPr="00C61B8F">
        <w:rPr>
          <w:bCs/>
          <w:sz w:val="20"/>
        </w:rPr>
        <w:t>hr</w:t>
      </w:r>
      <w:proofErr w:type="spellEnd"/>
      <w:r w:rsidRPr="00C61B8F">
        <w:rPr>
          <w:bCs/>
          <w:sz w:val="20"/>
        </w:rPr>
        <w:t xml:space="preserve"> lecture.</w:t>
      </w:r>
    </w:p>
    <w:p w14:paraId="425E6296" w14:textId="77777777" w:rsidR="00EB169A" w:rsidRPr="00C61B8F" w:rsidRDefault="00EB169A">
      <w:pPr>
        <w:widowControl/>
        <w:autoSpaceDE w:val="0"/>
        <w:autoSpaceDN w:val="0"/>
        <w:adjustRightInd w:val="0"/>
        <w:ind w:left="720" w:hanging="720"/>
        <w:rPr>
          <w:bCs/>
          <w:sz w:val="20"/>
        </w:rPr>
      </w:pPr>
      <w:r w:rsidRPr="00C61B8F">
        <w:rPr>
          <w:bCs/>
          <w:sz w:val="20"/>
        </w:rPr>
        <w:t>2004</w:t>
      </w:r>
      <w:r w:rsidRPr="00C61B8F">
        <w:rPr>
          <w:bCs/>
          <w:sz w:val="20"/>
        </w:rPr>
        <w:tab/>
      </w:r>
      <w:proofErr w:type="spellStart"/>
      <w:r w:rsidRPr="00902E51">
        <w:rPr>
          <w:b/>
          <w:bCs/>
          <w:sz w:val="20"/>
        </w:rPr>
        <w:t>Troedsson</w:t>
      </w:r>
      <w:proofErr w:type="spellEnd"/>
      <w:r w:rsidRPr="00902E51">
        <w:rPr>
          <w:b/>
          <w:bCs/>
          <w:sz w:val="20"/>
        </w:rPr>
        <w:t>, M.H.T.</w:t>
      </w:r>
      <w:r w:rsidRPr="00C61B8F">
        <w:rPr>
          <w:bCs/>
          <w:sz w:val="20"/>
        </w:rPr>
        <w:t xml:space="preserve"> Common Fertility Problems. Breeding Management Short Course, University of Florida. 1 </w:t>
      </w:r>
      <w:proofErr w:type="spellStart"/>
      <w:r w:rsidRPr="00C61B8F">
        <w:rPr>
          <w:bCs/>
          <w:sz w:val="20"/>
        </w:rPr>
        <w:t>hr</w:t>
      </w:r>
      <w:proofErr w:type="spellEnd"/>
      <w:r w:rsidRPr="00C61B8F">
        <w:rPr>
          <w:bCs/>
          <w:sz w:val="20"/>
        </w:rPr>
        <w:t xml:space="preserve"> lecture.</w:t>
      </w:r>
    </w:p>
    <w:p w14:paraId="39F8F9A5" w14:textId="77777777" w:rsidR="00EB169A" w:rsidRPr="00C61B8F" w:rsidRDefault="00EB169A">
      <w:pPr>
        <w:widowControl/>
        <w:autoSpaceDE w:val="0"/>
        <w:autoSpaceDN w:val="0"/>
        <w:adjustRightInd w:val="0"/>
        <w:ind w:left="720" w:hanging="720"/>
        <w:rPr>
          <w:bCs/>
          <w:sz w:val="20"/>
        </w:rPr>
      </w:pPr>
      <w:r w:rsidRPr="00C61B8F">
        <w:rPr>
          <w:bCs/>
          <w:sz w:val="20"/>
        </w:rPr>
        <w:t>2004</w:t>
      </w:r>
      <w:r w:rsidRPr="00C61B8F">
        <w:rPr>
          <w:bCs/>
          <w:sz w:val="20"/>
        </w:rPr>
        <w:tab/>
      </w:r>
      <w:proofErr w:type="spellStart"/>
      <w:r w:rsidRPr="00902E51">
        <w:rPr>
          <w:b/>
          <w:bCs/>
          <w:sz w:val="20"/>
        </w:rPr>
        <w:t>Troedsson</w:t>
      </w:r>
      <w:proofErr w:type="spellEnd"/>
      <w:r w:rsidRPr="00902E51">
        <w:rPr>
          <w:b/>
          <w:bCs/>
          <w:sz w:val="20"/>
        </w:rPr>
        <w:t>, M.H.T.</w:t>
      </w:r>
      <w:r w:rsidRPr="00C61B8F">
        <w:rPr>
          <w:bCs/>
          <w:sz w:val="20"/>
        </w:rPr>
        <w:t xml:space="preserve"> Breeding Management of the Mare. 8 </w:t>
      </w:r>
      <w:proofErr w:type="spellStart"/>
      <w:r w:rsidRPr="00C61B8F">
        <w:rPr>
          <w:bCs/>
          <w:sz w:val="20"/>
        </w:rPr>
        <w:t>hrs</w:t>
      </w:r>
      <w:proofErr w:type="spellEnd"/>
      <w:r w:rsidRPr="00C61B8F">
        <w:rPr>
          <w:bCs/>
          <w:sz w:val="20"/>
        </w:rPr>
        <w:t xml:space="preserve"> lab in semen handling, AI, and Embryo transfer. Breeding Management Short Course, University of Florida. </w:t>
      </w:r>
    </w:p>
    <w:p w14:paraId="1F8E1106" w14:textId="77777777" w:rsidR="00EB169A" w:rsidRPr="00C61B8F" w:rsidRDefault="00EB169A">
      <w:pPr>
        <w:tabs>
          <w:tab w:val="left" w:pos="-1440"/>
        </w:tabs>
        <w:rPr>
          <w:bCs/>
          <w:sz w:val="20"/>
        </w:rPr>
      </w:pPr>
      <w:r w:rsidRPr="00C61B8F">
        <w:rPr>
          <w:bCs/>
          <w:sz w:val="20"/>
          <w:szCs w:val="48"/>
        </w:rPr>
        <w:t>2005</w:t>
      </w:r>
      <w:r w:rsidRPr="00C61B8F">
        <w:rPr>
          <w:bCs/>
          <w:sz w:val="20"/>
          <w:szCs w:val="48"/>
        </w:rPr>
        <w:tab/>
      </w:r>
      <w:proofErr w:type="spellStart"/>
      <w:r w:rsidRPr="00902E51">
        <w:rPr>
          <w:b/>
          <w:bCs/>
          <w:sz w:val="20"/>
          <w:szCs w:val="48"/>
        </w:rPr>
        <w:t>Troedsson</w:t>
      </w:r>
      <w:proofErr w:type="spellEnd"/>
      <w:r w:rsidRPr="00902E51">
        <w:rPr>
          <w:b/>
          <w:bCs/>
          <w:sz w:val="20"/>
          <w:szCs w:val="48"/>
        </w:rPr>
        <w:t xml:space="preserve"> M.H.T.</w:t>
      </w:r>
      <w:r w:rsidRPr="00C61B8F">
        <w:rPr>
          <w:bCs/>
          <w:sz w:val="20"/>
          <w:szCs w:val="48"/>
        </w:rPr>
        <w:t xml:space="preserve"> An update on equine </w:t>
      </w:r>
      <w:proofErr w:type="spellStart"/>
      <w:r w:rsidRPr="00C61B8F">
        <w:rPr>
          <w:bCs/>
          <w:sz w:val="20"/>
          <w:szCs w:val="48"/>
        </w:rPr>
        <w:t>placentitis</w:t>
      </w:r>
      <w:proofErr w:type="spellEnd"/>
      <w:r w:rsidRPr="00C61B8F">
        <w:rPr>
          <w:bCs/>
          <w:sz w:val="20"/>
          <w:szCs w:val="48"/>
        </w:rPr>
        <w:t xml:space="preserve">. </w:t>
      </w:r>
      <w:r w:rsidRPr="00C61B8F">
        <w:rPr>
          <w:bCs/>
          <w:sz w:val="20"/>
        </w:rPr>
        <w:t>University of Florida, Veterinary Appreciation Day.</w:t>
      </w:r>
    </w:p>
    <w:p w14:paraId="282FE41B" w14:textId="77777777" w:rsidR="00382B59" w:rsidRPr="00C61B8F" w:rsidRDefault="00382B59" w:rsidP="00382B59">
      <w:pPr>
        <w:tabs>
          <w:tab w:val="left" w:pos="-1440"/>
        </w:tabs>
        <w:rPr>
          <w:bCs/>
          <w:sz w:val="20"/>
        </w:rPr>
      </w:pPr>
      <w:r w:rsidRPr="00C61B8F">
        <w:rPr>
          <w:sz w:val="20"/>
        </w:rPr>
        <w:t>2006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Clinical importance of endometritis. GVMA Fall Convention, Destin, FL.</w:t>
      </w:r>
    </w:p>
    <w:p w14:paraId="504E99E1" w14:textId="09B695AB" w:rsidR="00382B59" w:rsidRPr="00C61B8F" w:rsidRDefault="00382B59" w:rsidP="00382B59">
      <w:pPr>
        <w:tabs>
          <w:tab w:val="left" w:pos="-1440"/>
        </w:tabs>
        <w:rPr>
          <w:sz w:val="20"/>
        </w:rPr>
      </w:pPr>
      <w:r w:rsidRPr="00C61B8F">
        <w:rPr>
          <w:sz w:val="20"/>
        </w:rPr>
        <w:t>2006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Equine embryo transfer. GVMA Fall Convention, Destin, FL. </w:t>
      </w:r>
    </w:p>
    <w:p w14:paraId="72721DCF" w14:textId="77777777" w:rsidR="00382B59" w:rsidRPr="00C61B8F" w:rsidRDefault="00382B59" w:rsidP="006F5D2B">
      <w:pPr>
        <w:tabs>
          <w:tab w:val="left" w:pos="-1440"/>
        </w:tabs>
        <w:ind w:left="720" w:hanging="720"/>
        <w:rPr>
          <w:bCs/>
          <w:sz w:val="20"/>
        </w:rPr>
      </w:pPr>
      <w:r w:rsidRPr="00C61B8F">
        <w:rPr>
          <w:sz w:val="20"/>
        </w:rPr>
        <w:t>2006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Practical aspects of AI with cooled and frozen/thawed semen. GVMA Fall Convention, Destin, FL. </w:t>
      </w:r>
    </w:p>
    <w:p w14:paraId="1EEE7C92" w14:textId="7AE9CABB" w:rsidR="00382B59" w:rsidRPr="00C61B8F" w:rsidRDefault="00382B59" w:rsidP="00382B59">
      <w:pPr>
        <w:tabs>
          <w:tab w:val="left" w:pos="-1440"/>
        </w:tabs>
        <w:rPr>
          <w:bCs/>
          <w:sz w:val="20"/>
        </w:rPr>
      </w:pPr>
      <w:r w:rsidRPr="00C61B8F">
        <w:rPr>
          <w:sz w:val="20"/>
        </w:rPr>
        <w:t>2006</w:t>
      </w:r>
      <w:r w:rsidRPr="00C61B8F">
        <w:rPr>
          <w:sz w:val="20"/>
        </w:rPr>
        <w:tab/>
      </w:r>
      <w:proofErr w:type="spellStart"/>
      <w:r w:rsidRPr="00902E51">
        <w:rPr>
          <w:b/>
          <w:sz w:val="20"/>
        </w:rPr>
        <w:t>Troedsson</w:t>
      </w:r>
      <w:proofErr w:type="spellEnd"/>
      <w:r w:rsidRPr="00902E51">
        <w:rPr>
          <w:b/>
          <w:sz w:val="20"/>
        </w:rPr>
        <w:t>, M.H.T</w:t>
      </w:r>
      <w:r w:rsidR="00902E51">
        <w:rPr>
          <w:b/>
          <w:sz w:val="20"/>
        </w:rPr>
        <w:t>.</w:t>
      </w:r>
      <w:r w:rsidR="003100B7" w:rsidRPr="00C61B8F">
        <w:rPr>
          <w:sz w:val="20"/>
        </w:rPr>
        <w:t xml:space="preserve"> </w:t>
      </w:r>
      <w:r w:rsidRPr="00C61B8F">
        <w:rPr>
          <w:sz w:val="20"/>
        </w:rPr>
        <w:t xml:space="preserve">Clinical aspects of </w:t>
      </w:r>
      <w:proofErr w:type="spellStart"/>
      <w:r w:rsidRPr="00C61B8F">
        <w:rPr>
          <w:sz w:val="20"/>
        </w:rPr>
        <w:t>placentitis</w:t>
      </w:r>
      <w:proofErr w:type="spellEnd"/>
      <w:r w:rsidRPr="00C61B8F">
        <w:rPr>
          <w:sz w:val="20"/>
        </w:rPr>
        <w:t xml:space="preserve">. GVMA Fall Convention, Destin, FL.  </w:t>
      </w:r>
    </w:p>
    <w:p w14:paraId="3E2DB5F2" w14:textId="77777777" w:rsidR="00382B59" w:rsidRPr="00C61B8F" w:rsidRDefault="00382B59" w:rsidP="00382B59">
      <w:pPr>
        <w:tabs>
          <w:tab w:val="left" w:pos="-1440"/>
        </w:tabs>
        <w:rPr>
          <w:sz w:val="20"/>
        </w:rPr>
      </w:pPr>
      <w:r w:rsidRPr="00C61B8F">
        <w:rPr>
          <w:sz w:val="20"/>
        </w:rPr>
        <w:t>2006</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Equine dystocia and accidents of gestation. GVMA Fall </w:t>
      </w:r>
      <w:proofErr w:type="spellStart"/>
      <w:r w:rsidRPr="00C61B8F">
        <w:rPr>
          <w:sz w:val="20"/>
        </w:rPr>
        <w:t>Convension</w:t>
      </w:r>
      <w:proofErr w:type="spellEnd"/>
      <w:r w:rsidRPr="00C61B8F">
        <w:rPr>
          <w:sz w:val="20"/>
        </w:rPr>
        <w:t>, Destin, FL.</w:t>
      </w:r>
    </w:p>
    <w:p w14:paraId="7AA9D4A2" w14:textId="77777777" w:rsidR="00EF041B" w:rsidRPr="00C61B8F" w:rsidRDefault="00EF041B" w:rsidP="00B26864">
      <w:pPr>
        <w:tabs>
          <w:tab w:val="left" w:pos="-1440"/>
        </w:tabs>
        <w:ind w:left="720" w:hanging="720"/>
        <w:rPr>
          <w:sz w:val="20"/>
        </w:rPr>
      </w:pPr>
      <w:r w:rsidRPr="00C61B8F">
        <w:rPr>
          <w:sz w:val="20"/>
        </w:rPr>
        <w:t>2007</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Breeding Management with Cooled transported semen. </w:t>
      </w:r>
      <w:proofErr w:type="spellStart"/>
      <w:r w:rsidRPr="00C61B8F">
        <w:rPr>
          <w:sz w:val="20"/>
        </w:rPr>
        <w:t>Ansager</w:t>
      </w:r>
      <w:proofErr w:type="spellEnd"/>
      <w:r w:rsidRPr="00C61B8F">
        <w:rPr>
          <w:sz w:val="20"/>
        </w:rPr>
        <w:t xml:space="preserve"> </w:t>
      </w:r>
      <w:proofErr w:type="spellStart"/>
      <w:r w:rsidRPr="00C61B8F">
        <w:rPr>
          <w:sz w:val="20"/>
        </w:rPr>
        <w:t>Dyreklinik</w:t>
      </w:r>
      <w:proofErr w:type="spellEnd"/>
      <w:r w:rsidRPr="00C61B8F">
        <w:rPr>
          <w:sz w:val="20"/>
        </w:rPr>
        <w:t xml:space="preserve"> Short Course. </w:t>
      </w:r>
      <w:r w:rsidR="00346A83" w:rsidRPr="00C61B8F">
        <w:rPr>
          <w:sz w:val="20"/>
        </w:rPr>
        <w:t>Jylland</w:t>
      </w:r>
      <w:r w:rsidRPr="00C61B8F">
        <w:rPr>
          <w:sz w:val="20"/>
        </w:rPr>
        <w:t>, Denmark.</w:t>
      </w:r>
    </w:p>
    <w:p w14:paraId="604F553E" w14:textId="3F8185F8"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902E51">
        <w:rPr>
          <w:b/>
          <w:sz w:val="20"/>
        </w:rPr>
        <w:t>Troedsson</w:t>
      </w:r>
      <w:proofErr w:type="spellEnd"/>
      <w:r w:rsidRPr="00902E51">
        <w:rPr>
          <w:b/>
          <w:sz w:val="20"/>
        </w:rPr>
        <w:t>, M.H.T.</w:t>
      </w:r>
      <w:r w:rsidRPr="00C61B8F">
        <w:rPr>
          <w:sz w:val="20"/>
        </w:rPr>
        <w:t xml:space="preserve"> Management of High</w:t>
      </w:r>
      <w:r w:rsidR="00C62E83">
        <w:rPr>
          <w:sz w:val="20"/>
        </w:rPr>
        <w:t>-</w:t>
      </w:r>
      <w:r w:rsidRPr="00C61B8F">
        <w:rPr>
          <w:sz w:val="20"/>
        </w:rPr>
        <w:t xml:space="preserve">Risk Pregnancies. </w:t>
      </w:r>
      <w:proofErr w:type="spellStart"/>
      <w:r w:rsidRPr="00C61B8F">
        <w:rPr>
          <w:sz w:val="20"/>
        </w:rPr>
        <w:t>Ansager</w:t>
      </w:r>
      <w:proofErr w:type="spellEnd"/>
      <w:r w:rsidRPr="00C61B8F">
        <w:rPr>
          <w:sz w:val="20"/>
        </w:rPr>
        <w:t xml:space="preserve"> </w:t>
      </w:r>
      <w:proofErr w:type="spellStart"/>
      <w:r w:rsidRPr="00C61B8F">
        <w:rPr>
          <w:sz w:val="20"/>
        </w:rPr>
        <w:t>Dyreklinik</w:t>
      </w:r>
      <w:proofErr w:type="spellEnd"/>
      <w:r w:rsidRPr="00C61B8F">
        <w:rPr>
          <w:sz w:val="20"/>
        </w:rPr>
        <w:t xml:space="preserve"> Short Course. Jylland</w:t>
      </w:r>
      <w:r w:rsidR="006F5D2B" w:rsidRPr="00C61B8F">
        <w:rPr>
          <w:sz w:val="20"/>
        </w:rPr>
        <w:t xml:space="preserve">, </w:t>
      </w:r>
      <w:r w:rsidRPr="00C61B8F">
        <w:rPr>
          <w:sz w:val="20"/>
        </w:rPr>
        <w:t>Denmark.</w:t>
      </w:r>
    </w:p>
    <w:p w14:paraId="5E86183E" w14:textId="77777777" w:rsidR="00346A83" w:rsidRPr="00C61B8F" w:rsidRDefault="00346A83" w:rsidP="00346A83">
      <w:pPr>
        <w:tabs>
          <w:tab w:val="left" w:pos="-1440"/>
        </w:tabs>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Endometritis. </w:t>
      </w:r>
      <w:proofErr w:type="spellStart"/>
      <w:r w:rsidRPr="00C61B8F">
        <w:rPr>
          <w:sz w:val="20"/>
        </w:rPr>
        <w:t>Ansager</w:t>
      </w:r>
      <w:proofErr w:type="spellEnd"/>
      <w:r w:rsidRPr="00C61B8F">
        <w:rPr>
          <w:sz w:val="20"/>
        </w:rPr>
        <w:t xml:space="preserve"> </w:t>
      </w:r>
      <w:proofErr w:type="spellStart"/>
      <w:r w:rsidRPr="00C61B8F">
        <w:rPr>
          <w:sz w:val="20"/>
        </w:rPr>
        <w:t>Dyreklinik</w:t>
      </w:r>
      <w:proofErr w:type="spellEnd"/>
      <w:r w:rsidRPr="00C61B8F">
        <w:rPr>
          <w:sz w:val="20"/>
        </w:rPr>
        <w:t xml:space="preserve"> Short Course. Jylland, Denmark.</w:t>
      </w:r>
    </w:p>
    <w:p w14:paraId="595CF1DE"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w:t>
      </w:r>
      <w:r w:rsidRPr="00C61B8F">
        <w:rPr>
          <w:sz w:val="20"/>
          <w:lang w:val="en-GB"/>
        </w:rPr>
        <w:t xml:space="preserve">Reproductive endocrinology and physiology of the mare, hormone therapy. Danish Veterinary Association, </w:t>
      </w:r>
      <w:proofErr w:type="spellStart"/>
      <w:r w:rsidRPr="00C61B8F">
        <w:rPr>
          <w:sz w:val="20"/>
          <w:lang w:val="en-GB"/>
        </w:rPr>
        <w:t>Billup</w:t>
      </w:r>
      <w:proofErr w:type="spellEnd"/>
      <w:r w:rsidRPr="00C61B8F">
        <w:rPr>
          <w:sz w:val="20"/>
          <w:lang w:val="en-GB"/>
        </w:rPr>
        <w:t>, Denmark.</w:t>
      </w:r>
    </w:p>
    <w:p w14:paraId="5DB7A857"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w:t>
      </w:r>
      <w:r w:rsidRPr="00C61B8F">
        <w:rPr>
          <w:sz w:val="20"/>
          <w:lang w:val="en-GB"/>
        </w:rPr>
        <w:t xml:space="preserve">Reproductive endocrinology and physiology of the stallion, hormone therapy. Danish Veterinary Association, </w:t>
      </w:r>
      <w:proofErr w:type="spellStart"/>
      <w:r w:rsidRPr="00C61B8F">
        <w:rPr>
          <w:sz w:val="20"/>
          <w:lang w:val="en-GB"/>
        </w:rPr>
        <w:t>Billup</w:t>
      </w:r>
      <w:proofErr w:type="spellEnd"/>
      <w:r w:rsidRPr="00C61B8F">
        <w:rPr>
          <w:sz w:val="20"/>
          <w:lang w:val="en-GB"/>
        </w:rPr>
        <w:t>, Denmark.</w:t>
      </w:r>
    </w:p>
    <w:p w14:paraId="69C1F183"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Breeding management</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505B1B9C"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Stud Farm management</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523F1486"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Ovarian Abnormalities</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59034540"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Normal pregnancy development</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6D8489A8" w14:textId="77777777" w:rsidR="00346A83" w:rsidRPr="00C61B8F" w:rsidRDefault="00346A83" w:rsidP="006F5D2B">
      <w:pPr>
        <w:tabs>
          <w:tab w:val="left" w:pos="-1440"/>
        </w:tabs>
        <w:ind w:left="720" w:hanging="720"/>
        <w:rPr>
          <w:sz w:val="20"/>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High risk pregnancies</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10A1D0F8" w14:textId="77777777" w:rsidR="00346A83" w:rsidRPr="00C61B8F" w:rsidRDefault="00346A83" w:rsidP="006F5D2B">
      <w:pPr>
        <w:tabs>
          <w:tab w:val="left" w:pos="-1440"/>
        </w:tabs>
        <w:ind w:left="720" w:hanging="720"/>
        <w:rPr>
          <w:sz w:val="20"/>
          <w:lang w:val="en-GB"/>
        </w:rPr>
      </w:pPr>
      <w:r w:rsidRPr="00C61B8F">
        <w:rPr>
          <w:sz w:val="20"/>
        </w:rPr>
        <w:t>2007</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Cooled, shipped, and frozen semen</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2ADA72F7" w14:textId="77777777" w:rsidR="00346A83" w:rsidRDefault="00346A83" w:rsidP="006F5D2B">
      <w:pPr>
        <w:tabs>
          <w:tab w:val="left" w:pos="-1440"/>
        </w:tabs>
        <w:ind w:left="720" w:hanging="720"/>
        <w:rPr>
          <w:sz w:val="20"/>
          <w:lang w:val="en-GB"/>
        </w:rPr>
      </w:pPr>
      <w:r w:rsidRPr="00C61B8F">
        <w:rPr>
          <w:sz w:val="20"/>
          <w:lang w:val="en-GB"/>
        </w:rPr>
        <w:t>2007</w:t>
      </w:r>
      <w:r w:rsidRPr="00C61B8F">
        <w:rPr>
          <w:sz w:val="20"/>
          <w:lang w:val="en-GB"/>
        </w:rPr>
        <w:tab/>
      </w:r>
      <w:proofErr w:type="spellStart"/>
      <w:r w:rsidRPr="00A66485">
        <w:rPr>
          <w:b/>
          <w:sz w:val="20"/>
          <w:lang w:val="en-GB"/>
        </w:rPr>
        <w:t>Troedssson</w:t>
      </w:r>
      <w:proofErr w:type="spellEnd"/>
      <w:r w:rsidRPr="00A66485">
        <w:rPr>
          <w:b/>
          <w:sz w:val="20"/>
          <w:lang w:val="en-GB"/>
        </w:rPr>
        <w:t>, M.H.T.</w:t>
      </w:r>
      <w:r w:rsidRPr="00C61B8F">
        <w:rPr>
          <w:sz w:val="20"/>
          <w:lang w:val="en-GB"/>
        </w:rPr>
        <w:t xml:space="preserve"> Assisted reproduction: Embryo and oocyte transfer, ICSI, Cloning. Danish Veterinary Association, </w:t>
      </w:r>
      <w:proofErr w:type="spellStart"/>
      <w:r w:rsidRPr="00C61B8F">
        <w:rPr>
          <w:sz w:val="20"/>
          <w:lang w:val="en-GB"/>
        </w:rPr>
        <w:t>Billup</w:t>
      </w:r>
      <w:proofErr w:type="spellEnd"/>
      <w:r w:rsidRPr="00C61B8F">
        <w:rPr>
          <w:sz w:val="20"/>
          <w:lang w:val="en-GB"/>
        </w:rPr>
        <w:t>, Denmark</w:t>
      </w:r>
    </w:p>
    <w:p w14:paraId="19794267" w14:textId="77777777" w:rsidR="006E38BF" w:rsidRPr="00C61B8F" w:rsidRDefault="006E38BF" w:rsidP="006F5D2B">
      <w:pPr>
        <w:tabs>
          <w:tab w:val="left" w:pos="-1440"/>
        </w:tabs>
        <w:ind w:left="720" w:hanging="720"/>
        <w:rPr>
          <w:bCs/>
          <w:sz w:val="20"/>
        </w:rPr>
      </w:pPr>
      <w:r w:rsidRPr="00C61B8F">
        <w:rPr>
          <w:sz w:val="20"/>
          <w:lang w:val="en-GB"/>
        </w:rPr>
        <w:t>2007</w:t>
      </w:r>
      <w:r w:rsidRPr="00C61B8F">
        <w:rPr>
          <w:sz w:val="20"/>
          <w:lang w:val="en-GB"/>
        </w:rPr>
        <w:tab/>
      </w:r>
      <w:proofErr w:type="spellStart"/>
      <w:r w:rsidRPr="00A66485">
        <w:rPr>
          <w:b/>
          <w:sz w:val="20"/>
          <w:lang w:val="en-GB"/>
        </w:rPr>
        <w:t>Troedsson</w:t>
      </w:r>
      <w:proofErr w:type="spellEnd"/>
      <w:r w:rsidRPr="00A66485">
        <w:rPr>
          <w:b/>
          <w:sz w:val="20"/>
          <w:lang w:val="en-GB"/>
        </w:rPr>
        <w:t>, M.H.T.</w:t>
      </w:r>
      <w:r w:rsidRPr="00C61B8F">
        <w:rPr>
          <w:sz w:val="20"/>
          <w:lang w:val="en-GB"/>
        </w:rPr>
        <w:t xml:space="preserve"> </w:t>
      </w:r>
      <w:r w:rsidRPr="00C61B8F">
        <w:rPr>
          <w:bCs/>
          <w:sz w:val="20"/>
        </w:rPr>
        <w:t xml:space="preserve">Breeding management of mares with sick foals. Referring Veterinarian Appreciation Day at the </w:t>
      </w:r>
      <w:proofErr w:type="spellStart"/>
      <w:r w:rsidRPr="00C61B8F">
        <w:rPr>
          <w:bCs/>
          <w:sz w:val="20"/>
        </w:rPr>
        <w:t>Univeristy</w:t>
      </w:r>
      <w:proofErr w:type="spellEnd"/>
      <w:r w:rsidRPr="00C61B8F">
        <w:rPr>
          <w:bCs/>
          <w:sz w:val="20"/>
        </w:rPr>
        <w:t xml:space="preserve"> of Florida</w:t>
      </w:r>
    </w:p>
    <w:p w14:paraId="5BF526A2" w14:textId="77777777" w:rsidR="00214579" w:rsidRPr="00C61B8F" w:rsidRDefault="00214579" w:rsidP="006F5D2B">
      <w:pPr>
        <w:widowControl/>
        <w:autoSpaceDE w:val="0"/>
        <w:autoSpaceDN w:val="0"/>
        <w:adjustRightInd w:val="0"/>
        <w:ind w:left="720" w:hanging="720"/>
        <w:rPr>
          <w:bCs/>
          <w:sz w:val="20"/>
        </w:rPr>
      </w:pPr>
      <w:r w:rsidRPr="00C61B8F">
        <w:rPr>
          <w:bCs/>
          <w:sz w:val="20"/>
        </w:rPr>
        <w:t>2008</w:t>
      </w:r>
      <w:r w:rsidRPr="00C61B8F">
        <w:rPr>
          <w:bCs/>
          <w:sz w:val="20"/>
        </w:rPr>
        <w:tab/>
      </w:r>
      <w:proofErr w:type="spellStart"/>
      <w:r w:rsidRPr="00A66485">
        <w:rPr>
          <w:b/>
          <w:bCs/>
          <w:sz w:val="20"/>
        </w:rPr>
        <w:t>Troedsson</w:t>
      </w:r>
      <w:proofErr w:type="spellEnd"/>
      <w:r w:rsidRPr="00A66485">
        <w:rPr>
          <w:b/>
          <w:bCs/>
          <w:sz w:val="20"/>
        </w:rPr>
        <w:t>, M.H.T.</w:t>
      </w:r>
      <w:r w:rsidRPr="00C61B8F">
        <w:rPr>
          <w:bCs/>
          <w:sz w:val="20"/>
        </w:rPr>
        <w:t xml:space="preserve"> Breeding Management of the Mare. Breeding Management Short Course, University of Florida. 1 </w:t>
      </w:r>
      <w:proofErr w:type="spellStart"/>
      <w:r w:rsidRPr="00C61B8F">
        <w:rPr>
          <w:bCs/>
          <w:sz w:val="20"/>
        </w:rPr>
        <w:t>hr</w:t>
      </w:r>
      <w:proofErr w:type="spellEnd"/>
      <w:r w:rsidRPr="00C61B8F">
        <w:rPr>
          <w:bCs/>
          <w:sz w:val="20"/>
        </w:rPr>
        <w:t xml:space="preserve"> lecture.</w:t>
      </w:r>
    </w:p>
    <w:p w14:paraId="66D7FE0D" w14:textId="77777777" w:rsidR="00214579" w:rsidRPr="00C61B8F" w:rsidRDefault="00214579" w:rsidP="006F5D2B">
      <w:pPr>
        <w:widowControl/>
        <w:autoSpaceDE w:val="0"/>
        <w:autoSpaceDN w:val="0"/>
        <w:adjustRightInd w:val="0"/>
        <w:ind w:left="720" w:hanging="720"/>
        <w:rPr>
          <w:bCs/>
          <w:sz w:val="20"/>
        </w:rPr>
      </w:pPr>
      <w:r w:rsidRPr="00C61B8F">
        <w:rPr>
          <w:bCs/>
          <w:sz w:val="20"/>
        </w:rPr>
        <w:t>2008</w:t>
      </w:r>
      <w:r w:rsidRPr="00C61B8F">
        <w:rPr>
          <w:bCs/>
          <w:sz w:val="20"/>
        </w:rPr>
        <w:tab/>
      </w:r>
      <w:proofErr w:type="spellStart"/>
      <w:r w:rsidRPr="00A66485">
        <w:rPr>
          <w:b/>
          <w:bCs/>
          <w:sz w:val="20"/>
        </w:rPr>
        <w:t>Troedsson</w:t>
      </w:r>
      <w:proofErr w:type="spellEnd"/>
      <w:r w:rsidRPr="00A66485">
        <w:rPr>
          <w:b/>
          <w:bCs/>
          <w:sz w:val="20"/>
        </w:rPr>
        <w:t>, M.H.T.</w:t>
      </w:r>
      <w:r w:rsidRPr="00C61B8F">
        <w:rPr>
          <w:bCs/>
          <w:sz w:val="20"/>
        </w:rPr>
        <w:t xml:space="preserve"> Common Fertility Problems. Breeding Management Short Course, University of Florida. 1 </w:t>
      </w:r>
      <w:proofErr w:type="spellStart"/>
      <w:r w:rsidRPr="00C61B8F">
        <w:rPr>
          <w:bCs/>
          <w:sz w:val="20"/>
        </w:rPr>
        <w:t>hr</w:t>
      </w:r>
      <w:proofErr w:type="spellEnd"/>
      <w:r w:rsidRPr="00C61B8F">
        <w:rPr>
          <w:bCs/>
          <w:sz w:val="20"/>
        </w:rPr>
        <w:t xml:space="preserve"> lecture.</w:t>
      </w:r>
    </w:p>
    <w:p w14:paraId="073A1377" w14:textId="77777777" w:rsidR="00214579" w:rsidRPr="00C61B8F" w:rsidRDefault="00214579" w:rsidP="006F5D2B">
      <w:pPr>
        <w:widowControl/>
        <w:autoSpaceDE w:val="0"/>
        <w:autoSpaceDN w:val="0"/>
        <w:adjustRightInd w:val="0"/>
        <w:ind w:left="720" w:hanging="720"/>
        <w:rPr>
          <w:bCs/>
          <w:sz w:val="20"/>
        </w:rPr>
      </w:pPr>
      <w:r w:rsidRPr="00C61B8F">
        <w:rPr>
          <w:bCs/>
          <w:sz w:val="20"/>
        </w:rPr>
        <w:t>2008</w:t>
      </w:r>
      <w:r w:rsidRPr="00C61B8F">
        <w:rPr>
          <w:bCs/>
          <w:sz w:val="20"/>
        </w:rPr>
        <w:tab/>
      </w:r>
      <w:proofErr w:type="spellStart"/>
      <w:r w:rsidRPr="00A66485">
        <w:rPr>
          <w:b/>
          <w:bCs/>
          <w:sz w:val="20"/>
        </w:rPr>
        <w:t>Troedsson</w:t>
      </w:r>
      <w:proofErr w:type="spellEnd"/>
      <w:r w:rsidRPr="00A66485">
        <w:rPr>
          <w:b/>
          <w:bCs/>
          <w:sz w:val="20"/>
        </w:rPr>
        <w:t xml:space="preserve">, M.H.T. </w:t>
      </w:r>
      <w:r w:rsidRPr="00C61B8F">
        <w:rPr>
          <w:bCs/>
          <w:sz w:val="20"/>
        </w:rPr>
        <w:t xml:space="preserve">Breeding Management of the Mare. 8 </w:t>
      </w:r>
      <w:proofErr w:type="spellStart"/>
      <w:r w:rsidRPr="00C61B8F">
        <w:rPr>
          <w:bCs/>
          <w:sz w:val="20"/>
        </w:rPr>
        <w:t>hrs</w:t>
      </w:r>
      <w:proofErr w:type="spellEnd"/>
      <w:r w:rsidRPr="00C61B8F">
        <w:rPr>
          <w:bCs/>
          <w:sz w:val="20"/>
        </w:rPr>
        <w:t xml:space="preserve"> lab in semen handling, and AI. Breeding Management Short Course, University of Florida. </w:t>
      </w:r>
    </w:p>
    <w:p w14:paraId="5A096E6E" w14:textId="77777777" w:rsidR="00FA1BF8" w:rsidRPr="00C61B8F" w:rsidRDefault="00FA1BF8" w:rsidP="006F5D2B">
      <w:pPr>
        <w:widowControl/>
        <w:autoSpaceDE w:val="0"/>
        <w:autoSpaceDN w:val="0"/>
        <w:adjustRightInd w:val="0"/>
        <w:ind w:left="720" w:hanging="720"/>
        <w:rPr>
          <w:sz w:val="20"/>
        </w:rPr>
      </w:pPr>
      <w:r w:rsidRPr="00C61B8F">
        <w:rPr>
          <w:bCs/>
          <w:sz w:val="20"/>
        </w:rPr>
        <w:t>2009</w:t>
      </w:r>
      <w:r w:rsidRPr="00C61B8F">
        <w:rPr>
          <w:bCs/>
          <w:sz w:val="20"/>
        </w:rPr>
        <w:tab/>
      </w:r>
      <w:proofErr w:type="spellStart"/>
      <w:r w:rsidRPr="00A66485">
        <w:rPr>
          <w:b/>
          <w:bCs/>
          <w:sz w:val="20"/>
        </w:rPr>
        <w:t>Troedsson</w:t>
      </w:r>
      <w:proofErr w:type="spellEnd"/>
      <w:r w:rsidRPr="00A66485">
        <w:rPr>
          <w:b/>
          <w:bCs/>
          <w:sz w:val="20"/>
        </w:rPr>
        <w:t>, M.H.T.</w:t>
      </w:r>
      <w:r w:rsidRPr="00C61B8F">
        <w:rPr>
          <w:bCs/>
          <w:sz w:val="20"/>
        </w:rPr>
        <w:t xml:space="preserve"> </w:t>
      </w:r>
      <w:r w:rsidRPr="00C61B8F">
        <w:rPr>
          <w:sz w:val="20"/>
        </w:rPr>
        <w:t>Reproductive technologies for the stallion. Proc. Kentucky Breeders Seminar, Louisville, KY.</w:t>
      </w:r>
    </w:p>
    <w:p w14:paraId="36DE66A0"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w:t>
      </w:r>
      <w:r w:rsidRPr="00C61B8F">
        <w:rPr>
          <w:sz w:val="20"/>
          <w:lang w:val="en-GB"/>
        </w:rPr>
        <w:t xml:space="preserve">Reproductive endocrinology and physiology of the mare, hormone therapy. Danish Veterinary Association, </w:t>
      </w:r>
      <w:proofErr w:type="spellStart"/>
      <w:r w:rsidRPr="00C61B8F">
        <w:rPr>
          <w:sz w:val="20"/>
          <w:lang w:val="en-GB"/>
        </w:rPr>
        <w:t>Billup</w:t>
      </w:r>
      <w:proofErr w:type="spellEnd"/>
      <w:r w:rsidRPr="00C61B8F">
        <w:rPr>
          <w:sz w:val="20"/>
          <w:lang w:val="en-GB"/>
        </w:rPr>
        <w:t>, Denmark.</w:t>
      </w:r>
    </w:p>
    <w:p w14:paraId="0D13DAD9"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w:t>
      </w:r>
      <w:r w:rsidRPr="00C61B8F">
        <w:rPr>
          <w:sz w:val="20"/>
          <w:lang w:val="en-GB"/>
        </w:rPr>
        <w:t xml:space="preserve">Reproductive endocrinology and physiology of the stallion, hormone therapy. Danish Veterinary Association, </w:t>
      </w:r>
      <w:proofErr w:type="spellStart"/>
      <w:r w:rsidRPr="00C61B8F">
        <w:rPr>
          <w:sz w:val="20"/>
          <w:lang w:val="en-GB"/>
        </w:rPr>
        <w:t>Billup</w:t>
      </w:r>
      <w:proofErr w:type="spellEnd"/>
      <w:r w:rsidRPr="00C61B8F">
        <w:rPr>
          <w:sz w:val="20"/>
          <w:lang w:val="en-GB"/>
        </w:rPr>
        <w:t>, Denmark.</w:t>
      </w:r>
    </w:p>
    <w:p w14:paraId="4DBF7EB0"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xml:space="preserve">, M.H.T. </w:t>
      </w:r>
      <w:r w:rsidRPr="00C61B8F">
        <w:rPr>
          <w:sz w:val="20"/>
        </w:rPr>
        <w:t>Breeding management</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466C0732"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Stud Farm management</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395CDA2A"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Ovarian Abnormalities</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3A2A3E4C"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xml:space="preserve">, M.H.T. </w:t>
      </w:r>
      <w:r w:rsidRPr="00C61B8F">
        <w:rPr>
          <w:sz w:val="20"/>
        </w:rPr>
        <w:t>Normal pregnancy development</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01A4B691" w14:textId="77777777" w:rsidR="00013E49" w:rsidRPr="00C61B8F" w:rsidRDefault="00013E49" w:rsidP="006F5D2B">
      <w:pPr>
        <w:tabs>
          <w:tab w:val="left" w:pos="-1440"/>
        </w:tabs>
        <w:ind w:left="720" w:hanging="720"/>
        <w:rPr>
          <w:sz w:val="20"/>
        </w:rPr>
      </w:pPr>
      <w:r w:rsidRPr="00C61B8F">
        <w:rPr>
          <w:sz w:val="20"/>
        </w:rPr>
        <w:t>2009</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High risk pregnancies</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26FC7AB2" w14:textId="77777777" w:rsidR="00013E49" w:rsidRPr="00C61B8F" w:rsidRDefault="00013E49" w:rsidP="006F5D2B">
      <w:pPr>
        <w:tabs>
          <w:tab w:val="left" w:pos="-1440"/>
        </w:tabs>
        <w:ind w:left="720" w:hanging="720"/>
        <w:rPr>
          <w:sz w:val="20"/>
          <w:lang w:val="en-GB"/>
        </w:rPr>
      </w:pPr>
      <w:r w:rsidRPr="00C61B8F">
        <w:rPr>
          <w:sz w:val="20"/>
        </w:rPr>
        <w:t>2009</w:t>
      </w:r>
      <w:r w:rsidRPr="00C61B8F">
        <w:rPr>
          <w:sz w:val="20"/>
        </w:rPr>
        <w:tab/>
      </w:r>
      <w:proofErr w:type="spellStart"/>
      <w:r w:rsidRPr="00A66485">
        <w:rPr>
          <w:b/>
          <w:sz w:val="20"/>
        </w:rPr>
        <w:t>Troedsson</w:t>
      </w:r>
      <w:proofErr w:type="spellEnd"/>
      <w:r w:rsidRPr="00A66485">
        <w:rPr>
          <w:b/>
          <w:sz w:val="20"/>
        </w:rPr>
        <w:t>, M.H.T.</w:t>
      </w:r>
      <w:r w:rsidRPr="00C61B8F">
        <w:rPr>
          <w:sz w:val="20"/>
        </w:rPr>
        <w:t xml:space="preserve"> Cooled, shipped, and frozen semen</w:t>
      </w:r>
      <w:r w:rsidRPr="00C61B8F">
        <w:rPr>
          <w:sz w:val="20"/>
          <w:lang w:val="en-GB"/>
        </w:rPr>
        <w:t xml:space="preserve">. Danish Veterinary Association, </w:t>
      </w:r>
      <w:proofErr w:type="spellStart"/>
      <w:r w:rsidRPr="00C61B8F">
        <w:rPr>
          <w:sz w:val="20"/>
          <w:lang w:val="en-GB"/>
        </w:rPr>
        <w:t>Billup</w:t>
      </w:r>
      <w:proofErr w:type="spellEnd"/>
      <w:r w:rsidRPr="00C61B8F">
        <w:rPr>
          <w:sz w:val="20"/>
          <w:lang w:val="en-GB"/>
        </w:rPr>
        <w:t>, Denmark</w:t>
      </w:r>
    </w:p>
    <w:p w14:paraId="3EFBC3F9" w14:textId="77777777" w:rsidR="00013E49" w:rsidRPr="00C61B8F" w:rsidRDefault="00013E49" w:rsidP="006F5D2B">
      <w:pPr>
        <w:tabs>
          <w:tab w:val="left" w:pos="-1440"/>
        </w:tabs>
        <w:ind w:left="720" w:hanging="720"/>
        <w:rPr>
          <w:sz w:val="20"/>
          <w:lang w:val="en-GB"/>
        </w:rPr>
      </w:pPr>
      <w:r w:rsidRPr="00C61B8F">
        <w:rPr>
          <w:sz w:val="20"/>
          <w:lang w:val="en-GB"/>
        </w:rPr>
        <w:t>2009</w:t>
      </w:r>
      <w:r w:rsidRPr="00C61B8F">
        <w:rPr>
          <w:sz w:val="20"/>
          <w:lang w:val="en-GB"/>
        </w:rPr>
        <w:tab/>
      </w:r>
      <w:proofErr w:type="spellStart"/>
      <w:r w:rsidRPr="00A66485">
        <w:rPr>
          <w:b/>
          <w:sz w:val="20"/>
          <w:lang w:val="en-GB"/>
        </w:rPr>
        <w:t>Troedssson</w:t>
      </w:r>
      <w:proofErr w:type="spellEnd"/>
      <w:r w:rsidRPr="00A66485">
        <w:rPr>
          <w:b/>
          <w:sz w:val="20"/>
          <w:lang w:val="en-GB"/>
        </w:rPr>
        <w:t>, M.H.T.</w:t>
      </w:r>
      <w:r w:rsidRPr="00C61B8F">
        <w:rPr>
          <w:sz w:val="20"/>
          <w:lang w:val="en-GB"/>
        </w:rPr>
        <w:t xml:space="preserve"> Assisted reproduction: Embryo and oocyte transfer, ICSI, Cloning. Danish Veterinary Association, </w:t>
      </w:r>
      <w:proofErr w:type="spellStart"/>
      <w:r w:rsidRPr="00C61B8F">
        <w:rPr>
          <w:sz w:val="20"/>
          <w:lang w:val="en-GB"/>
        </w:rPr>
        <w:t>Billup</w:t>
      </w:r>
      <w:proofErr w:type="spellEnd"/>
      <w:r w:rsidRPr="00C61B8F">
        <w:rPr>
          <w:sz w:val="20"/>
          <w:lang w:val="en-GB"/>
        </w:rPr>
        <w:t>, Denmark</w:t>
      </w:r>
      <w:r w:rsidR="00F1498E" w:rsidRPr="00C61B8F">
        <w:rPr>
          <w:sz w:val="20"/>
          <w:lang w:val="en-GB"/>
        </w:rPr>
        <w:t>.</w:t>
      </w:r>
    </w:p>
    <w:p w14:paraId="5B9A0D78" w14:textId="77777777" w:rsidR="00C02777" w:rsidRPr="00C61B8F" w:rsidRDefault="00C02777" w:rsidP="006F5D2B">
      <w:pPr>
        <w:tabs>
          <w:tab w:val="left" w:pos="-1440"/>
        </w:tabs>
        <w:ind w:left="720" w:hanging="720"/>
        <w:rPr>
          <w:sz w:val="20"/>
          <w:lang w:val="en-GB"/>
        </w:rPr>
      </w:pPr>
      <w:r w:rsidRPr="00C61B8F">
        <w:rPr>
          <w:sz w:val="20"/>
          <w:lang w:val="en-GB"/>
        </w:rPr>
        <w:lastRenderedPageBreak/>
        <w:t>2009</w:t>
      </w:r>
      <w:r w:rsidRPr="00C61B8F">
        <w:rPr>
          <w:sz w:val="20"/>
          <w:lang w:val="en-GB"/>
        </w:rPr>
        <w:tab/>
      </w:r>
      <w:proofErr w:type="spellStart"/>
      <w:r w:rsidRPr="00A66485">
        <w:rPr>
          <w:b/>
          <w:sz w:val="20"/>
          <w:lang w:val="en-GB"/>
        </w:rPr>
        <w:t>Troedsson</w:t>
      </w:r>
      <w:proofErr w:type="spellEnd"/>
      <w:r w:rsidRPr="00A66485">
        <w:rPr>
          <w:b/>
          <w:sz w:val="20"/>
          <w:lang w:val="en-GB"/>
        </w:rPr>
        <w:t>, M.H.T</w:t>
      </w:r>
      <w:r w:rsidRPr="00C61B8F">
        <w:rPr>
          <w:sz w:val="20"/>
          <w:lang w:val="en-GB"/>
        </w:rPr>
        <w:t xml:space="preserve"> &amp; Squires, E.L. Management of unwanted sexual behaviour in stallions and mares. University of Kentucky Diagnostic Research Seminars, Lexington, KY and West Liberty, KY.</w:t>
      </w:r>
    </w:p>
    <w:p w14:paraId="4003AD3B" w14:textId="77777777" w:rsidR="000F36DE" w:rsidRPr="00C61B8F" w:rsidRDefault="000F36DE" w:rsidP="006F5D2B">
      <w:pPr>
        <w:tabs>
          <w:tab w:val="left" w:pos="-1440"/>
        </w:tabs>
        <w:ind w:left="720" w:hanging="720"/>
        <w:rPr>
          <w:sz w:val="20"/>
          <w:lang w:val="en-GB"/>
        </w:rPr>
      </w:pPr>
      <w:r w:rsidRPr="00C61B8F">
        <w:rPr>
          <w:sz w:val="20"/>
          <w:lang w:val="en-GB"/>
        </w:rPr>
        <w:t>2010</w:t>
      </w:r>
      <w:r w:rsidRPr="00C61B8F">
        <w:rPr>
          <w:sz w:val="20"/>
          <w:lang w:val="en-GB"/>
        </w:rPr>
        <w:tab/>
      </w:r>
      <w:proofErr w:type="spellStart"/>
      <w:r w:rsidRPr="00A66485">
        <w:rPr>
          <w:b/>
          <w:sz w:val="20"/>
          <w:lang w:val="en-GB"/>
        </w:rPr>
        <w:t>Troedsson</w:t>
      </w:r>
      <w:proofErr w:type="spellEnd"/>
      <w:r w:rsidRPr="00A66485">
        <w:rPr>
          <w:b/>
          <w:sz w:val="20"/>
          <w:lang w:val="en-GB"/>
        </w:rPr>
        <w:t>, M.H.T.</w:t>
      </w:r>
      <w:r w:rsidRPr="00C61B8F">
        <w:rPr>
          <w:sz w:val="20"/>
          <w:lang w:val="en-GB"/>
        </w:rPr>
        <w:t xml:space="preserve"> Kentucky Breeder’s Short Course. Pregnancy losses: Diagnosis and Management. </w:t>
      </w:r>
      <w:proofErr w:type="spellStart"/>
      <w:r w:rsidRPr="00C61B8F">
        <w:rPr>
          <w:sz w:val="20"/>
          <w:lang w:val="en-GB"/>
        </w:rPr>
        <w:t>Fasig</w:t>
      </w:r>
      <w:proofErr w:type="spellEnd"/>
      <w:r w:rsidRPr="00C61B8F">
        <w:rPr>
          <w:sz w:val="20"/>
          <w:lang w:val="en-GB"/>
        </w:rPr>
        <w:t>-Tipton, Lexington, KY</w:t>
      </w:r>
    </w:p>
    <w:p w14:paraId="681974D7" w14:textId="77777777" w:rsidR="000F36DE" w:rsidRPr="00C61B8F" w:rsidRDefault="000F36DE" w:rsidP="006F5D2B">
      <w:pPr>
        <w:tabs>
          <w:tab w:val="left" w:pos="-1440"/>
        </w:tabs>
        <w:ind w:left="720" w:hanging="720"/>
        <w:rPr>
          <w:sz w:val="20"/>
          <w:lang w:val="en-GB"/>
        </w:rPr>
      </w:pPr>
      <w:r w:rsidRPr="00C61B8F">
        <w:rPr>
          <w:sz w:val="20"/>
          <w:lang w:val="en-GB"/>
        </w:rPr>
        <w:t>2010</w:t>
      </w:r>
      <w:r w:rsidRPr="00C61B8F">
        <w:rPr>
          <w:sz w:val="20"/>
          <w:lang w:val="en-GB"/>
        </w:rPr>
        <w:tab/>
      </w:r>
      <w:proofErr w:type="spellStart"/>
      <w:r w:rsidRPr="00A66485">
        <w:rPr>
          <w:b/>
          <w:sz w:val="20"/>
          <w:lang w:val="en-GB"/>
        </w:rPr>
        <w:t>Troedsson</w:t>
      </w:r>
      <w:proofErr w:type="spellEnd"/>
      <w:r w:rsidRPr="00A66485">
        <w:rPr>
          <w:b/>
          <w:sz w:val="20"/>
          <w:lang w:val="en-GB"/>
        </w:rPr>
        <w:t>, M.H.T.</w:t>
      </w:r>
      <w:r w:rsidRPr="00C61B8F">
        <w:rPr>
          <w:sz w:val="20"/>
          <w:lang w:val="en-GB"/>
        </w:rPr>
        <w:t xml:space="preserve"> Kentucky Breeder’s Short Course. Controlling CEM withy antibiotic treated semen. </w:t>
      </w:r>
      <w:proofErr w:type="spellStart"/>
      <w:r w:rsidRPr="00C61B8F">
        <w:rPr>
          <w:sz w:val="20"/>
          <w:lang w:val="en-GB"/>
        </w:rPr>
        <w:t>Fasig</w:t>
      </w:r>
      <w:proofErr w:type="spellEnd"/>
      <w:r w:rsidRPr="00C61B8F">
        <w:rPr>
          <w:sz w:val="20"/>
          <w:lang w:val="en-GB"/>
        </w:rPr>
        <w:t>-Tipton, Lexington, KY.</w:t>
      </w:r>
    </w:p>
    <w:p w14:paraId="33A45617" w14:textId="77777777" w:rsidR="000F36DE" w:rsidRPr="00C61B8F" w:rsidRDefault="000F36DE" w:rsidP="006F5D2B">
      <w:pPr>
        <w:tabs>
          <w:tab w:val="left" w:pos="-1440"/>
        </w:tabs>
        <w:ind w:left="720" w:hanging="720"/>
        <w:rPr>
          <w:sz w:val="20"/>
          <w:lang w:val="en-GB"/>
        </w:rPr>
      </w:pPr>
      <w:r w:rsidRPr="00C61B8F">
        <w:rPr>
          <w:sz w:val="20"/>
          <w:lang w:val="en-GB"/>
        </w:rPr>
        <w:t>2010</w:t>
      </w:r>
      <w:r w:rsidRPr="00C61B8F">
        <w:rPr>
          <w:sz w:val="20"/>
          <w:lang w:val="en-GB"/>
        </w:rPr>
        <w:tab/>
      </w:r>
      <w:proofErr w:type="spellStart"/>
      <w:r w:rsidRPr="00A66485">
        <w:rPr>
          <w:b/>
          <w:bCs/>
          <w:snapToGrid/>
          <w:sz w:val="20"/>
        </w:rPr>
        <w:t>Troedsson</w:t>
      </w:r>
      <w:proofErr w:type="spellEnd"/>
      <w:r w:rsidRPr="00A66485">
        <w:rPr>
          <w:b/>
          <w:bCs/>
          <w:snapToGrid/>
          <w:sz w:val="20"/>
        </w:rPr>
        <w:t>, M.H.T.</w:t>
      </w:r>
      <w:r w:rsidRPr="00C61B8F">
        <w:rPr>
          <w:bCs/>
          <w:snapToGrid/>
          <w:sz w:val="20"/>
        </w:rPr>
        <w:t xml:space="preserve"> Ohio State University, College of Veterinary Medicine, Conference for Veterinarians - </w:t>
      </w:r>
      <w:r w:rsidRPr="00C61B8F">
        <w:rPr>
          <w:bCs/>
          <w:iCs/>
          <w:snapToGrid/>
          <w:sz w:val="20"/>
        </w:rPr>
        <w:t>Current Topics on Broodmare Management. Columbus, OH.</w:t>
      </w:r>
      <w:r w:rsidRPr="00C61B8F">
        <w:rPr>
          <w:sz w:val="20"/>
          <w:lang w:val="en-GB"/>
        </w:rPr>
        <w:t xml:space="preserve"> </w:t>
      </w:r>
    </w:p>
    <w:p w14:paraId="42877F1B" w14:textId="77777777" w:rsidR="00940238" w:rsidRPr="00C61B8F" w:rsidRDefault="00940238" w:rsidP="006F5D2B">
      <w:pPr>
        <w:tabs>
          <w:tab w:val="left" w:pos="-1440"/>
        </w:tabs>
        <w:ind w:left="720" w:hanging="720"/>
        <w:rPr>
          <w:sz w:val="20"/>
          <w:lang w:val="en-GB"/>
        </w:rPr>
      </w:pPr>
      <w:r w:rsidRPr="00C61B8F">
        <w:rPr>
          <w:sz w:val="20"/>
          <w:lang w:val="en-GB"/>
        </w:rPr>
        <w:t>2011</w:t>
      </w:r>
      <w:r w:rsidRPr="00C61B8F">
        <w:rPr>
          <w:sz w:val="20"/>
          <w:lang w:val="en-GB"/>
        </w:rPr>
        <w:tab/>
      </w:r>
      <w:proofErr w:type="spellStart"/>
      <w:r w:rsidRPr="00A66485">
        <w:rPr>
          <w:b/>
          <w:sz w:val="20"/>
          <w:lang w:val="en-GB"/>
        </w:rPr>
        <w:t>Troedsson</w:t>
      </w:r>
      <w:proofErr w:type="spellEnd"/>
      <w:r w:rsidRPr="00A66485">
        <w:rPr>
          <w:b/>
          <w:sz w:val="20"/>
          <w:lang w:val="en-GB"/>
        </w:rPr>
        <w:t>, M.H.T.</w:t>
      </w:r>
      <w:r w:rsidRPr="00C61B8F">
        <w:rPr>
          <w:sz w:val="20"/>
          <w:lang w:val="en-GB"/>
        </w:rPr>
        <w:t xml:space="preserve"> An update on research at the Maxwell Gluck Equine Research </w:t>
      </w:r>
      <w:proofErr w:type="spellStart"/>
      <w:r w:rsidRPr="00C61B8F">
        <w:rPr>
          <w:sz w:val="20"/>
          <w:lang w:val="en-GB"/>
        </w:rPr>
        <w:t>Center</w:t>
      </w:r>
      <w:proofErr w:type="spellEnd"/>
      <w:r w:rsidRPr="00C61B8F">
        <w:rPr>
          <w:sz w:val="20"/>
          <w:lang w:val="en-GB"/>
        </w:rPr>
        <w:t>. Kentucky Farm Managers Short Course. Lexington, KY.</w:t>
      </w:r>
    </w:p>
    <w:p w14:paraId="632404F9" w14:textId="77777777" w:rsidR="00045A5D" w:rsidRDefault="00045A5D" w:rsidP="00045A5D">
      <w:pPr>
        <w:tabs>
          <w:tab w:val="left" w:pos="-1440"/>
        </w:tabs>
        <w:ind w:left="720" w:hanging="720"/>
        <w:rPr>
          <w:sz w:val="20"/>
          <w:lang w:val="en-GB"/>
        </w:rPr>
      </w:pPr>
      <w:r w:rsidRPr="00C61B8F">
        <w:rPr>
          <w:sz w:val="20"/>
          <w:lang w:val="en-GB"/>
        </w:rPr>
        <w:t>2011</w:t>
      </w:r>
      <w:r w:rsidRPr="00C61B8F">
        <w:rPr>
          <w:sz w:val="20"/>
          <w:lang w:val="en-GB"/>
        </w:rPr>
        <w:tab/>
      </w:r>
      <w:proofErr w:type="spellStart"/>
      <w:r w:rsidRPr="00A66485">
        <w:rPr>
          <w:b/>
          <w:sz w:val="20"/>
          <w:lang w:val="en-GB"/>
        </w:rPr>
        <w:t>Troedsson</w:t>
      </w:r>
      <w:proofErr w:type="spellEnd"/>
      <w:r w:rsidRPr="00A66485">
        <w:rPr>
          <w:b/>
          <w:sz w:val="20"/>
          <w:lang w:val="en-GB"/>
        </w:rPr>
        <w:t>, M.H.T.</w:t>
      </w:r>
      <w:r w:rsidRPr="00C61B8F">
        <w:rPr>
          <w:sz w:val="20"/>
          <w:lang w:val="en-GB"/>
        </w:rPr>
        <w:t xml:space="preserve"> Equine Endometritis. University of Kentucky Diagnostic Research Seminars, UK Veterinary Diagnostic Laboratory, Lexington, KY.</w:t>
      </w:r>
    </w:p>
    <w:p w14:paraId="77DFC04F" w14:textId="77777777" w:rsidR="00261127" w:rsidRPr="00C61B8F" w:rsidRDefault="00261127" w:rsidP="00045A5D">
      <w:pPr>
        <w:tabs>
          <w:tab w:val="left" w:pos="-1440"/>
        </w:tabs>
        <w:ind w:left="720" w:hanging="720"/>
        <w:rPr>
          <w:sz w:val="20"/>
          <w:lang w:val="en-GB"/>
        </w:rPr>
      </w:pPr>
      <w:r>
        <w:rPr>
          <w:sz w:val="20"/>
          <w:lang w:val="en-GB"/>
        </w:rPr>
        <w:t>2012</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w:t>
      </w:r>
      <w:r w:rsidR="006060EA">
        <w:rPr>
          <w:sz w:val="20"/>
          <w:lang w:val="en-GB"/>
        </w:rPr>
        <w:t xml:space="preserve">Maxwell H. Gluck Equine Research </w:t>
      </w:r>
      <w:proofErr w:type="spellStart"/>
      <w:r w:rsidR="006060EA">
        <w:rPr>
          <w:sz w:val="20"/>
          <w:lang w:val="en-GB"/>
        </w:rPr>
        <w:t>Center</w:t>
      </w:r>
      <w:proofErr w:type="spellEnd"/>
      <w:r w:rsidR="006060EA">
        <w:rPr>
          <w:sz w:val="20"/>
          <w:lang w:val="en-GB"/>
        </w:rPr>
        <w:t xml:space="preserve"> Highlights. Kentucky Horse Council Annual meeting, Shaker Village, KY.</w:t>
      </w:r>
    </w:p>
    <w:p w14:paraId="5DE1A091"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Reproductive endocrinology and physiology of the mare, hormone therapy.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short course, Jylland, Denmark.</w:t>
      </w:r>
    </w:p>
    <w:p w14:paraId="33D9BCE8"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Sperm transport, normal pregnancy development, and management of twins.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short course, Jylland, Denmark.</w:t>
      </w:r>
    </w:p>
    <w:p w14:paraId="4330EF24"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Endometritis.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short course, Jylland, Denmark.</w:t>
      </w:r>
    </w:p>
    <w:p w14:paraId="47531045"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Moller </w:t>
      </w:r>
      <w:proofErr w:type="spellStart"/>
      <w:r>
        <w:rPr>
          <w:sz w:val="20"/>
          <w:lang w:val="en-GB"/>
        </w:rPr>
        <w:t>Nilesen</w:t>
      </w:r>
      <w:proofErr w:type="spellEnd"/>
      <w:r>
        <w:rPr>
          <w:sz w:val="20"/>
          <w:lang w:val="en-GB"/>
        </w:rPr>
        <w:t xml:space="preserve">, J. Ultrasound examination of the </w:t>
      </w:r>
      <w:proofErr w:type="spellStart"/>
      <w:r>
        <w:rPr>
          <w:sz w:val="20"/>
          <w:lang w:val="en-GB"/>
        </w:rPr>
        <w:t>non pregnant</w:t>
      </w:r>
      <w:proofErr w:type="spellEnd"/>
      <w:r>
        <w:rPr>
          <w:sz w:val="20"/>
          <w:lang w:val="en-GB"/>
        </w:rPr>
        <w:t xml:space="preserve"> mare including the use of Doppler ultrasonography.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workshop, Jylland, Denmark.  </w:t>
      </w:r>
    </w:p>
    <w:p w14:paraId="58A3F8E3" w14:textId="77777777" w:rsidR="00672F3C" w:rsidRPr="00C61B8F"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Ovarian abnormalities.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short course, Jylland, Denmark.</w:t>
      </w:r>
    </w:p>
    <w:p w14:paraId="259003CB"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High risk pregnancies.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short course, Jylland, Denmark.</w:t>
      </w:r>
    </w:p>
    <w:p w14:paraId="20EE48BB"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Cooled, shipped and frozen semen.</w:t>
      </w:r>
      <w:r w:rsidRPr="005A4ED5">
        <w:rPr>
          <w:sz w:val="20"/>
          <w:lang w:val="en-GB"/>
        </w:rPr>
        <w:t xml:space="preserve">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short course, Jylland, Denmark. </w:t>
      </w:r>
    </w:p>
    <w:p w14:paraId="7068FA6F" w14:textId="77777777" w:rsidR="00672F3C" w:rsidRDefault="00672F3C" w:rsidP="00672F3C">
      <w:pPr>
        <w:tabs>
          <w:tab w:val="left" w:pos="-1440"/>
        </w:tabs>
        <w:ind w:left="720" w:hanging="720"/>
        <w:rPr>
          <w:sz w:val="20"/>
          <w:lang w:val="en-GB"/>
        </w:rPr>
      </w:pPr>
      <w:r>
        <w:rPr>
          <w:sz w:val="20"/>
          <w:lang w:val="en-GB"/>
        </w:rPr>
        <w:t>2013</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Ultrasound examination of the pregnant mare. </w:t>
      </w:r>
      <w:proofErr w:type="spellStart"/>
      <w:r>
        <w:rPr>
          <w:sz w:val="20"/>
          <w:lang w:val="en-GB"/>
        </w:rPr>
        <w:t>Eickemeyer</w:t>
      </w:r>
      <w:proofErr w:type="spellEnd"/>
      <w:r>
        <w:rPr>
          <w:sz w:val="20"/>
          <w:lang w:val="en-GB"/>
        </w:rPr>
        <w:t xml:space="preserve">/ </w:t>
      </w:r>
      <w:proofErr w:type="spellStart"/>
      <w:r>
        <w:rPr>
          <w:sz w:val="20"/>
          <w:lang w:val="en-GB"/>
        </w:rPr>
        <w:t>Ansager</w:t>
      </w:r>
      <w:proofErr w:type="spellEnd"/>
      <w:r>
        <w:rPr>
          <w:sz w:val="20"/>
          <w:lang w:val="en-GB"/>
        </w:rPr>
        <w:t xml:space="preserve"> </w:t>
      </w:r>
      <w:proofErr w:type="spellStart"/>
      <w:r>
        <w:rPr>
          <w:sz w:val="20"/>
          <w:lang w:val="en-GB"/>
        </w:rPr>
        <w:t>Dyrehospital</w:t>
      </w:r>
      <w:proofErr w:type="spellEnd"/>
      <w:r>
        <w:rPr>
          <w:sz w:val="20"/>
          <w:lang w:val="en-GB"/>
        </w:rPr>
        <w:t xml:space="preserve"> workshop, Jylland, Denmark.  </w:t>
      </w:r>
    </w:p>
    <w:p w14:paraId="065C5FA0" w14:textId="77777777" w:rsidR="00D2058F" w:rsidRDefault="00D2058F" w:rsidP="00672F3C">
      <w:pPr>
        <w:tabs>
          <w:tab w:val="left" w:pos="-1440"/>
        </w:tabs>
        <w:ind w:left="720" w:hanging="720"/>
        <w:rPr>
          <w:sz w:val="20"/>
          <w:lang w:val="en-GB"/>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Diagnosis of </w:t>
      </w:r>
      <w:proofErr w:type="spellStart"/>
      <w:r>
        <w:rPr>
          <w:sz w:val="20"/>
          <w:lang w:val="en-GB"/>
        </w:rPr>
        <w:t>placentitis</w:t>
      </w:r>
      <w:proofErr w:type="spellEnd"/>
      <w:r>
        <w:rPr>
          <w:sz w:val="20"/>
          <w:lang w:val="en-GB"/>
        </w:rPr>
        <w:t>. Kentucky Breeder’s short course. Lexington, KY.</w:t>
      </w:r>
    </w:p>
    <w:p w14:paraId="20CD34CD" w14:textId="60850292" w:rsidR="000760AC" w:rsidRDefault="000760AC" w:rsidP="000760AC">
      <w:pPr>
        <w:ind w:left="720" w:hanging="720"/>
        <w:rPr>
          <w:sz w:val="20"/>
          <w:lang w:val="en-GB"/>
        </w:rPr>
      </w:pPr>
      <w:r>
        <w:rPr>
          <w:sz w:val="20"/>
        </w:rPr>
        <w:t>2014</w:t>
      </w:r>
      <w:r>
        <w:rPr>
          <w:sz w:val="20"/>
        </w:rPr>
        <w:tab/>
      </w:r>
      <w:proofErr w:type="spellStart"/>
      <w:r w:rsidR="00A66485" w:rsidRPr="00A66485">
        <w:rPr>
          <w:b/>
          <w:sz w:val="20"/>
          <w:lang w:val="en-GB"/>
        </w:rPr>
        <w:t>Troedsson</w:t>
      </w:r>
      <w:proofErr w:type="spellEnd"/>
      <w:r w:rsidR="00A66485" w:rsidRPr="00A66485">
        <w:rPr>
          <w:b/>
          <w:sz w:val="20"/>
          <w:lang w:val="en-GB"/>
        </w:rPr>
        <w:t>, M.H.T.</w:t>
      </w:r>
      <w:r w:rsidR="00A66485">
        <w:rPr>
          <w:sz w:val="20"/>
          <w:lang w:val="en-GB"/>
        </w:rPr>
        <w:t xml:space="preserve"> </w:t>
      </w:r>
      <w:r>
        <w:rPr>
          <w:sz w:val="20"/>
        </w:rPr>
        <w:t xml:space="preserve">A review of the International Symposium on Equine Reproduction – conception, pregnancy, and perinatology. </w:t>
      </w:r>
      <w:r w:rsidRPr="00C61B8F">
        <w:rPr>
          <w:sz w:val="20"/>
          <w:lang w:val="en-GB"/>
        </w:rPr>
        <w:t>University of Kentucky Diagnostic Research Seminars, Lexington, KY</w:t>
      </w:r>
      <w:r>
        <w:rPr>
          <w:sz w:val="20"/>
          <w:lang w:val="en-GB"/>
        </w:rPr>
        <w:t>.</w:t>
      </w:r>
    </w:p>
    <w:p w14:paraId="7B6F4E5F" w14:textId="77777777" w:rsidR="00132A79" w:rsidRDefault="00132A79" w:rsidP="000760AC">
      <w:pPr>
        <w:ind w:left="720" w:hanging="720"/>
        <w:rPr>
          <w:sz w:val="20"/>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Oestrous cycle. European College of Animal Reproduction Summer School for Residents. Helsinki, Finland. </w:t>
      </w:r>
    </w:p>
    <w:p w14:paraId="781E91A9" w14:textId="77777777" w:rsidR="00132A79" w:rsidRDefault="00132A79" w:rsidP="00132A79">
      <w:pPr>
        <w:ind w:left="720" w:hanging="720"/>
        <w:rPr>
          <w:sz w:val="20"/>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Mating and Artificial Insemination. European College of Animal Reproduction Summer School for Residents. Helsinki, Finland. </w:t>
      </w:r>
    </w:p>
    <w:p w14:paraId="47C70A0A" w14:textId="77777777" w:rsidR="00132A79" w:rsidRDefault="00132A79" w:rsidP="00132A79">
      <w:pPr>
        <w:ind w:left="720" w:hanging="720"/>
        <w:rPr>
          <w:sz w:val="20"/>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Physiology of Pregnancy. European College of Animal Reproduction Summer School for Residents. Helsinki, Finland. </w:t>
      </w:r>
    </w:p>
    <w:p w14:paraId="39D8EF09" w14:textId="77777777" w:rsidR="00132A79" w:rsidRDefault="00132A79" w:rsidP="00132A79">
      <w:pPr>
        <w:ind w:left="720" w:hanging="720"/>
        <w:rPr>
          <w:sz w:val="20"/>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Parturition and Dystocia. European College of Animal Reproduction Summer School for Residents. Helsinki, Finland. </w:t>
      </w:r>
    </w:p>
    <w:p w14:paraId="5256F819" w14:textId="77777777" w:rsidR="00132A79" w:rsidRDefault="00132A79" w:rsidP="00132A79">
      <w:pPr>
        <w:ind w:left="720" w:hanging="720"/>
        <w:rPr>
          <w:sz w:val="20"/>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Post-partum Complications. European College of Animal Reproduction Summer School for Residents. Helsinki, Finland. </w:t>
      </w:r>
    </w:p>
    <w:p w14:paraId="6D78AA06" w14:textId="77777777" w:rsidR="00132A79" w:rsidRDefault="00132A79" w:rsidP="00132A79">
      <w:pPr>
        <w:ind w:left="720" w:hanging="720"/>
        <w:rPr>
          <w:sz w:val="20"/>
          <w:lang w:val="en-GB"/>
        </w:rPr>
      </w:pPr>
      <w:r>
        <w:rPr>
          <w:sz w:val="20"/>
          <w:lang w:val="en-GB"/>
        </w:rPr>
        <w:t>2014</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Neonatology. European College of Animal Reproduction Summer School for Residents. Helsinki, Finland. </w:t>
      </w:r>
    </w:p>
    <w:p w14:paraId="491FAB4E" w14:textId="77777777" w:rsidR="003032A9" w:rsidRDefault="003032A9" w:rsidP="00132A79">
      <w:pPr>
        <w:ind w:left="720" w:hanging="720"/>
        <w:rPr>
          <w:sz w:val="20"/>
          <w:lang w:val="en-GB"/>
        </w:rPr>
      </w:pPr>
      <w:r>
        <w:rPr>
          <w:sz w:val="20"/>
          <w:lang w:val="en-GB"/>
        </w:rPr>
        <w:t>2015</w:t>
      </w:r>
      <w:r>
        <w:rPr>
          <w:sz w:val="20"/>
          <w:lang w:val="en-GB"/>
        </w:rPr>
        <w:tab/>
      </w:r>
      <w:proofErr w:type="spellStart"/>
      <w:r w:rsidR="00D279C2" w:rsidRPr="00A66485">
        <w:rPr>
          <w:b/>
          <w:sz w:val="20"/>
          <w:lang w:val="en-GB"/>
        </w:rPr>
        <w:t>Troedsson</w:t>
      </w:r>
      <w:proofErr w:type="spellEnd"/>
      <w:r w:rsidR="00D279C2" w:rsidRPr="00A66485">
        <w:rPr>
          <w:b/>
          <w:sz w:val="20"/>
          <w:lang w:val="en-GB"/>
        </w:rPr>
        <w:t>, M.H.T.</w:t>
      </w:r>
      <w:r w:rsidR="00D279C2">
        <w:rPr>
          <w:sz w:val="20"/>
          <w:lang w:val="en-GB"/>
        </w:rPr>
        <w:t xml:space="preserve"> Old and new approaches for lighting programs in mares. 6</w:t>
      </w:r>
      <w:r w:rsidR="00D279C2" w:rsidRPr="00D279C2">
        <w:rPr>
          <w:sz w:val="20"/>
          <w:vertAlign w:val="superscript"/>
          <w:lang w:val="en-GB"/>
        </w:rPr>
        <w:t>th</w:t>
      </w:r>
      <w:r w:rsidR="00D279C2">
        <w:rPr>
          <w:sz w:val="20"/>
          <w:lang w:val="en-GB"/>
        </w:rPr>
        <w:t xml:space="preserve"> Annual Kentucky Breeders Short Course.</w:t>
      </w:r>
    </w:p>
    <w:p w14:paraId="5EFBA461" w14:textId="77777777" w:rsidR="00D279C2" w:rsidRDefault="00D279C2" w:rsidP="00132A79">
      <w:pPr>
        <w:ind w:left="720" w:hanging="720"/>
        <w:rPr>
          <w:sz w:val="20"/>
          <w:lang w:val="en-GB"/>
        </w:rPr>
      </w:pPr>
      <w:r>
        <w:rPr>
          <w:sz w:val="20"/>
          <w:lang w:val="en-GB"/>
        </w:rPr>
        <w:t>2015</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w:t>
      </w:r>
      <w:proofErr w:type="spellStart"/>
      <w:r>
        <w:rPr>
          <w:sz w:val="20"/>
          <w:lang w:val="en-GB"/>
        </w:rPr>
        <w:t>Placentitis</w:t>
      </w:r>
      <w:proofErr w:type="spellEnd"/>
      <w:r>
        <w:rPr>
          <w:sz w:val="20"/>
          <w:lang w:val="en-GB"/>
        </w:rPr>
        <w:t xml:space="preserve"> update. 6</w:t>
      </w:r>
      <w:r w:rsidRPr="00D279C2">
        <w:rPr>
          <w:sz w:val="20"/>
          <w:vertAlign w:val="superscript"/>
          <w:lang w:val="en-GB"/>
        </w:rPr>
        <w:t>th</w:t>
      </w:r>
      <w:r w:rsidR="00803174">
        <w:rPr>
          <w:sz w:val="20"/>
          <w:lang w:val="en-GB"/>
        </w:rPr>
        <w:t xml:space="preserve"> Annu</w:t>
      </w:r>
      <w:r>
        <w:rPr>
          <w:sz w:val="20"/>
          <w:lang w:val="en-GB"/>
        </w:rPr>
        <w:t>a</w:t>
      </w:r>
      <w:r w:rsidR="00803174">
        <w:rPr>
          <w:sz w:val="20"/>
          <w:lang w:val="en-GB"/>
        </w:rPr>
        <w:t>l</w:t>
      </w:r>
      <w:r>
        <w:rPr>
          <w:sz w:val="20"/>
          <w:lang w:val="en-GB"/>
        </w:rPr>
        <w:t xml:space="preserve"> Kentucky Breeders Short Course.</w:t>
      </w:r>
    </w:p>
    <w:p w14:paraId="76DDFD4B" w14:textId="77777777" w:rsidR="000F36DE" w:rsidRDefault="00803174" w:rsidP="00A5577A">
      <w:pPr>
        <w:ind w:left="720" w:hanging="720"/>
        <w:rPr>
          <w:sz w:val="20"/>
          <w:lang w:val="en-GB"/>
        </w:rPr>
      </w:pPr>
      <w:r>
        <w:rPr>
          <w:sz w:val="20"/>
          <w:lang w:val="en-GB"/>
        </w:rPr>
        <w:t>2015</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Breeding induced Endometritis – diagnosis and treatments. Course on Reproduction Medicine in Horses. University of Zurich, College of Veterinary Medicine</w:t>
      </w:r>
      <w:r w:rsidR="00A5577A">
        <w:rPr>
          <w:sz w:val="20"/>
          <w:lang w:val="en-GB"/>
        </w:rPr>
        <w:t>.</w:t>
      </w:r>
    </w:p>
    <w:p w14:paraId="3D4B2134" w14:textId="77777777" w:rsidR="00A5577A" w:rsidRDefault="00A5577A" w:rsidP="00A5577A">
      <w:pPr>
        <w:ind w:left="720" w:hanging="720"/>
        <w:rPr>
          <w:sz w:val="20"/>
          <w:lang w:val="en-GB"/>
        </w:rPr>
      </w:pPr>
      <w:r>
        <w:rPr>
          <w:sz w:val="20"/>
          <w:lang w:val="en-GB"/>
        </w:rPr>
        <w:t>2015</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Equine </w:t>
      </w:r>
      <w:proofErr w:type="spellStart"/>
      <w:r>
        <w:rPr>
          <w:sz w:val="20"/>
          <w:lang w:val="en-GB"/>
        </w:rPr>
        <w:t>Placentitis</w:t>
      </w:r>
      <w:proofErr w:type="spellEnd"/>
      <w:r>
        <w:rPr>
          <w:sz w:val="20"/>
          <w:lang w:val="en-GB"/>
        </w:rPr>
        <w:t xml:space="preserve"> – diagnosis and treatments. Course on Reproduction Medicine in Horses. University of Zurich, College of Veterinary Medicine.</w:t>
      </w:r>
    </w:p>
    <w:p w14:paraId="0645A495" w14:textId="77777777" w:rsidR="008D3369" w:rsidRDefault="008D3369" w:rsidP="00A5577A">
      <w:pPr>
        <w:ind w:left="720" w:hanging="720"/>
        <w:rPr>
          <w:sz w:val="20"/>
          <w:lang w:val="en-GB"/>
        </w:rPr>
      </w:pPr>
      <w:r>
        <w:rPr>
          <w:sz w:val="20"/>
          <w:lang w:val="en-GB"/>
        </w:rPr>
        <w:t>2015</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Update on Endometritis Treatment. Olsztyn Veterinary School, </w:t>
      </w:r>
      <w:proofErr w:type="spellStart"/>
      <w:r>
        <w:rPr>
          <w:sz w:val="20"/>
          <w:lang w:val="en-GB"/>
        </w:rPr>
        <w:t>Oltszyn</w:t>
      </w:r>
      <w:proofErr w:type="spellEnd"/>
      <w:r>
        <w:rPr>
          <w:sz w:val="20"/>
          <w:lang w:val="en-GB"/>
        </w:rPr>
        <w:t>, Poland (2 hours lecture for equine veterinarians)</w:t>
      </w:r>
    </w:p>
    <w:p w14:paraId="38C78FB1" w14:textId="66FD5E4C" w:rsidR="008D3369" w:rsidRDefault="008D3369" w:rsidP="00A5577A">
      <w:pPr>
        <w:ind w:left="720" w:hanging="720"/>
        <w:rPr>
          <w:sz w:val="20"/>
          <w:lang w:val="en-GB"/>
        </w:rPr>
      </w:pPr>
      <w:r>
        <w:rPr>
          <w:sz w:val="20"/>
          <w:lang w:val="en-GB"/>
        </w:rPr>
        <w:t>2015</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Equine </w:t>
      </w:r>
      <w:proofErr w:type="spellStart"/>
      <w:r>
        <w:rPr>
          <w:sz w:val="20"/>
          <w:lang w:val="en-GB"/>
        </w:rPr>
        <w:t>Placentitis</w:t>
      </w:r>
      <w:proofErr w:type="spellEnd"/>
      <w:r>
        <w:rPr>
          <w:sz w:val="20"/>
          <w:lang w:val="en-GB"/>
        </w:rPr>
        <w:t xml:space="preserve">. </w:t>
      </w:r>
      <w:proofErr w:type="spellStart"/>
      <w:r>
        <w:rPr>
          <w:sz w:val="20"/>
          <w:lang w:val="en-GB"/>
        </w:rPr>
        <w:t>Oltszyn</w:t>
      </w:r>
      <w:proofErr w:type="spellEnd"/>
      <w:r>
        <w:rPr>
          <w:sz w:val="20"/>
          <w:lang w:val="en-GB"/>
        </w:rPr>
        <w:t xml:space="preserve"> Veterinary School, </w:t>
      </w:r>
      <w:proofErr w:type="spellStart"/>
      <w:r>
        <w:rPr>
          <w:sz w:val="20"/>
          <w:lang w:val="en-GB"/>
        </w:rPr>
        <w:t>Oltszyn</w:t>
      </w:r>
      <w:proofErr w:type="spellEnd"/>
      <w:r>
        <w:rPr>
          <w:sz w:val="20"/>
          <w:lang w:val="en-GB"/>
        </w:rPr>
        <w:t>, Poland (1 hour lecture for equine veterinarians)</w:t>
      </w:r>
    </w:p>
    <w:p w14:paraId="5AE04F8B" w14:textId="77777777" w:rsidR="008D3369" w:rsidRDefault="008D3369" w:rsidP="00A5577A">
      <w:pPr>
        <w:ind w:left="720" w:hanging="720"/>
        <w:rPr>
          <w:sz w:val="20"/>
          <w:lang w:val="en-GB"/>
        </w:rPr>
      </w:pPr>
      <w:r>
        <w:rPr>
          <w:sz w:val="20"/>
          <w:lang w:val="en-GB"/>
        </w:rPr>
        <w:lastRenderedPageBreak/>
        <w:t>2015</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Breeding Soundness Examination of the Mare. (</w:t>
      </w:r>
      <w:proofErr w:type="spellStart"/>
      <w:r>
        <w:rPr>
          <w:sz w:val="20"/>
          <w:lang w:val="en-GB"/>
        </w:rPr>
        <w:t>Oltszyn</w:t>
      </w:r>
      <w:proofErr w:type="spellEnd"/>
      <w:r>
        <w:rPr>
          <w:sz w:val="20"/>
          <w:lang w:val="en-GB"/>
        </w:rPr>
        <w:t xml:space="preserve"> Veterinary School, </w:t>
      </w:r>
      <w:proofErr w:type="spellStart"/>
      <w:r>
        <w:rPr>
          <w:sz w:val="20"/>
          <w:lang w:val="en-GB"/>
        </w:rPr>
        <w:t>Oltszyn</w:t>
      </w:r>
      <w:proofErr w:type="spellEnd"/>
      <w:r>
        <w:rPr>
          <w:sz w:val="20"/>
          <w:lang w:val="en-GB"/>
        </w:rPr>
        <w:t>, Poland (3 hours wet lab).</w:t>
      </w:r>
    </w:p>
    <w:p w14:paraId="6A5863F5" w14:textId="761537D7" w:rsidR="00163D5E" w:rsidRDefault="00163D5E" w:rsidP="00A5577A">
      <w:pPr>
        <w:ind w:left="720" w:hanging="720"/>
        <w:rPr>
          <w:sz w:val="20"/>
          <w:lang w:val="en-GB"/>
        </w:rPr>
      </w:pPr>
      <w:r>
        <w:rPr>
          <w:sz w:val="20"/>
          <w:lang w:val="en-GB"/>
        </w:rPr>
        <w:t>2016</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Endometritis wet lab. Al </w:t>
      </w:r>
      <w:proofErr w:type="spellStart"/>
      <w:r>
        <w:rPr>
          <w:sz w:val="20"/>
          <w:lang w:val="en-GB"/>
        </w:rPr>
        <w:t>Shaqab</w:t>
      </w:r>
      <w:proofErr w:type="spellEnd"/>
      <w:r>
        <w:rPr>
          <w:sz w:val="20"/>
          <w:lang w:val="en-GB"/>
        </w:rPr>
        <w:t xml:space="preserve"> Breeding and Show, Qatar.</w:t>
      </w:r>
    </w:p>
    <w:p w14:paraId="270C1A22" w14:textId="3A2F4DBB" w:rsidR="003E2635" w:rsidRDefault="003E2635" w:rsidP="00A5577A">
      <w:pPr>
        <w:ind w:left="720" w:hanging="720"/>
        <w:rPr>
          <w:sz w:val="20"/>
          <w:lang w:val="en-GB"/>
        </w:rPr>
      </w:pPr>
      <w:r>
        <w:rPr>
          <w:sz w:val="20"/>
          <w:lang w:val="en-GB"/>
        </w:rPr>
        <w:t>2020</w:t>
      </w:r>
      <w:r>
        <w:rPr>
          <w:sz w:val="20"/>
          <w:lang w:val="en-GB"/>
        </w:rPr>
        <w:tab/>
      </w:r>
      <w:proofErr w:type="spellStart"/>
      <w:r w:rsidR="00E82263" w:rsidRPr="00A66485">
        <w:rPr>
          <w:b/>
          <w:sz w:val="20"/>
          <w:lang w:val="en-GB"/>
        </w:rPr>
        <w:t>Troedsson</w:t>
      </w:r>
      <w:proofErr w:type="spellEnd"/>
      <w:r w:rsidR="00E82263" w:rsidRPr="00A66485">
        <w:rPr>
          <w:b/>
          <w:sz w:val="20"/>
          <w:lang w:val="en-GB"/>
        </w:rPr>
        <w:t>, M.H.T.</w:t>
      </w:r>
      <w:r w:rsidR="00E82263">
        <w:rPr>
          <w:sz w:val="20"/>
          <w:lang w:val="en-GB"/>
        </w:rPr>
        <w:t xml:space="preserve"> </w:t>
      </w:r>
      <w:proofErr w:type="spellStart"/>
      <w:r>
        <w:rPr>
          <w:sz w:val="20"/>
          <w:lang w:val="en-GB"/>
        </w:rPr>
        <w:t>Nocardioform</w:t>
      </w:r>
      <w:proofErr w:type="spellEnd"/>
      <w:r>
        <w:rPr>
          <w:sz w:val="20"/>
          <w:lang w:val="en-GB"/>
        </w:rPr>
        <w:t xml:space="preserve"> </w:t>
      </w:r>
      <w:proofErr w:type="spellStart"/>
      <w:r>
        <w:rPr>
          <w:sz w:val="20"/>
          <w:lang w:val="en-GB"/>
        </w:rPr>
        <w:t>Placentitis</w:t>
      </w:r>
      <w:proofErr w:type="spellEnd"/>
      <w:r>
        <w:rPr>
          <w:sz w:val="20"/>
          <w:lang w:val="en-GB"/>
        </w:rPr>
        <w:t xml:space="preserve">: Future Research Directions. Gluck Equine Research </w:t>
      </w:r>
      <w:proofErr w:type="spellStart"/>
      <w:r>
        <w:rPr>
          <w:sz w:val="20"/>
          <w:lang w:val="en-GB"/>
        </w:rPr>
        <w:t>Center</w:t>
      </w:r>
      <w:proofErr w:type="spellEnd"/>
      <w:r>
        <w:rPr>
          <w:sz w:val="20"/>
          <w:lang w:val="en-GB"/>
        </w:rPr>
        <w:t xml:space="preserve"> Symposium on </w:t>
      </w:r>
      <w:proofErr w:type="spellStart"/>
      <w:r>
        <w:rPr>
          <w:sz w:val="20"/>
          <w:lang w:val="en-GB"/>
        </w:rPr>
        <w:t>Nocardioform</w:t>
      </w:r>
      <w:proofErr w:type="spellEnd"/>
      <w:r>
        <w:rPr>
          <w:sz w:val="20"/>
          <w:lang w:val="en-GB"/>
        </w:rPr>
        <w:t xml:space="preserve"> </w:t>
      </w:r>
      <w:proofErr w:type="spellStart"/>
      <w:r>
        <w:rPr>
          <w:sz w:val="20"/>
          <w:lang w:val="en-GB"/>
        </w:rPr>
        <w:t>Placentitis</w:t>
      </w:r>
      <w:proofErr w:type="spellEnd"/>
      <w:r>
        <w:rPr>
          <w:sz w:val="20"/>
          <w:lang w:val="en-GB"/>
        </w:rPr>
        <w:t>.</w:t>
      </w:r>
    </w:p>
    <w:p w14:paraId="43C5E1B0" w14:textId="7DFD6A28" w:rsidR="007F23A2" w:rsidRDefault="007F23A2" w:rsidP="00A5577A">
      <w:pPr>
        <w:ind w:left="720" w:hanging="720"/>
        <w:rPr>
          <w:sz w:val="20"/>
          <w:lang w:val="en-GB"/>
        </w:rPr>
      </w:pPr>
      <w:r>
        <w:rPr>
          <w:sz w:val="20"/>
          <w:lang w:val="en-GB"/>
        </w:rPr>
        <w:t>2022</w:t>
      </w:r>
      <w:r>
        <w:rPr>
          <w:sz w:val="20"/>
          <w:lang w:val="en-GB"/>
        </w:rPr>
        <w:tab/>
      </w:r>
      <w:proofErr w:type="spellStart"/>
      <w:r w:rsidRPr="00A66485">
        <w:rPr>
          <w:b/>
          <w:sz w:val="20"/>
          <w:lang w:val="en-GB"/>
        </w:rPr>
        <w:t>Troedsson</w:t>
      </w:r>
      <w:proofErr w:type="spellEnd"/>
      <w:r w:rsidRPr="00A66485">
        <w:rPr>
          <w:b/>
          <w:sz w:val="20"/>
          <w:lang w:val="en-GB"/>
        </w:rPr>
        <w:t>, M.H.T.</w:t>
      </w:r>
      <w:r>
        <w:rPr>
          <w:sz w:val="20"/>
          <w:lang w:val="en-GB"/>
        </w:rPr>
        <w:t xml:space="preserve"> and </w:t>
      </w:r>
      <w:proofErr w:type="spellStart"/>
      <w:r>
        <w:rPr>
          <w:sz w:val="20"/>
          <w:lang w:val="en-GB"/>
        </w:rPr>
        <w:t>Schnobrich</w:t>
      </w:r>
      <w:proofErr w:type="spellEnd"/>
      <w:r>
        <w:rPr>
          <w:sz w:val="20"/>
          <w:lang w:val="en-GB"/>
        </w:rPr>
        <w:t>, M. How to manage persistent breeding-induced endometritis in the mare. International Symposium on Equine Reproduction (ISER) Webinar.</w:t>
      </w:r>
    </w:p>
    <w:p w14:paraId="7DDE8C7E" w14:textId="0F5E8F71" w:rsidR="007F23A2" w:rsidRDefault="007F23A2" w:rsidP="00A5577A">
      <w:pPr>
        <w:ind w:left="720" w:hanging="720"/>
        <w:rPr>
          <w:sz w:val="20"/>
          <w:lang w:val="en-GB"/>
        </w:rPr>
      </w:pPr>
      <w:r>
        <w:rPr>
          <w:sz w:val="20"/>
          <w:lang w:val="en-GB"/>
        </w:rPr>
        <w:t>2022</w:t>
      </w:r>
      <w:r>
        <w:rPr>
          <w:sz w:val="20"/>
          <w:lang w:val="en-GB"/>
        </w:rPr>
        <w:tab/>
      </w:r>
      <w:proofErr w:type="spellStart"/>
      <w:r w:rsidRPr="00A66485">
        <w:rPr>
          <w:b/>
          <w:sz w:val="20"/>
          <w:lang w:val="en-GB"/>
        </w:rPr>
        <w:t>Troedsson</w:t>
      </w:r>
      <w:proofErr w:type="spellEnd"/>
      <w:r w:rsidRPr="00A66485">
        <w:rPr>
          <w:b/>
          <w:sz w:val="20"/>
          <w:lang w:val="en-GB"/>
        </w:rPr>
        <w:t xml:space="preserve">, M.H.T. </w:t>
      </w:r>
      <w:r>
        <w:rPr>
          <w:sz w:val="20"/>
          <w:lang w:val="en-GB"/>
        </w:rPr>
        <w:t xml:space="preserve">and </w:t>
      </w:r>
      <w:proofErr w:type="spellStart"/>
      <w:r>
        <w:rPr>
          <w:sz w:val="20"/>
          <w:lang w:val="en-GB"/>
        </w:rPr>
        <w:t>Schnobrich</w:t>
      </w:r>
      <w:proofErr w:type="spellEnd"/>
      <w:r>
        <w:rPr>
          <w:sz w:val="20"/>
          <w:lang w:val="en-GB"/>
        </w:rPr>
        <w:t xml:space="preserve">, M. How to diagnose and manage </w:t>
      </w:r>
      <w:proofErr w:type="spellStart"/>
      <w:r>
        <w:rPr>
          <w:sz w:val="20"/>
          <w:lang w:val="en-GB"/>
        </w:rPr>
        <w:t>placentitis</w:t>
      </w:r>
      <w:proofErr w:type="spellEnd"/>
      <w:r>
        <w:rPr>
          <w:sz w:val="20"/>
          <w:lang w:val="en-GB"/>
        </w:rPr>
        <w:t xml:space="preserve"> in the mare.</w:t>
      </w:r>
      <w:r w:rsidRPr="007F23A2">
        <w:rPr>
          <w:sz w:val="20"/>
          <w:lang w:val="en-GB"/>
        </w:rPr>
        <w:t xml:space="preserve"> </w:t>
      </w:r>
      <w:r>
        <w:rPr>
          <w:sz w:val="20"/>
          <w:lang w:val="en-GB"/>
        </w:rPr>
        <w:t>International Symposium on Equine Reproduction (ISER) Webinar.</w:t>
      </w:r>
    </w:p>
    <w:p w14:paraId="5BFF8D63" w14:textId="77777777" w:rsidR="00A5577A" w:rsidRPr="00C61B8F" w:rsidRDefault="00A5577A" w:rsidP="00A5577A">
      <w:pPr>
        <w:ind w:left="720" w:hanging="720"/>
        <w:rPr>
          <w:bCs/>
          <w:snapToGrid/>
          <w:sz w:val="20"/>
        </w:rPr>
      </w:pPr>
    </w:p>
    <w:p w14:paraId="75DFF191" w14:textId="77777777" w:rsidR="00EB169A" w:rsidRPr="00C61B8F" w:rsidRDefault="00EB169A">
      <w:pPr>
        <w:pStyle w:val="Heading3"/>
      </w:pPr>
      <w:r w:rsidRPr="00C61B8F">
        <w:t>Scientific Presentations</w:t>
      </w:r>
    </w:p>
    <w:p w14:paraId="2B434961" w14:textId="77777777" w:rsidR="00EB169A" w:rsidRPr="00C61B8F" w:rsidRDefault="00EB169A">
      <w:pPr>
        <w:tabs>
          <w:tab w:val="left" w:pos="-1440"/>
        </w:tabs>
        <w:ind w:left="720" w:hanging="720"/>
        <w:rPr>
          <w:sz w:val="20"/>
        </w:rPr>
      </w:pPr>
      <w:r w:rsidRPr="00C61B8F">
        <w:rPr>
          <w:sz w:val="20"/>
        </w:rPr>
        <w:t xml:space="preserve">1986 </w:t>
      </w:r>
      <w:r w:rsidRPr="00C61B8F">
        <w:rPr>
          <w:sz w:val="20"/>
        </w:rPr>
        <w:tab/>
      </w:r>
      <w:proofErr w:type="spellStart"/>
      <w:r w:rsidRPr="00C61B8F">
        <w:rPr>
          <w:sz w:val="20"/>
        </w:rPr>
        <w:t>Viring</w:t>
      </w:r>
      <w:proofErr w:type="spellEnd"/>
      <w:r w:rsidRPr="00C61B8F">
        <w:rPr>
          <w:sz w:val="20"/>
        </w:rPr>
        <w:t xml:space="preserve">, S., </w:t>
      </w:r>
      <w:proofErr w:type="spellStart"/>
      <w:r w:rsidRPr="00C61B8F">
        <w:rPr>
          <w:sz w:val="20"/>
        </w:rPr>
        <w:t>Bolske</w:t>
      </w:r>
      <w:proofErr w:type="spellEnd"/>
      <w:r w:rsidRPr="00C61B8F">
        <w:rPr>
          <w:sz w:val="20"/>
        </w:rPr>
        <w:t xml:space="preserve">, G., Franklin, A., </w:t>
      </w:r>
      <w:proofErr w:type="spellStart"/>
      <w:r w:rsidRPr="00C61B8F">
        <w:rPr>
          <w:sz w:val="20"/>
        </w:rPr>
        <w:t>Rehbinder</w:t>
      </w:r>
      <w:proofErr w:type="spellEnd"/>
      <w:r w:rsidRPr="00C61B8F">
        <w:rPr>
          <w:sz w:val="20"/>
        </w:rPr>
        <w:t xml:space="preserve">, C., </w:t>
      </w:r>
      <w:proofErr w:type="spellStart"/>
      <w:r w:rsidRPr="00C61B8F">
        <w:rPr>
          <w:sz w:val="20"/>
        </w:rPr>
        <w:t>Segall</w:t>
      </w:r>
      <w:proofErr w:type="spellEnd"/>
      <w:r w:rsidRPr="00C61B8F">
        <w:rPr>
          <w:sz w:val="20"/>
        </w:rPr>
        <w:t xml:space="preserve">, T. and </w:t>
      </w:r>
      <w:proofErr w:type="spellStart"/>
      <w:r w:rsidRPr="007B7B48">
        <w:rPr>
          <w:b/>
          <w:sz w:val="20"/>
        </w:rPr>
        <w:t>Troedsson</w:t>
      </w:r>
      <w:proofErr w:type="spellEnd"/>
      <w:r w:rsidRPr="007B7B48">
        <w:rPr>
          <w:b/>
          <w:sz w:val="20"/>
        </w:rPr>
        <w:t>, M.H.T.</w:t>
      </w:r>
      <w:r w:rsidRPr="00C61B8F">
        <w:rPr>
          <w:sz w:val="20"/>
        </w:rPr>
        <w:t xml:space="preserve"> Bacteriological findings in nasal and lower respiratory tract samples of calves with acute respiratory disease. XIV World Congress on Diseases of Cattle, Dublin.</w:t>
      </w:r>
    </w:p>
    <w:p w14:paraId="4F62D1E6" w14:textId="14BAC59E" w:rsidR="00EB169A" w:rsidRPr="00C61B8F" w:rsidRDefault="00EB169A">
      <w:pPr>
        <w:tabs>
          <w:tab w:val="left" w:pos="-1440"/>
        </w:tabs>
        <w:ind w:left="720" w:hanging="720"/>
        <w:rPr>
          <w:sz w:val="20"/>
        </w:rPr>
      </w:pPr>
      <w:r w:rsidRPr="00C61B8F">
        <w:rPr>
          <w:sz w:val="20"/>
        </w:rPr>
        <w:t xml:space="preserve">1990 </w:t>
      </w:r>
      <w:r w:rsidRPr="00C61B8F">
        <w:rPr>
          <w:sz w:val="20"/>
        </w:rPr>
        <w:tab/>
        <w:t xml:space="preserve">Liu, I.K.M., </w:t>
      </w:r>
      <w:proofErr w:type="spellStart"/>
      <w:r w:rsidRPr="007B7B48">
        <w:rPr>
          <w:b/>
          <w:sz w:val="20"/>
        </w:rPr>
        <w:t>Troedsson</w:t>
      </w:r>
      <w:proofErr w:type="spellEnd"/>
      <w:r w:rsidRPr="007B7B48">
        <w:rPr>
          <w:b/>
          <w:sz w:val="20"/>
        </w:rPr>
        <w:t>, M.H.T</w:t>
      </w:r>
      <w:r w:rsidRPr="00C61B8F">
        <w:rPr>
          <w:sz w:val="20"/>
        </w:rPr>
        <w:t>., Williams, D.C.</w:t>
      </w:r>
      <w:r w:rsidR="00C62E83">
        <w:rPr>
          <w:sz w:val="20"/>
        </w:rPr>
        <w:t>,</w:t>
      </w:r>
      <w:r w:rsidRPr="00C61B8F">
        <w:rPr>
          <w:sz w:val="20"/>
        </w:rPr>
        <w:t xml:space="preserve"> and Pascoe, J.R.  Electromyography of uterine activity in</w:t>
      </w:r>
      <w:r w:rsidR="006F5D2B" w:rsidRPr="00C61B8F">
        <w:rPr>
          <w:sz w:val="20"/>
        </w:rPr>
        <w:t xml:space="preserve"> </w:t>
      </w:r>
      <w:r w:rsidRPr="00C61B8F">
        <w:rPr>
          <w:sz w:val="20"/>
        </w:rPr>
        <w:t>the mare: Comparison of single vs multiple recording sites. 5th International symposium on Equine</w:t>
      </w:r>
      <w:r w:rsidR="006F5D2B" w:rsidRPr="00C61B8F">
        <w:rPr>
          <w:sz w:val="20"/>
        </w:rPr>
        <w:t xml:space="preserve"> </w:t>
      </w:r>
      <w:r w:rsidRPr="00C61B8F">
        <w:rPr>
          <w:sz w:val="20"/>
        </w:rPr>
        <w:t>Reproduction, Deauville, France.</w:t>
      </w:r>
    </w:p>
    <w:p w14:paraId="1D1B3F38" w14:textId="77777777" w:rsidR="00EB169A" w:rsidRPr="00C61B8F" w:rsidRDefault="00EB169A" w:rsidP="006F5D2B">
      <w:pPr>
        <w:ind w:left="720" w:hanging="720"/>
        <w:rPr>
          <w:sz w:val="20"/>
        </w:rPr>
      </w:pPr>
      <w:r w:rsidRPr="00C61B8F">
        <w:rPr>
          <w:sz w:val="20"/>
          <w:lang w:val="sv-SE"/>
        </w:rPr>
        <w:t>1990</w:t>
      </w:r>
      <w:r w:rsidR="006F5D2B" w:rsidRPr="00C61B8F">
        <w:rPr>
          <w:sz w:val="20"/>
          <w:lang w:val="sv-SE"/>
        </w:rPr>
        <w:tab/>
      </w:r>
      <w:r w:rsidRPr="007B7B48">
        <w:rPr>
          <w:b/>
          <w:sz w:val="20"/>
          <w:lang w:val="sv-SE"/>
        </w:rPr>
        <w:t>Troedsson M.H.T</w:t>
      </w:r>
      <w:r w:rsidRPr="00C61B8F">
        <w:rPr>
          <w:sz w:val="20"/>
          <w:lang w:val="sv-SE"/>
        </w:rPr>
        <w:t xml:space="preserve">.  </w:t>
      </w:r>
      <w:r w:rsidRPr="00C61B8F">
        <w:rPr>
          <w:sz w:val="20"/>
        </w:rPr>
        <w:t>Electromyography of the Equine Uterus. Conference on Biology of Reproduction,</w:t>
      </w:r>
      <w:r w:rsidR="006F5D2B" w:rsidRPr="00C61B8F">
        <w:rPr>
          <w:sz w:val="20"/>
        </w:rPr>
        <w:t xml:space="preserve"> </w:t>
      </w:r>
      <w:r w:rsidRPr="00C61B8F">
        <w:rPr>
          <w:sz w:val="20"/>
        </w:rPr>
        <w:t>University of California, Davis CA.</w:t>
      </w:r>
    </w:p>
    <w:p w14:paraId="395518F1" w14:textId="77777777" w:rsidR="00EB169A" w:rsidRPr="00C61B8F" w:rsidRDefault="00EB169A">
      <w:pPr>
        <w:tabs>
          <w:tab w:val="left" w:pos="-1440"/>
        </w:tabs>
        <w:ind w:left="720" w:hanging="720"/>
        <w:rPr>
          <w:sz w:val="20"/>
        </w:rPr>
      </w:pPr>
      <w:r w:rsidRPr="00C61B8F">
        <w:rPr>
          <w:sz w:val="20"/>
        </w:rPr>
        <w:t>1992</w:t>
      </w:r>
      <w:r w:rsidRPr="00C61B8F">
        <w:rPr>
          <w:sz w:val="20"/>
        </w:rPr>
        <w:tab/>
        <w:t xml:space="preserve">Liu, I.K.M., </w:t>
      </w:r>
      <w:proofErr w:type="spellStart"/>
      <w:r w:rsidRPr="007B7B48">
        <w:rPr>
          <w:b/>
          <w:sz w:val="20"/>
        </w:rPr>
        <w:t>Troedsson</w:t>
      </w:r>
      <w:proofErr w:type="spellEnd"/>
      <w:r w:rsidRPr="007B7B48">
        <w:rPr>
          <w:b/>
          <w:sz w:val="20"/>
        </w:rPr>
        <w:t xml:space="preserve"> M.H.T</w:t>
      </w:r>
      <w:r w:rsidRPr="00C61B8F">
        <w:rPr>
          <w:sz w:val="20"/>
        </w:rPr>
        <w:t xml:space="preserve">. and </w:t>
      </w:r>
      <w:proofErr w:type="spellStart"/>
      <w:r w:rsidRPr="00C61B8F">
        <w:rPr>
          <w:sz w:val="20"/>
        </w:rPr>
        <w:t>deMoraes</w:t>
      </w:r>
      <w:proofErr w:type="spellEnd"/>
      <w:r w:rsidRPr="00C61B8F">
        <w:rPr>
          <w:sz w:val="20"/>
        </w:rPr>
        <w:t xml:space="preserve">, M.J.  Correlation of endometrial biopsy with clinical response to intrauterine bacterial inoculation. John Hughes International Workshop on Equine Endometritis. Newmarket, England. </w:t>
      </w:r>
    </w:p>
    <w:p w14:paraId="10AAA7FA" w14:textId="77777777" w:rsidR="00EB169A" w:rsidRPr="00C61B8F" w:rsidRDefault="00EB169A">
      <w:pPr>
        <w:tabs>
          <w:tab w:val="left" w:pos="-1440"/>
        </w:tabs>
        <w:ind w:left="720" w:hanging="720"/>
        <w:rPr>
          <w:sz w:val="20"/>
        </w:rPr>
      </w:pPr>
      <w:r w:rsidRPr="00C61B8F">
        <w:rPr>
          <w:sz w:val="20"/>
        </w:rPr>
        <w:t>1992</w:t>
      </w:r>
      <w:r w:rsidRPr="00C61B8F">
        <w:rPr>
          <w:sz w:val="20"/>
        </w:rPr>
        <w:tab/>
        <w:t xml:space="preserve">Scott, M., </w:t>
      </w:r>
      <w:proofErr w:type="spellStart"/>
      <w:r w:rsidRPr="007B7B48">
        <w:rPr>
          <w:b/>
          <w:sz w:val="20"/>
        </w:rPr>
        <w:t>Troedsson</w:t>
      </w:r>
      <w:proofErr w:type="spellEnd"/>
      <w:r w:rsidRPr="007B7B48">
        <w:rPr>
          <w:b/>
          <w:sz w:val="20"/>
        </w:rPr>
        <w:t>, M.H.T.</w:t>
      </w:r>
      <w:r w:rsidRPr="00C61B8F">
        <w:rPr>
          <w:sz w:val="20"/>
        </w:rPr>
        <w:t xml:space="preserve"> and Liu, I.K.M.  Comparison of various intrauterine treatments in mares with</w:t>
      </w:r>
      <w:r w:rsidR="006F5D2B" w:rsidRPr="00C61B8F">
        <w:rPr>
          <w:sz w:val="20"/>
        </w:rPr>
        <w:t xml:space="preserve"> </w:t>
      </w:r>
      <w:r w:rsidRPr="00C61B8F">
        <w:rPr>
          <w:sz w:val="20"/>
        </w:rPr>
        <w:t>chronic uterine infections. John Hughes International Workshop on Equine Endometritis. Newmarket, England</w:t>
      </w:r>
    </w:p>
    <w:p w14:paraId="7DFACDCD" w14:textId="77777777" w:rsidR="00EB169A" w:rsidRPr="00C61B8F" w:rsidRDefault="00EB169A">
      <w:pPr>
        <w:tabs>
          <w:tab w:val="left" w:pos="-1440"/>
        </w:tabs>
        <w:ind w:left="720" w:hanging="720"/>
        <w:rPr>
          <w:sz w:val="20"/>
        </w:rPr>
      </w:pPr>
      <w:r w:rsidRPr="00C61B8F">
        <w:rPr>
          <w:sz w:val="20"/>
        </w:rPr>
        <w:t>1994</w:t>
      </w:r>
      <w:r w:rsidRPr="00C61B8F">
        <w:rPr>
          <w:sz w:val="20"/>
        </w:rPr>
        <w:tab/>
        <w:t xml:space="preserve">Samper, J.C., Hamilton, D.W., Pryor, J.L., </w:t>
      </w:r>
      <w:proofErr w:type="spellStart"/>
      <w:r w:rsidRPr="00C61B8F">
        <w:rPr>
          <w:sz w:val="20"/>
        </w:rPr>
        <w:t>Loseth</w:t>
      </w:r>
      <w:proofErr w:type="spellEnd"/>
      <w:r w:rsidRPr="00C61B8F">
        <w:rPr>
          <w:sz w:val="20"/>
        </w:rPr>
        <w:t xml:space="preserve">, K.J., </w:t>
      </w:r>
      <w:proofErr w:type="spellStart"/>
      <w:r w:rsidRPr="007B7B48">
        <w:rPr>
          <w:b/>
          <w:sz w:val="20"/>
        </w:rPr>
        <w:t>Troedsson</w:t>
      </w:r>
      <w:proofErr w:type="spellEnd"/>
      <w:r w:rsidRPr="007B7B48">
        <w:rPr>
          <w:b/>
          <w:sz w:val="20"/>
        </w:rPr>
        <w:t>, M.H.T</w:t>
      </w:r>
      <w:r w:rsidRPr="00C61B8F">
        <w:rPr>
          <w:sz w:val="20"/>
        </w:rPr>
        <w:t xml:space="preserve">. and </w:t>
      </w:r>
      <w:proofErr w:type="spellStart"/>
      <w:r w:rsidRPr="00C61B8F">
        <w:rPr>
          <w:sz w:val="20"/>
        </w:rPr>
        <w:t>Crabo</w:t>
      </w:r>
      <w:proofErr w:type="spellEnd"/>
      <w:r w:rsidRPr="00C61B8F">
        <w:rPr>
          <w:sz w:val="20"/>
        </w:rPr>
        <w:t>, B.G. Mechanisms</w:t>
      </w:r>
      <w:r w:rsidR="006F5D2B" w:rsidRPr="00C61B8F">
        <w:rPr>
          <w:sz w:val="20"/>
        </w:rPr>
        <w:t xml:space="preserve"> </w:t>
      </w:r>
      <w:r w:rsidRPr="00C61B8F">
        <w:rPr>
          <w:sz w:val="20"/>
        </w:rPr>
        <w:t xml:space="preserve">of Sephadex trapping of capacitated stallion spermatozoa. 6th International Conference on Equine Reproduction, </w:t>
      </w:r>
      <w:proofErr w:type="spellStart"/>
      <w:r w:rsidRPr="00C61B8F">
        <w:rPr>
          <w:sz w:val="20"/>
        </w:rPr>
        <w:t>Caxambu</w:t>
      </w:r>
      <w:proofErr w:type="spellEnd"/>
      <w:r w:rsidRPr="00C61B8F">
        <w:rPr>
          <w:sz w:val="20"/>
        </w:rPr>
        <w:t xml:space="preserve">, Brazil. </w:t>
      </w:r>
    </w:p>
    <w:p w14:paraId="19B62337" w14:textId="77777777" w:rsidR="00EB169A" w:rsidRPr="00C61B8F" w:rsidRDefault="00EB169A" w:rsidP="006F5D2B">
      <w:pPr>
        <w:ind w:left="720" w:hanging="720"/>
        <w:rPr>
          <w:sz w:val="20"/>
        </w:rPr>
      </w:pPr>
      <w:r w:rsidRPr="00C61B8F">
        <w:rPr>
          <w:sz w:val="20"/>
        </w:rPr>
        <w:t>1996*</w:t>
      </w:r>
      <w:r w:rsidR="006F5D2B" w:rsidRPr="00C61B8F">
        <w:rPr>
          <w:sz w:val="20"/>
        </w:rPr>
        <w:tab/>
      </w:r>
      <w:r w:rsidRPr="00C61B8F">
        <w:rPr>
          <w:sz w:val="20"/>
        </w:rPr>
        <w:t xml:space="preserve">Ibrahim, N.M., Farris, J.A., </w:t>
      </w:r>
      <w:proofErr w:type="spellStart"/>
      <w:r w:rsidRPr="00C61B8F">
        <w:rPr>
          <w:sz w:val="20"/>
        </w:rPr>
        <w:t>Loseth</w:t>
      </w:r>
      <w:proofErr w:type="spellEnd"/>
      <w:r w:rsidRPr="00C61B8F">
        <w:rPr>
          <w:sz w:val="20"/>
        </w:rPr>
        <w:t xml:space="preserve">, K.J., </w:t>
      </w:r>
      <w:proofErr w:type="spellStart"/>
      <w:r w:rsidRPr="007B7B48">
        <w:rPr>
          <w:b/>
          <w:sz w:val="20"/>
        </w:rPr>
        <w:t>Troedsson</w:t>
      </w:r>
      <w:proofErr w:type="spellEnd"/>
      <w:r w:rsidRPr="007B7B48">
        <w:rPr>
          <w:b/>
          <w:sz w:val="20"/>
        </w:rPr>
        <w:t>, M.H.T</w:t>
      </w:r>
      <w:r w:rsidRPr="00C61B8F">
        <w:rPr>
          <w:sz w:val="20"/>
        </w:rPr>
        <w:t xml:space="preserve">., Foster, D.N., and </w:t>
      </w:r>
      <w:proofErr w:type="spellStart"/>
      <w:r w:rsidRPr="00C61B8F">
        <w:rPr>
          <w:sz w:val="20"/>
        </w:rPr>
        <w:t>Crabo</w:t>
      </w:r>
      <w:proofErr w:type="spellEnd"/>
      <w:r w:rsidRPr="00C61B8F">
        <w:rPr>
          <w:sz w:val="20"/>
        </w:rPr>
        <w:t>, B.G.</w:t>
      </w:r>
      <w:r w:rsidR="006F5D2B" w:rsidRPr="00C61B8F">
        <w:rPr>
          <w:sz w:val="20"/>
        </w:rPr>
        <w:t xml:space="preserve"> </w:t>
      </w:r>
      <w:r w:rsidRPr="00C61B8F">
        <w:rPr>
          <w:sz w:val="20"/>
        </w:rPr>
        <w:t xml:space="preserve">Immunochemical characterization of </w:t>
      </w:r>
      <w:proofErr w:type="spellStart"/>
      <w:r w:rsidRPr="00C61B8F">
        <w:rPr>
          <w:sz w:val="20"/>
        </w:rPr>
        <w:t>clusterin</w:t>
      </w:r>
      <w:proofErr w:type="spellEnd"/>
      <w:r w:rsidRPr="00C61B8F">
        <w:rPr>
          <w:sz w:val="20"/>
        </w:rPr>
        <w:t xml:space="preserve"> from reproductive tract secretions and spermatozoa of the bull. Ann. Meeting Am. Diary Sc. Assoc., Corvallis, OR.</w:t>
      </w:r>
    </w:p>
    <w:p w14:paraId="7B71C4A0" w14:textId="77777777" w:rsidR="00EB169A" w:rsidRPr="00C61B8F" w:rsidRDefault="00EB169A">
      <w:pPr>
        <w:ind w:left="720" w:hanging="720"/>
        <w:rPr>
          <w:sz w:val="20"/>
        </w:rPr>
      </w:pPr>
      <w:r w:rsidRPr="00C61B8F">
        <w:rPr>
          <w:sz w:val="20"/>
        </w:rPr>
        <w:t>1997*</w:t>
      </w:r>
      <w:r w:rsidRPr="00C61B8F">
        <w:rPr>
          <w:sz w:val="20"/>
        </w:rPr>
        <w:tab/>
        <w:t xml:space="preserve">Madill, S, </w:t>
      </w:r>
      <w:proofErr w:type="spellStart"/>
      <w:r w:rsidRPr="007B7B48">
        <w:rPr>
          <w:b/>
          <w:sz w:val="20"/>
        </w:rPr>
        <w:t>Troedsson</w:t>
      </w:r>
      <w:proofErr w:type="spellEnd"/>
      <w:r w:rsidRPr="007B7B48">
        <w:rPr>
          <w:b/>
          <w:sz w:val="20"/>
        </w:rPr>
        <w:t>, M.H.T.</w:t>
      </w:r>
      <w:r w:rsidRPr="007B7B48">
        <w:rPr>
          <w:sz w:val="20"/>
        </w:rPr>
        <w:t>,</w:t>
      </w:r>
      <w:r w:rsidRPr="00C61B8F">
        <w:rPr>
          <w:sz w:val="20"/>
        </w:rPr>
        <w:t xml:space="preserve"> </w:t>
      </w:r>
      <w:proofErr w:type="spellStart"/>
      <w:r w:rsidRPr="00C61B8F">
        <w:rPr>
          <w:sz w:val="20"/>
        </w:rPr>
        <w:t>Santschi</w:t>
      </w:r>
      <w:proofErr w:type="spellEnd"/>
      <w:r w:rsidRPr="00C61B8F">
        <w:rPr>
          <w:sz w:val="20"/>
        </w:rPr>
        <w:t xml:space="preserve">, E.M. Individual registration of longitudinal and circular muscle in the equine </w:t>
      </w:r>
      <w:proofErr w:type="spellStart"/>
      <w:r w:rsidRPr="00C61B8F">
        <w:rPr>
          <w:sz w:val="20"/>
        </w:rPr>
        <w:t>myometritum</w:t>
      </w:r>
      <w:proofErr w:type="spellEnd"/>
      <w:r w:rsidRPr="00C61B8F">
        <w:rPr>
          <w:sz w:val="20"/>
        </w:rPr>
        <w:t xml:space="preserve"> using electromyography and strain gauges: Preliminary data. Havemeyer Foundation International Workshop on Uterine Defense Mechanisms in the Mare: Aspects of Physical Clearance. Gainesville, FL.</w:t>
      </w:r>
    </w:p>
    <w:p w14:paraId="5691318C" w14:textId="77777777" w:rsidR="00EB169A" w:rsidRDefault="00EB169A">
      <w:pPr>
        <w:ind w:left="720" w:hanging="720"/>
        <w:rPr>
          <w:sz w:val="20"/>
        </w:rPr>
      </w:pPr>
      <w:r w:rsidRPr="00C61B8F">
        <w:rPr>
          <w:sz w:val="20"/>
        </w:rPr>
        <w:t>1997*</w:t>
      </w:r>
      <w:r w:rsidRPr="00C61B8F">
        <w:rPr>
          <w:sz w:val="20"/>
        </w:rPr>
        <w:tab/>
      </w:r>
      <w:proofErr w:type="spellStart"/>
      <w:r w:rsidRPr="00C61B8F">
        <w:rPr>
          <w:sz w:val="20"/>
        </w:rPr>
        <w:t>Rozeboom</w:t>
      </w:r>
      <w:proofErr w:type="spellEnd"/>
      <w:r w:rsidRPr="00C61B8F">
        <w:rPr>
          <w:sz w:val="20"/>
        </w:rPr>
        <w:t xml:space="preserve">, K.J., </w:t>
      </w:r>
      <w:proofErr w:type="spellStart"/>
      <w:r w:rsidRPr="007B7B48">
        <w:rPr>
          <w:b/>
          <w:sz w:val="20"/>
        </w:rPr>
        <w:t>Troedsson</w:t>
      </w:r>
      <w:proofErr w:type="spellEnd"/>
      <w:r w:rsidRPr="007B7B48">
        <w:rPr>
          <w:b/>
          <w:sz w:val="20"/>
        </w:rPr>
        <w:t>, M.H.T</w:t>
      </w:r>
      <w:r w:rsidRPr="00C61B8F">
        <w:rPr>
          <w:sz w:val="20"/>
        </w:rPr>
        <w:t xml:space="preserve">., </w:t>
      </w:r>
      <w:proofErr w:type="spellStart"/>
      <w:r w:rsidRPr="00C61B8F">
        <w:rPr>
          <w:sz w:val="20"/>
        </w:rPr>
        <w:t>Shurson</w:t>
      </w:r>
      <w:proofErr w:type="spellEnd"/>
      <w:r w:rsidRPr="00C61B8F">
        <w:rPr>
          <w:sz w:val="20"/>
        </w:rPr>
        <w:t xml:space="preserve">, G.C., </w:t>
      </w:r>
      <w:proofErr w:type="spellStart"/>
      <w:r w:rsidRPr="00C61B8F">
        <w:rPr>
          <w:sz w:val="20"/>
        </w:rPr>
        <w:t>Hawton</w:t>
      </w:r>
      <w:proofErr w:type="spellEnd"/>
      <w:r w:rsidRPr="00C61B8F">
        <w:rPr>
          <w:sz w:val="20"/>
        </w:rPr>
        <w:t xml:space="preserve">, J.D., and </w:t>
      </w:r>
      <w:proofErr w:type="spellStart"/>
      <w:r w:rsidRPr="00C61B8F">
        <w:rPr>
          <w:sz w:val="20"/>
        </w:rPr>
        <w:t>Crabo</w:t>
      </w:r>
      <w:proofErr w:type="spellEnd"/>
      <w:r w:rsidRPr="00C61B8F">
        <w:rPr>
          <w:sz w:val="20"/>
        </w:rPr>
        <w:t xml:space="preserve">, B.G. Late estrus or metestrus insemination subsequent to </w:t>
      </w:r>
      <w:proofErr w:type="spellStart"/>
      <w:r w:rsidRPr="00C61B8F">
        <w:rPr>
          <w:sz w:val="20"/>
        </w:rPr>
        <w:t>estrual</w:t>
      </w:r>
      <w:proofErr w:type="spellEnd"/>
      <w:r w:rsidRPr="00C61B8F">
        <w:rPr>
          <w:sz w:val="20"/>
        </w:rPr>
        <w:t xml:space="preserve"> inseminations decreases farrowing </w:t>
      </w:r>
      <w:proofErr w:type="gramStart"/>
      <w:r w:rsidRPr="00C61B8F">
        <w:rPr>
          <w:sz w:val="20"/>
        </w:rPr>
        <w:t>rate  and</w:t>
      </w:r>
      <w:proofErr w:type="gramEnd"/>
      <w:r w:rsidRPr="00C61B8F">
        <w:rPr>
          <w:sz w:val="20"/>
        </w:rPr>
        <w:t xml:space="preserve"> litter size in swine. ASAS/ADSA Midwest Section: Environment and Livestock Production.</w:t>
      </w:r>
    </w:p>
    <w:p w14:paraId="1B26B8C7" w14:textId="77777777" w:rsidR="00EB169A" w:rsidRPr="00C61B8F" w:rsidRDefault="00EB169A">
      <w:pPr>
        <w:tabs>
          <w:tab w:val="left" w:pos="-1440"/>
        </w:tabs>
        <w:ind w:left="720" w:hanging="720"/>
        <w:rPr>
          <w:sz w:val="20"/>
        </w:rPr>
      </w:pPr>
      <w:r w:rsidRPr="00C61B8F">
        <w:rPr>
          <w:sz w:val="20"/>
        </w:rPr>
        <w:t xml:space="preserve">1997 </w:t>
      </w:r>
      <w:r w:rsidRPr="00C61B8F">
        <w:rPr>
          <w:sz w:val="20"/>
        </w:rPr>
        <w:tab/>
      </w:r>
      <w:proofErr w:type="spellStart"/>
      <w:r w:rsidRPr="007B7B48">
        <w:rPr>
          <w:b/>
          <w:sz w:val="20"/>
        </w:rPr>
        <w:t>Troedsson</w:t>
      </w:r>
      <w:proofErr w:type="spellEnd"/>
      <w:r w:rsidRPr="007B7B48">
        <w:rPr>
          <w:b/>
          <w:sz w:val="20"/>
        </w:rPr>
        <w:t>, M.H.T</w:t>
      </w:r>
      <w:r w:rsidRPr="00C61B8F">
        <w:rPr>
          <w:sz w:val="20"/>
        </w:rPr>
        <w:t xml:space="preserve">., </w:t>
      </w:r>
      <w:proofErr w:type="spellStart"/>
      <w:r w:rsidRPr="00C61B8F">
        <w:rPr>
          <w:sz w:val="20"/>
        </w:rPr>
        <w:t>Zent</w:t>
      </w:r>
      <w:proofErr w:type="spellEnd"/>
      <w:r w:rsidRPr="00C61B8F">
        <w:rPr>
          <w:sz w:val="20"/>
        </w:rPr>
        <w:t xml:space="preserve">, W.W., </w:t>
      </w:r>
      <w:proofErr w:type="spellStart"/>
      <w:r w:rsidRPr="00C61B8F">
        <w:rPr>
          <w:sz w:val="20"/>
        </w:rPr>
        <w:t>Renaudin</w:t>
      </w:r>
      <w:proofErr w:type="spellEnd"/>
      <w:r w:rsidRPr="00C61B8F">
        <w:rPr>
          <w:sz w:val="20"/>
        </w:rPr>
        <w:t>, C. The use of transrectal ultrasonographic evaluation of the equine placenta. Swedish University of Agricultural Sciences, Uppsala, Sweden.</w:t>
      </w:r>
    </w:p>
    <w:p w14:paraId="378B79DE" w14:textId="77777777" w:rsidR="00EB169A" w:rsidRPr="00C61B8F" w:rsidRDefault="00EB169A" w:rsidP="006F5D2B">
      <w:pPr>
        <w:ind w:left="720" w:hanging="720"/>
        <w:rPr>
          <w:sz w:val="20"/>
        </w:rPr>
      </w:pPr>
      <w:r w:rsidRPr="00C61B8F">
        <w:rPr>
          <w:sz w:val="20"/>
        </w:rPr>
        <w:t>1997*</w:t>
      </w:r>
      <w:r w:rsidR="006F5D2B" w:rsidRPr="00C61B8F">
        <w:rPr>
          <w:sz w:val="20"/>
        </w:rPr>
        <w:tab/>
      </w:r>
      <w:proofErr w:type="spellStart"/>
      <w:r w:rsidRPr="00C61B8F">
        <w:rPr>
          <w:sz w:val="20"/>
        </w:rPr>
        <w:t>Rozeboom</w:t>
      </w:r>
      <w:proofErr w:type="spellEnd"/>
      <w:r w:rsidRPr="00C61B8F">
        <w:rPr>
          <w:sz w:val="20"/>
        </w:rPr>
        <w:t xml:space="preserve">, K.J., </w:t>
      </w:r>
      <w:proofErr w:type="spellStart"/>
      <w:r w:rsidRPr="007B7B48">
        <w:rPr>
          <w:b/>
          <w:sz w:val="20"/>
        </w:rPr>
        <w:t>Troedsson</w:t>
      </w:r>
      <w:proofErr w:type="spellEnd"/>
      <w:r w:rsidRPr="007B7B48">
        <w:rPr>
          <w:b/>
          <w:sz w:val="20"/>
        </w:rPr>
        <w:t>, M.H.T</w:t>
      </w:r>
      <w:r w:rsidRPr="00C61B8F">
        <w:rPr>
          <w:sz w:val="20"/>
        </w:rPr>
        <w:t xml:space="preserve">., </w:t>
      </w:r>
      <w:proofErr w:type="spellStart"/>
      <w:r w:rsidRPr="00C61B8F">
        <w:rPr>
          <w:sz w:val="20"/>
        </w:rPr>
        <w:t>Hawton</w:t>
      </w:r>
      <w:proofErr w:type="spellEnd"/>
      <w:r w:rsidRPr="00C61B8F">
        <w:rPr>
          <w:sz w:val="20"/>
        </w:rPr>
        <w:t xml:space="preserve">, J.D., and </w:t>
      </w:r>
      <w:proofErr w:type="spellStart"/>
      <w:r w:rsidRPr="00C61B8F">
        <w:rPr>
          <w:sz w:val="20"/>
        </w:rPr>
        <w:t>Crabo</w:t>
      </w:r>
      <w:proofErr w:type="spellEnd"/>
      <w:r w:rsidRPr="00C61B8F">
        <w:rPr>
          <w:sz w:val="20"/>
        </w:rPr>
        <w:t>, B.G. Timing of inseminations, uterine</w:t>
      </w:r>
      <w:r w:rsidR="006F5D2B" w:rsidRPr="00C61B8F">
        <w:rPr>
          <w:sz w:val="20"/>
        </w:rPr>
        <w:t xml:space="preserve"> </w:t>
      </w:r>
      <w:r w:rsidRPr="00C61B8F">
        <w:rPr>
          <w:sz w:val="20"/>
        </w:rPr>
        <w:t>clearance and the post</w:t>
      </w:r>
      <w:r w:rsidRPr="00C61B8F">
        <w:rPr>
          <w:sz w:val="20"/>
        </w:rPr>
        <w:noBreakHyphen/>
        <w:t>mating inflammatory response in the sow. S</w:t>
      </w:r>
      <w:r w:rsidR="007667B3">
        <w:rPr>
          <w:sz w:val="20"/>
        </w:rPr>
        <w:t>FT/ACT Ann. Conf.</w:t>
      </w:r>
      <w:r w:rsidRPr="00C61B8F">
        <w:rPr>
          <w:sz w:val="20"/>
        </w:rPr>
        <w:t>, Montreal, Canada.</w:t>
      </w:r>
    </w:p>
    <w:p w14:paraId="7CCF0FBD" w14:textId="5C3BF7F1" w:rsidR="00EB169A" w:rsidRPr="00C61B8F" w:rsidRDefault="00EB169A" w:rsidP="00CF11D9">
      <w:pPr>
        <w:ind w:left="720" w:hanging="720"/>
        <w:rPr>
          <w:sz w:val="20"/>
        </w:rPr>
      </w:pPr>
      <w:r w:rsidRPr="00C61B8F">
        <w:rPr>
          <w:sz w:val="20"/>
        </w:rPr>
        <w:t>1997*</w:t>
      </w:r>
      <w:r w:rsidR="006F5D2B" w:rsidRPr="00C61B8F">
        <w:rPr>
          <w:sz w:val="20"/>
        </w:rPr>
        <w:tab/>
      </w:r>
      <w:proofErr w:type="spellStart"/>
      <w:r w:rsidRPr="00C61B8F">
        <w:rPr>
          <w:sz w:val="20"/>
        </w:rPr>
        <w:t>Rozeboom</w:t>
      </w:r>
      <w:proofErr w:type="spellEnd"/>
      <w:r w:rsidRPr="00C61B8F">
        <w:rPr>
          <w:sz w:val="20"/>
        </w:rPr>
        <w:t xml:space="preserve">, K.J., </w:t>
      </w:r>
      <w:proofErr w:type="spellStart"/>
      <w:r w:rsidRPr="007B7B48">
        <w:rPr>
          <w:b/>
          <w:sz w:val="20"/>
        </w:rPr>
        <w:t>Troedsson</w:t>
      </w:r>
      <w:proofErr w:type="spellEnd"/>
      <w:r w:rsidRPr="007B7B48">
        <w:rPr>
          <w:b/>
          <w:sz w:val="20"/>
        </w:rPr>
        <w:t>, M.H.T</w:t>
      </w:r>
      <w:r w:rsidRPr="00C61B8F">
        <w:rPr>
          <w:sz w:val="20"/>
        </w:rPr>
        <w:t xml:space="preserve">., </w:t>
      </w:r>
      <w:proofErr w:type="spellStart"/>
      <w:r w:rsidRPr="00C61B8F">
        <w:rPr>
          <w:sz w:val="20"/>
        </w:rPr>
        <w:t>Shurson</w:t>
      </w:r>
      <w:proofErr w:type="spellEnd"/>
      <w:r w:rsidRPr="00C61B8F">
        <w:rPr>
          <w:sz w:val="20"/>
        </w:rPr>
        <w:t xml:space="preserve">, G.C., and </w:t>
      </w:r>
      <w:proofErr w:type="spellStart"/>
      <w:r w:rsidRPr="00C61B8F">
        <w:rPr>
          <w:sz w:val="20"/>
        </w:rPr>
        <w:t>Crabo</w:t>
      </w:r>
      <w:proofErr w:type="spellEnd"/>
      <w:r w:rsidRPr="00C61B8F">
        <w:rPr>
          <w:sz w:val="20"/>
        </w:rPr>
        <w:t>, B.G. AI in swine: Timing of insemination</w:t>
      </w:r>
      <w:r w:rsidR="006F5D2B" w:rsidRPr="00C61B8F">
        <w:rPr>
          <w:sz w:val="20"/>
        </w:rPr>
        <w:t xml:space="preserve"> </w:t>
      </w:r>
      <w:r w:rsidRPr="00C61B8F">
        <w:rPr>
          <w:sz w:val="20"/>
        </w:rPr>
        <w:t>and post</w:t>
      </w:r>
      <w:r w:rsidRPr="00C61B8F">
        <w:rPr>
          <w:sz w:val="20"/>
        </w:rPr>
        <w:noBreakHyphen/>
        <w:t>mating uterine inflammation. Al Lehman swine conference, St. Paul, MN.</w:t>
      </w:r>
    </w:p>
    <w:p w14:paraId="2E9BBA8D" w14:textId="77777777" w:rsidR="00EB169A" w:rsidRPr="00C61B8F" w:rsidRDefault="00EB169A">
      <w:pPr>
        <w:tabs>
          <w:tab w:val="left" w:pos="-1440"/>
        </w:tabs>
        <w:ind w:left="720" w:hanging="720"/>
        <w:rPr>
          <w:sz w:val="20"/>
        </w:rPr>
      </w:pPr>
      <w:r w:rsidRPr="00C61B8F">
        <w:rPr>
          <w:sz w:val="20"/>
        </w:rPr>
        <w:t>1997</w:t>
      </w:r>
      <w:r w:rsidRPr="00C61B8F">
        <w:rPr>
          <w:sz w:val="20"/>
        </w:rPr>
        <w:tab/>
      </w:r>
      <w:proofErr w:type="spellStart"/>
      <w:r w:rsidRPr="00C61B8F">
        <w:rPr>
          <w:sz w:val="20"/>
        </w:rPr>
        <w:t>Zent</w:t>
      </w:r>
      <w:proofErr w:type="spellEnd"/>
      <w:r w:rsidRPr="00C61B8F">
        <w:rPr>
          <w:sz w:val="20"/>
        </w:rPr>
        <w:t xml:space="preserve">, W.W., </w:t>
      </w:r>
      <w:proofErr w:type="spellStart"/>
      <w:r w:rsidRPr="007B7B48">
        <w:rPr>
          <w:b/>
          <w:sz w:val="20"/>
        </w:rPr>
        <w:t>Troedsson</w:t>
      </w:r>
      <w:proofErr w:type="spellEnd"/>
      <w:r w:rsidRPr="007B7B48">
        <w:rPr>
          <w:b/>
          <w:sz w:val="20"/>
        </w:rPr>
        <w:t>, M.H.T</w:t>
      </w:r>
      <w:r w:rsidRPr="00C61B8F">
        <w:rPr>
          <w:sz w:val="20"/>
        </w:rPr>
        <w:t xml:space="preserve">, and </w:t>
      </w:r>
      <w:proofErr w:type="spellStart"/>
      <w:r w:rsidRPr="00C61B8F">
        <w:rPr>
          <w:sz w:val="20"/>
        </w:rPr>
        <w:t>Xue</w:t>
      </w:r>
      <w:proofErr w:type="spellEnd"/>
      <w:r w:rsidRPr="00C61B8F">
        <w:rPr>
          <w:sz w:val="20"/>
        </w:rPr>
        <w:t xml:space="preserve"> J</w:t>
      </w:r>
      <w:r w:rsidRPr="00C61B8F">
        <w:rPr>
          <w:sz w:val="20"/>
        </w:rPr>
        <w:noBreakHyphen/>
        <w:t>L. The incidence of post</w:t>
      </w:r>
      <w:r w:rsidRPr="00C61B8F">
        <w:rPr>
          <w:sz w:val="20"/>
        </w:rPr>
        <w:noBreakHyphen/>
        <w:t>breeding fluid accumulation in</w:t>
      </w:r>
      <w:r w:rsidR="00CF11D9" w:rsidRPr="00C61B8F">
        <w:rPr>
          <w:sz w:val="20"/>
        </w:rPr>
        <w:t xml:space="preserve"> </w:t>
      </w:r>
      <w:r w:rsidRPr="00C61B8F">
        <w:rPr>
          <w:sz w:val="20"/>
        </w:rPr>
        <w:t>Thoroughbred mares, and its influence on fertility. 2nd International Workshop on Equine</w:t>
      </w:r>
      <w:r w:rsidR="00CF11D9" w:rsidRPr="00C61B8F">
        <w:rPr>
          <w:sz w:val="20"/>
        </w:rPr>
        <w:t xml:space="preserve"> </w:t>
      </w:r>
      <w:r w:rsidRPr="00C61B8F">
        <w:rPr>
          <w:sz w:val="20"/>
        </w:rPr>
        <w:t>Endometritis/</w:t>
      </w:r>
      <w:proofErr w:type="spellStart"/>
      <w:r w:rsidRPr="00C61B8F">
        <w:rPr>
          <w:sz w:val="20"/>
        </w:rPr>
        <w:t>Endometrosis</w:t>
      </w:r>
      <w:proofErr w:type="spellEnd"/>
      <w:r w:rsidRPr="00C61B8F">
        <w:rPr>
          <w:sz w:val="20"/>
        </w:rPr>
        <w:t>, Leipzig, Germany.</w:t>
      </w:r>
    </w:p>
    <w:p w14:paraId="2750747D" w14:textId="77777777" w:rsidR="00EB169A" w:rsidRPr="00C61B8F" w:rsidRDefault="00EB169A" w:rsidP="00CF11D9">
      <w:pPr>
        <w:ind w:left="720" w:hanging="720"/>
        <w:rPr>
          <w:sz w:val="20"/>
        </w:rPr>
      </w:pPr>
      <w:r w:rsidRPr="00C61B8F">
        <w:rPr>
          <w:sz w:val="20"/>
        </w:rPr>
        <w:t>1988*</w:t>
      </w:r>
      <w:r w:rsidR="00CF11D9" w:rsidRPr="00C61B8F">
        <w:rPr>
          <w:sz w:val="20"/>
        </w:rPr>
        <w:tab/>
      </w:r>
      <w:proofErr w:type="spellStart"/>
      <w:r w:rsidRPr="00C61B8F">
        <w:rPr>
          <w:sz w:val="20"/>
        </w:rPr>
        <w:t>Ababneh</w:t>
      </w:r>
      <w:proofErr w:type="spellEnd"/>
      <w:r w:rsidRPr="00C61B8F">
        <w:rPr>
          <w:sz w:val="20"/>
        </w:rPr>
        <w:t xml:space="preserve">, M.M., </w:t>
      </w:r>
      <w:proofErr w:type="spellStart"/>
      <w:r w:rsidRPr="007B7B48">
        <w:rPr>
          <w:b/>
          <w:sz w:val="20"/>
        </w:rPr>
        <w:t>Troedsson</w:t>
      </w:r>
      <w:proofErr w:type="spellEnd"/>
      <w:r w:rsidRPr="007B7B48">
        <w:rPr>
          <w:b/>
          <w:sz w:val="20"/>
        </w:rPr>
        <w:t>, M.H.T</w:t>
      </w:r>
      <w:r w:rsidRPr="00C61B8F">
        <w:rPr>
          <w:sz w:val="20"/>
        </w:rPr>
        <w:t>., and Seguin, B.E. Characterization of equine conceptus prostaglandin</w:t>
      </w:r>
      <w:r w:rsidR="00CF11D9" w:rsidRPr="00C61B8F">
        <w:rPr>
          <w:sz w:val="20"/>
        </w:rPr>
        <w:t xml:space="preserve"> </w:t>
      </w:r>
      <w:r w:rsidRPr="00C61B8F">
        <w:rPr>
          <w:sz w:val="20"/>
        </w:rPr>
        <w:t>inhibitor factor (PIF). VII International Symposium on Equine Reproduction. Pretoria, South Africa.</w:t>
      </w:r>
    </w:p>
    <w:p w14:paraId="54919AE7" w14:textId="77777777" w:rsidR="00EB169A" w:rsidRPr="00C61B8F" w:rsidRDefault="00EB169A" w:rsidP="00CF11D9">
      <w:pPr>
        <w:ind w:left="720" w:hanging="720"/>
        <w:rPr>
          <w:sz w:val="20"/>
        </w:rPr>
      </w:pPr>
      <w:r w:rsidRPr="00C61B8F">
        <w:rPr>
          <w:sz w:val="20"/>
        </w:rPr>
        <w:t>1988*</w:t>
      </w:r>
      <w:r w:rsidRPr="00C61B8F">
        <w:rPr>
          <w:sz w:val="20"/>
        </w:rPr>
        <w:tab/>
        <w:t xml:space="preserve">Madill S., </w:t>
      </w:r>
      <w:proofErr w:type="spellStart"/>
      <w:r w:rsidRPr="007B7B48">
        <w:rPr>
          <w:b/>
          <w:sz w:val="20"/>
        </w:rPr>
        <w:t>Troedsson</w:t>
      </w:r>
      <w:proofErr w:type="spellEnd"/>
      <w:r w:rsidRPr="007B7B48">
        <w:rPr>
          <w:b/>
          <w:sz w:val="20"/>
        </w:rPr>
        <w:t>, M.H.T</w:t>
      </w:r>
      <w:r w:rsidRPr="00C61B8F">
        <w:rPr>
          <w:sz w:val="20"/>
        </w:rPr>
        <w:t xml:space="preserve">., Alexander, S.L., Shand, N., </w:t>
      </w:r>
      <w:proofErr w:type="spellStart"/>
      <w:r w:rsidRPr="00C61B8F">
        <w:rPr>
          <w:sz w:val="20"/>
        </w:rPr>
        <w:t>Santschi</w:t>
      </w:r>
      <w:proofErr w:type="spellEnd"/>
      <w:r w:rsidRPr="00C61B8F">
        <w:rPr>
          <w:sz w:val="20"/>
        </w:rPr>
        <w:t>, E.M., and Irvine, C.H.G. Simultaneous recording of pituitary oxytocin secretion and myometrial activity in estrous mares exposed to various breeding stimuli. VII International Symposium on Equine Reproduction. Pretoria, South Africa.</w:t>
      </w:r>
    </w:p>
    <w:p w14:paraId="70F0724C" w14:textId="7FFE786E" w:rsidR="00EB169A" w:rsidRPr="00C61B8F" w:rsidRDefault="00EB169A" w:rsidP="00CF11D9">
      <w:pPr>
        <w:ind w:left="720" w:hanging="720"/>
        <w:rPr>
          <w:sz w:val="20"/>
        </w:rPr>
      </w:pPr>
      <w:r w:rsidRPr="00C61B8F">
        <w:rPr>
          <w:sz w:val="20"/>
        </w:rPr>
        <w:t>19</w:t>
      </w:r>
      <w:r w:rsidR="002C428B">
        <w:rPr>
          <w:sz w:val="20"/>
        </w:rPr>
        <w:t>9</w:t>
      </w:r>
      <w:r w:rsidRPr="00C61B8F">
        <w:rPr>
          <w:sz w:val="20"/>
        </w:rPr>
        <w:t>8*</w:t>
      </w:r>
      <w:r w:rsidR="00CF11D9" w:rsidRPr="00C61B8F">
        <w:rPr>
          <w:sz w:val="20"/>
        </w:rPr>
        <w:tab/>
      </w:r>
      <w:r w:rsidRPr="00C61B8F">
        <w:rPr>
          <w:sz w:val="20"/>
        </w:rPr>
        <w:t xml:space="preserve">Bailey, M.T., </w:t>
      </w:r>
      <w:proofErr w:type="spellStart"/>
      <w:r w:rsidRPr="00C61B8F">
        <w:rPr>
          <w:sz w:val="20"/>
        </w:rPr>
        <w:t>Christman</w:t>
      </w:r>
      <w:proofErr w:type="spellEnd"/>
      <w:r w:rsidRPr="00C61B8F">
        <w:rPr>
          <w:sz w:val="20"/>
        </w:rPr>
        <w:t xml:space="preserve">, S.A., Wheaton, J.E., </w:t>
      </w:r>
      <w:proofErr w:type="spellStart"/>
      <w:r w:rsidRPr="007B7B48">
        <w:rPr>
          <w:b/>
          <w:sz w:val="20"/>
        </w:rPr>
        <w:t>Troedsson</w:t>
      </w:r>
      <w:proofErr w:type="spellEnd"/>
      <w:r w:rsidRPr="007B7B48">
        <w:rPr>
          <w:b/>
          <w:sz w:val="20"/>
        </w:rPr>
        <w:t>, M.H.T</w:t>
      </w:r>
      <w:r w:rsidRPr="00C61B8F">
        <w:rPr>
          <w:sz w:val="20"/>
        </w:rPr>
        <w:t xml:space="preserve">., O'Brien, T.D., </w:t>
      </w:r>
      <w:proofErr w:type="spellStart"/>
      <w:r w:rsidRPr="00C61B8F">
        <w:rPr>
          <w:sz w:val="20"/>
        </w:rPr>
        <w:t>Ababneh</w:t>
      </w:r>
      <w:proofErr w:type="spellEnd"/>
      <w:r w:rsidRPr="00C61B8F">
        <w:rPr>
          <w:sz w:val="20"/>
        </w:rPr>
        <w:t>, M.M., and</w:t>
      </w:r>
      <w:r w:rsidR="00CF11D9" w:rsidRPr="00C61B8F">
        <w:rPr>
          <w:sz w:val="20"/>
        </w:rPr>
        <w:t xml:space="preserve"> </w:t>
      </w:r>
      <w:proofErr w:type="spellStart"/>
      <w:r w:rsidRPr="00C61B8F">
        <w:rPr>
          <w:sz w:val="20"/>
        </w:rPr>
        <w:t>Santschi</w:t>
      </w:r>
      <w:proofErr w:type="spellEnd"/>
      <w:r w:rsidRPr="00C61B8F">
        <w:rPr>
          <w:sz w:val="20"/>
        </w:rPr>
        <w:t>, E.M. Inhibin localization in equine granulosa</w:t>
      </w:r>
      <w:r w:rsidRPr="00C61B8F">
        <w:rPr>
          <w:sz w:val="20"/>
        </w:rPr>
        <w:noBreakHyphen/>
        <w:t>theca cell tumors (GTCT) and dimeric inhibin</w:t>
      </w:r>
      <w:r w:rsidR="00CF11D9" w:rsidRPr="00C61B8F">
        <w:rPr>
          <w:sz w:val="20"/>
        </w:rPr>
        <w:t xml:space="preserve"> </w:t>
      </w:r>
      <w:r w:rsidRPr="00C61B8F">
        <w:rPr>
          <w:sz w:val="20"/>
        </w:rPr>
        <w:t>concentrations and α</w:t>
      </w:r>
      <w:r w:rsidRPr="00C61B8F">
        <w:rPr>
          <w:sz w:val="20"/>
        </w:rPr>
        <w:noBreakHyphen/>
        <w:t>inhibin forms in tumor fluid and plasma. VII International Symposium on Equine</w:t>
      </w:r>
      <w:r w:rsidR="00CF11D9" w:rsidRPr="00C61B8F">
        <w:rPr>
          <w:sz w:val="20"/>
        </w:rPr>
        <w:t xml:space="preserve"> </w:t>
      </w:r>
      <w:r w:rsidRPr="00C61B8F">
        <w:rPr>
          <w:sz w:val="20"/>
        </w:rPr>
        <w:lastRenderedPageBreak/>
        <w:t>Reproduction. Pretoria, South Africa.</w:t>
      </w:r>
    </w:p>
    <w:p w14:paraId="535DBA68" w14:textId="77777777" w:rsidR="00EB169A" w:rsidRPr="00C61B8F" w:rsidRDefault="00EB169A">
      <w:pPr>
        <w:tabs>
          <w:tab w:val="left" w:pos="-1440"/>
        </w:tabs>
        <w:ind w:left="720" w:hanging="720"/>
        <w:rPr>
          <w:sz w:val="20"/>
        </w:rPr>
      </w:pPr>
      <w:r w:rsidRPr="00C61B8F">
        <w:rPr>
          <w:sz w:val="20"/>
        </w:rPr>
        <w:t>1998</w:t>
      </w:r>
      <w:r w:rsidRPr="00C61B8F">
        <w:rPr>
          <w:sz w:val="20"/>
        </w:rPr>
        <w:tab/>
      </w:r>
      <w:proofErr w:type="spellStart"/>
      <w:r w:rsidRPr="00C61B8F">
        <w:rPr>
          <w:sz w:val="20"/>
        </w:rPr>
        <w:t>Zent</w:t>
      </w:r>
      <w:proofErr w:type="spellEnd"/>
      <w:r w:rsidRPr="00C61B8F">
        <w:rPr>
          <w:sz w:val="20"/>
        </w:rPr>
        <w:t xml:space="preserve">, W.W., </w:t>
      </w:r>
      <w:proofErr w:type="spellStart"/>
      <w:r w:rsidRPr="007B7B48">
        <w:rPr>
          <w:b/>
          <w:sz w:val="20"/>
        </w:rPr>
        <w:t>Troedsson</w:t>
      </w:r>
      <w:proofErr w:type="spellEnd"/>
      <w:r w:rsidRPr="007B7B48">
        <w:rPr>
          <w:b/>
          <w:sz w:val="20"/>
        </w:rPr>
        <w:t>, M.H.T</w:t>
      </w:r>
      <w:r w:rsidRPr="00C61B8F">
        <w:rPr>
          <w:sz w:val="20"/>
        </w:rPr>
        <w:t xml:space="preserve">., and </w:t>
      </w:r>
      <w:proofErr w:type="spellStart"/>
      <w:r w:rsidRPr="00C61B8F">
        <w:rPr>
          <w:sz w:val="20"/>
        </w:rPr>
        <w:t>Xue</w:t>
      </w:r>
      <w:proofErr w:type="spellEnd"/>
      <w:r w:rsidRPr="00C61B8F">
        <w:rPr>
          <w:sz w:val="20"/>
        </w:rPr>
        <w:t>, J</w:t>
      </w:r>
      <w:r w:rsidRPr="00C61B8F">
        <w:rPr>
          <w:sz w:val="20"/>
        </w:rPr>
        <w:noBreakHyphen/>
        <w:t>L. Post</w:t>
      </w:r>
      <w:r w:rsidRPr="00C61B8F">
        <w:rPr>
          <w:sz w:val="20"/>
        </w:rPr>
        <w:noBreakHyphen/>
        <w:t>breeding uterine fluid in a normal population of</w:t>
      </w:r>
      <w:r w:rsidR="00CF11D9" w:rsidRPr="00C61B8F">
        <w:rPr>
          <w:sz w:val="20"/>
        </w:rPr>
        <w:t xml:space="preserve"> </w:t>
      </w:r>
      <w:r w:rsidRPr="00C61B8F">
        <w:rPr>
          <w:sz w:val="20"/>
        </w:rPr>
        <w:t xml:space="preserve">Thoroughbred mares. 44th Annual Convention of the American Association of </w:t>
      </w:r>
      <w:proofErr w:type="spellStart"/>
      <w:r w:rsidRPr="00C61B8F">
        <w:rPr>
          <w:sz w:val="20"/>
        </w:rPr>
        <w:t>Eqine</w:t>
      </w:r>
      <w:proofErr w:type="spellEnd"/>
      <w:r w:rsidRPr="00C61B8F">
        <w:rPr>
          <w:sz w:val="20"/>
        </w:rPr>
        <w:t xml:space="preserve"> Practitioners, Baltimore, MA.</w:t>
      </w:r>
    </w:p>
    <w:p w14:paraId="4DC4F7BB" w14:textId="03A3C593" w:rsidR="00EB169A" w:rsidRPr="00C61B8F" w:rsidRDefault="00EB169A">
      <w:pPr>
        <w:tabs>
          <w:tab w:val="left" w:pos="-1440"/>
        </w:tabs>
        <w:ind w:left="720" w:hanging="720"/>
        <w:rPr>
          <w:sz w:val="20"/>
        </w:rPr>
      </w:pPr>
      <w:r w:rsidRPr="00C61B8F">
        <w:rPr>
          <w:sz w:val="20"/>
        </w:rPr>
        <w:t>1999*</w:t>
      </w:r>
      <w:r w:rsidRPr="00C61B8F">
        <w:rPr>
          <w:sz w:val="20"/>
        </w:rPr>
        <w:tab/>
      </w:r>
      <w:proofErr w:type="spellStart"/>
      <w:r w:rsidRPr="00C61B8F">
        <w:rPr>
          <w:sz w:val="20"/>
        </w:rPr>
        <w:t>Ababneh</w:t>
      </w:r>
      <w:proofErr w:type="spellEnd"/>
      <w:r w:rsidRPr="00C61B8F">
        <w:rPr>
          <w:sz w:val="20"/>
        </w:rPr>
        <w:t>, M.M. and</w:t>
      </w:r>
      <w:r w:rsidRPr="00C61B8F">
        <w:rPr>
          <w:b/>
          <w:sz w:val="20"/>
        </w:rPr>
        <w:t xml:space="preserve"> </w:t>
      </w:r>
      <w:proofErr w:type="spellStart"/>
      <w:r w:rsidRPr="007B7B48">
        <w:rPr>
          <w:b/>
          <w:sz w:val="20"/>
        </w:rPr>
        <w:t>Troedsson</w:t>
      </w:r>
      <w:proofErr w:type="spellEnd"/>
      <w:r w:rsidRPr="007B7B48">
        <w:rPr>
          <w:b/>
          <w:sz w:val="20"/>
        </w:rPr>
        <w:t>, M.H.</w:t>
      </w:r>
      <w:r w:rsidRPr="00C61B8F">
        <w:rPr>
          <w:sz w:val="20"/>
        </w:rPr>
        <w:t>T. Regulation of endometrial PGF</w:t>
      </w:r>
      <w:r w:rsidRPr="00C61B8F">
        <w:rPr>
          <w:sz w:val="20"/>
          <w:vertAlign w:val="subscript"/>
        </w:rPr>
        <w:t>2</w:t>
      </w:r>
      <w:r w:rsidRPr="00C61B8F">
        <w:rPr>
          <w:sz w:val="20"/>
        </w:rPr>
        <w:t>α secretion in horses. Society of Theriogenology Annual Meeting, Nashville, TN.</w:t>
      </w:r>
    </w:p>
    <w:p w14:paraId="18609382" w14:textId="77777777" w:rsidR="00EB169A" w:rsidRPr="00C61B8F" w:rsidRDefault="00EB169A">
      <w:pPr>
        <w:tabs>
          <w:tab w:val="left" w:pos="-1440"/>
        </w:tabs>
        <w:ind w:left="720" w:hanging="720"/>
        <w:rPr>
          <w:sz w:val="20"/>
        </w:rPr>
      </w:pPr>
      <w:r w:rsidRPr="00C61B8F">
        <w:rPr>
          <w:sz w:val="20"/>
        </w:rPr>
        <w:t>2000*</w:t>
      </w:r>
      <w:r w:rsidRPr="00C61B8F">
        <w:rPr>
          <w:sz w:val="20"/>
        </w:rPr>
        <w:tab/>
        <w:t xml:space="preserve">Ibrahim, N, </w:t>
      </w:r>
      <w:proofErr w:type="spellStart"/>
      <w:r w:rsidRPr="00C61B8F">
        <w:rPr>
          <w:sz w:val="20"/>
        </w:rPr>
        <w:t>Loseth</w:t>
      </w:r>
      <w:proofErr w:type="spellEnd"/>
      <w:r w:rsidRPr="00C61B8F">
        <w:rPr>
          <w:sz w:val="20"/>
        </w:rPr>
        <w:t xml:space="preserve">, K, Romano, J, </w:t>
      </w:r>
      <w:proofErr w:type="spellStart"/>
      <w:r w:rsidRPr="00C61B8F">
        <w:rPr>
          <w:sz w:val="20"/>
        </w:rPr>
        <w:t>Crabo</w:t>
      </w:r>
      <w:proofErr w:type="spellEnd"/>
      <w:r w:rsidRPr="00C61B8F">
        <w:rPr>
          <w:sz w:val="20"/>
        </w:rPr>
        <w:t xml:space="preserve">, B, and </w:t>
      </w:r>
      <w:proofErr w:type="spellStart"/>
      <w:r w:rsidRPr="007B7B48">
        <w:rPr>
          <w:b/>
          <w:sz w:val="20"/>
        </w:rPr>
        <w:t>Troedsson</w:t>
      </w:r>
      <w:proofErr w:type="spellEnd"/>
      <w:r w:rsidRPr="007B7B48">
        <w:rPr>
          <w:b/>
          <w:sz w:val="20"/>
        </w:rPr>
        <w:t>, M</w:t>
      </w:r>
      <w:r w:rsidRPr="00C61B8F">
        <w:rPr>
          <w:sz w:val="20"/>
        </w:rPr>
        <w:t xml:space="preserve">.  Effect of scrotal insulation on sperm and seminal </w:t>
      </w:r>
      <w:proofErr w:type="spellStart"/>
      <w:r w:rsidRPr="00C61B8F">
        <w:rPr>
          <w:sz w:val="20"/>
        </w:rPr>
        <w:t>clusterin</w:t>
      </w:r>
      <w:proofErr w:type="spellEnd"/>
      <w:r w:rsidRPr="00C61B8F">
        <w:rPr>
          <w:sz w:val="20"/>
        </w:rPr>
        <w:t xml:space="preserve"> in rams and its relationship to semen quality.  International Conference on Animal Reproduction, Stockholm, Sweden.</w:t>
      </w:r>
    </w:p>
    <w:p w14:paraId="4C079C25" w14:textId="77777777" w:rsidR="00EB169A" w:rsidRPr="00C61B8F" w:rsidRDefault="00EB169A">
      <w:pPr>
        <w:tabs>
          <w:tab w:val="left" w:pos="-1440"/>
        </w:tabs>
        <w:ind w:left="720" w:hanging="720"/>
        <w:rPr>
          <w:sz w:val="20"/>
        </w:rPr>
      </w:pPr>
      <w:r w:rsidRPr="00C61B8F">
        <w:rPr>
          <w:sz w:val="20"/>
        </w:rPr>
        <w:t>2000*</w:t>
      </w:r>
      <w:r w:rsidRPr="00C61B8F">
        <w:rPr>
          <w:sz w:val="20"/>
        </w:rPr>
        <w:tab/>
      </w:r>
      <w:proofErr w:type="spellStart"/>
      <w:r w:rsidRPr="00C61B8F">
        <w:rPr>
          <w:sz w:val="20"/>
        </w:rPr>
        <w:t>Rozeboom</w:t>
      </w:r>
      <w:proofErr w:type="spellEnd"/>
      <w:r w:rsidRPr="00C61B8F">
        <w:rPr>
          <w:sz w:val="20"/>
        </w:rPr>
        <w:t xml:space="preserve">, K.J., Rocha-Chavez, G., and </w:t>
      </w:r>
      <w:proofErr w:type="spellStart"/>
      <w:r w:rsidRPr="007B7B48">
        <w:rPr>
          <w:b/>
          <w:sz w:val="20"/>
        </w:rPr>
        <w:t>Troedsson</w:t>
      </w:r>
      <w:proofErr w:type="spellEnd"/>
      <w:r w:rsidRPr="007B7B48">
        <w:rPr>
          <w:b/>
          <w:sz w:val="20"/>
        </w:rPr>
        <w:t>, M.H.T</w:t>
      </w:r>
      <w:r w:rsidRPr="00C61B8F">
        <w:rPr>
          <w:sz w:val="20"/>
        </w:rPr>
        <w:t>. Neutrophil chemotactic properties of porcine seminal components. International Conference on Animal Reproduction, Stockholm, Sweden.</w:t>
      </w:r>
    </w:p>
    <w:p w14:paraId="5AFE20F0" w14:textId="55E680F8" w:rsidR="00EB169A" w:rsidRPr="00C61B8F" w:rsidRDefault="00EB169A">
      <w:pPr>
        <w:tabs>
          <w:tab w:val="left" w:pos="-1440"/>
        </w:tabs>
        <w:ind w:left="720" w:hanging="720"/>
        <w:rPr>
          <w:sz w:val="20"/>
        </w:rPr>
      </w:pPr>
      <w:r w:rsidRPr="00C61B8F">
        <w:rPr>
          <w:sz w:val="20"/>
        </w:rPr>
        <w:t>2000*</w:t>
      </w:r>
      <w:r w:rsidRPr="00C61B8F">
        <w:rPr>
          <w:sz w:val="20"/>
        </w:rPr>
        <w:tab/>
        <w:t xml:space="preserve">Bailey, M.T., </w:t>
      </w:r>
      <w:proofErr w:type="spellStart"/>
      <w:r w:rsidRPr="00C61B8F">
        <w:rPr>
          <w:sz w:val="20"/>
        </w:rPr>
        <w:t>Christman</w:t>
      </w:r>
      <w:proofErr w:type="spellEnd"/>
      <w:r w:rsidRPr="00C61B8F">
        <w:rPr>
          <w:sz w:val="20"/>
        </w:rPr>
        <w:t xml:space="preserve">, S.A., </w:t>
      </w:r>
      <w:proofErr w:type="spellStart"/>
      <w:r w:rsidRPr="007B7B48">
        <w:rPr>
          <w:b/>
          <w:sz w:val="20"/>
        </w:rPr>
        <w:t>Troedsson</w:t>
      </w:r>
      <w:proofErr w:type="spellEnd"/>
      <w:r w:rsidRPr="007B7B48">
        <w:rPr>
          <w:b/>
          <w:sz w:val="20"/>
        </w:rPr>
        <w:t>, M.H.T</w:t>
      </w:r>
      <w:r w:rsidRPr="00C61B8F">
        <w:rPr>
          <w:sz w:val="20"/>
        </w:rPr>
        <w:t xml:space="preserve">., </w:t>
      </w:r>
      <w:proofErr w:type="spellStart"/>
      <w:r w:rsidRPr="00C61B8F">
        <w:rPr>
          <w:sz w:val="20"/>
        </w:rPr>
        <w:t>Ababneh</w:t>
      </w:r>
      <w:proofErr w:type="spellEnd"/>
      <w:r w:rsidRPr="00C61B8F">
        <w:rPr>
          <w:sz w:val="20"/>
        </w:rPr>
        <w:t>, M.M., and Wheaton, J.E. Inhibin production and secretion by granulosa-theca cell tumors in mares. Am. Soc. An. Sci., Midwest section, Des Moines, IA.</w:t>
      </w:r>
    </w:p>
    <w:p w14:paraId="62428DCC" w14:textId="77777777" w:rsidR="00EB169A" w:rsidRPr="00C61B8F" w:rsidRDefault="00EB169A" w:rsidP="007D4EFB">
      <w:pPr>
        <w:tabs>
          <w:tab w:val="left" w:pos="-1440"/>
        </w:tabs>
        <w:rPr>
          <w:sz w:val="20"/>
        </w:rPr>
      </w:pPr>
      <w:r w:rsidRPr="00C61B8F">
        <w:rPr>
          <w:sz w:val="20"/>
        </w:rPr>
        <w:t>2000*</w:t>
      </w:r>
      <w:r w:rsidRPr="00C61B8F">
        <w:rPr>
          <w:sz w:val="20"/>
        </w:rPr>
        <w:tab/>
        <w:t xml:space="preserve">Bailey, M.T., Wheaton, J.E., </w:t>
      </w:r>
      <w:proofErr w:type="spellStart"/>
      <w:r w:rsidRPr="007B7B48">
        <w:rPr>
          <w:b/>
          <w:sz w:val="20"/>
        </w:rPr>
        <w:t>Troedsson</w:t>
      </w:r>
      <w:proofErr w:type="spellEnd"/>
      <w:r w:rsidRPr="007B7B48">
        <w:rPr>
          <w:b/>
          <w:sz w:val="20"/>
        </w:rPr>
        <w:t>, M.H.T</w:t>
      </w:r>
      <w:r w:rsidRPr="00C61B8F">
        <w:rPr>
          <w:sz w:val="20"/>
        </w:rPr>
        <w:t xml:space="preserve">., and Liu, I.K.M. Inhibin, gonadotropins, and testosterone </w:t>
      </w:r>
    </w:p>
    <w:p w14:paraId="2E46B98E" w14:textId="77777777" w:rsidR="00EB169A" w:rsidRPr="00C61B8F" w:rsidRDefault="00EB169A" w:rsidP="007D4EFB">
      <w:pPr>
        <w:tabs>
          <w:tab w:val="left" w:pos="-1440"/>
        </w:tabs>
        <w:rPr>
          <w:sz w:val="20"/>
        </w:rPr>
      </w:pPr>
      <w:r w:rsidRPr="00C61B8F">
        <w:rPr>
          <w:sz w:val="20"/>
        </w:rPr>
        <w:tab/>
        <w:t>in mares with granulosa-theca cell tumors (GTCT). SSR, Madison, WI.</w:t>
      </w:r>
      <w:r w:rsidRPr="00C61B8F">
        <w:rPr>
          <w:sz w:val="20"/>
        </w:rPr>
        <w:tab/>
      </w:r>
    </w:p>
    <w:p w14:paraId="6A494C62" w14:textId="77777777" w:rsidR="00EB169A" w:rsidRPr="00C61B8F" w:rsidRDefault="00EB169A">
      <w:pPr>
        <w:tabs>
          <w:tab w:val="left" w:pos="-1440"/>
        </w:tabs>
        <w:ind w:left="720" w:hanging="720"/>
        <w:rPr>
          <w:sz w:val="20"/>
        </w:rPr>
      </w:pPr>
      <w:r w:rsidRPr="00C61B8F">
        <w:rPr>
          <w:sz w:val="20"/>
        </w:rPr>
        <w:t>2000</w:t>
      </w:r>
      <w:r w:rsidRPr="00C61B8F">
        <w:rPr>
          <w:sz w:val="20"/>
        </w:rPr>
        <w:tab/>
      </w:r>
      <w:proofErr w:type="spellStart"/>
      <w:r w:rsidRPr="00C61B8F">
        <w:rPr>
          <w:sz w:val="20"/>
        </w:rPr>
        <w:t>Santschi</w:t>
      </w:r>
      <w:proofErr w:type="spellEnd"/>
      <w:r w:rsidRPr="00C61B8F">
        <w:rPr>
          <w:sz w:val="20"/>
        </w:rPr>
        <w:t xml:space="preserve">, E.M. and </w:t>
      </w:r>
      <w:proofErr w:type="spellStart"/>
      <w:r w:rsidRPr="00BA0272">
        <w:rPr>
          <w:b/>
          <w:sz w:val="20"/>
        </w:rPr>
        <w:t>Troedsson</w:t>
      </w:r>
      <w:proofErr w:type="spellEnd"/>
      <w:r w:rsidRPr="00BA0272">
        <w:rPr>
          <w:b/>
          <w:sz w:val="20"/>
        </w:rPr>
        <w:t>, M.H.T.</w:t>
      </w:r>
      <w:r w:rsidRPr="00C61B8F">
        <w:rPr>
          <w:sz w:val="20"/>
        </w:rPr>
        <w:t xml:space="preserve"> Bilateral ovariectomy via two paramedian incision. American College of Veterinary Surgeons.</w:t>
      </w:r>
    </w:p>
    <w:p w14:paraId="1904369A" w14:textId="77777777" w:rsidR="00EB169A" w:rsidRPr="00C61B8F" w:rsidRDefault="00EB169A">
      <w:pPr>
        <w:tabs>
          <w:tab w:val="left" w:pos="-1440"/>
        </w:tabs>
        <w:ind w:left="720" w:hanging="720"/>
        <w:rPr>
          <w:sz w:val="20"/>
        </w:rPr>
      </w:pPr>
      <w:r w:rsidRPr="00C61B8F">
        <w:rPr>
          <w:sz w:val="20"/>
        </w:rPr>
        <w:t>2000*</w:t>
      </w:r>
      <w:r w:rsidRPr="00C61B8F">
        <w:rPr>
          <w:sz w:val="20"/>
        </w:rPr>
        <w:tab/>
        <w:t xml:space="preserve">Rocha-Chavez, G., </w:t>
      </w:r>
      <w:proofErr w:type="spellStart"/>
      <w:r w:rsidRPr="007B7B48">
        <w:rPr>
          <w:b/>
          <w:sz w:val="20"/>
        </w:rPr>
        <w:t>Troedsson</w:t>
      </w:r>
      <w:proofErr w:type="spellEnd"/>
      <w:r w:rsidRPr="007B7B48">
        <w:rPr>
          <w:b/>
          <w:sz w:val="20"/>
        </w:rPr>
        <w:t>, M.H.T</w:t>
      </w:r>
      <w:r w:rsidRPr="00C61B8F">
        <w:rPr>
          <w:sz w:val="20"/>
        </w:rPr>
        <w:t xml:space="preserve">., and </w:t>
      </w:r>
      <w:proofErr w:type="spellStart"/>
      <w:r w:rsidRPr="00C61B8F">
        <w:rPr>
          <w:sz w:val="20"/>
        </w:rPr>
        <w:t>Rozeboom</w:t>
      </w:r>
      <w:proofErr w:type="spellEnd"/>
      <w:r w:rsidRPr="00C61B8F">
        <w:rPr>
          <w:sz w:val="20"/>
        </w:rPr>
        <w:t xml:space="preserve">, K.J.  Boar seminal plasma regulates neutrophil chemotaxis and sperm cell phagocytosis after mating the sow (In vitro studies). </w:t>
      </w:r>
      <w:r w:rsidRPr="00C61B8F">
        <w:rPr>
          <w:sz w:val="20"/>
          <w:lang w:val="sv-SE"/>
        </w:rPr>
        <w:t xml:space="preserve">Proc. </w:t>
      </w:r>
      <w:proofErr w:type="spellStart"/>
      <w:r w:rsidRPr="00C61B8F">
        <w:rPr>
          <w:sz w:val="20"/>
          <w:lang w:val="sv-SE"/>
        </w:rPr>
        <w:t>Int</w:t>
      </w:r>
      <w:proofErr w:type="spellEnd"/>
      <w:r w:rsidRPr="00C61B8F">
        <w:rPr>
          <w:sz w:val="20"/>
          <w:lang w:val="sv-SE"/>
        </w:rPr>
        <w:t xml:space="preserve">. </w:t>
      </w:r>
      <w:proofErr w:type="spellStart"/>
      <w:r w:rsidRPr="00C61B8F">
        <w:rPr>
          <w:sz w:val="20"/>
          <w:lang w:val="sv-SE"/>
        </w:rPr>
        <w:t>Pig</w:t>
      </w:r>
      <w:proofErr w:type="spellEnd"/>
      <w:r w:rsidRPr="00C61B8F">
        <w:rPr>
          <w:sz w:val="20"/>
          <w:lang w:val="sv-SE"/>
        </w:rPr>
        <w:t xml:space="preserve"> Vet. Soc. </w:t>
      </w:r>
      <w:r w:rsidRPr="00C61B8F">
        <w:rPr>
          <w:sz w:val="20"/>
        </w:rPr>
        <w:t>Meeting, Melbourne, Australia.</w:t>
      </w:r>
    </w:p>
    <w:p w14:paraId="51AF741B" w14:textId="77777777" w:rsidR="00EB169A" w:rsidRPr="00C61B8F" w:rsidRDefault="00EB169A">
      <w:pPr>
        <w:pStyle w:val="BodyText"/>
        <w:ind w:left="720" w:hanging="720"/>
        <w:rPr>
          <w:lang w:val="en-GB"/>
        </w:rPr>
      </w:pPr>
      <w:r w:rsidRPr="00C61B8F">
        <w:t>2002</w:t>
      </w:r>
      <w:r w:rsidRPr="00C61B8F">
        <w:tab/>
      </w:r>
      <w:proofErr w:type="spellStart"/>
      <w:r w:rsidRPr="00C61B8F">
        <w:t>Dahms</w:t>
      </w:r>
      <w:proofErr w:type="spellEnd"/>
      <w:r w:rsidRPr="00C61B8F">
        <w:t xml:space="preserve">, B.J., and </w:t>
      </w:r>
      <w:proofErr w:type="spellStart"/>
      <w:r w:rsidRPr="007B7B48">
        <w:rPr>
          <w:b/>
        </w:rPr>
        <w:t>Troedsson</w:t>
      </w:r>
      <w:proofErr w:type="spellEnd"/>
      <w:r w:rsidRPr="007B7B48">
        <w:rPr>
          <w:b/>
        </w:rPr>
        <w:t>, M.H.T</w:t>
      </w:r>
      <w:r w:rsidRPr="00C61B8F">
        <w:t xml:space="preserve">.  The effect of seminal plasma components on </w:t>
      </w:r>
      <w:proofErr w:type="spellStart"/>
      <w:r w:rsidRPr="00C61B8F">
        <w:t>opsonisation</w:t>
      </w:r>
      <w:proofErr w:type="spellEnd"/>
      <w:r w:rsidRPr="00C61B8F">
        <w:t xml:space="preserve"> and PMN-phagocytosis of equine spermatozoa. </w:t>
      </w:r>
      <w:r w:rsidRPr="00C61B8F">
        <w:rPr>
          <w:lang w:val="en-GB"/>
        </w:rPr>
        <w:t>8</w:t>
      </w:r>
      <w:r w:rsidRPr="00C61B8F">
        <w:rPr>
          <w:vertAlign w:val="superscript"/>
          <w:lang w:val="en-GB"/>
        </w:rPr>
        <w:t>th</w:t>
      </w:r>
      <w:r w:rsidRPr="00C61B8F">
        <w:rPr>
          <w:lang w:val="en-GB"/>
        </w:rPr>
        <w:t xml:space="preserve"> International Symposium on Equine Reproduction. </w:t>
      </w:r>
    </w:p>
    <w:p w14:paraId="5306188F" w14:textId="2383191D" w:rsidR="00EB169A" w:rsidRPr="00C61B8F" w:rsidRDefault="00EB169A">
      <w:pPr>
        <w:pStyle w:val="BodyText"/>
        <w:ind w:left="720" w:hanging="720"/>
        <w:rPr>
          <w:lang w:val="en-GB"/>
        </w:rPr>
      </w:pPr>
      <w:r w:rsidRPr="00C61B8F">
        <w:t>2002</w:t>
      </w:r>
      <w:r w:rsidRPr="00C61B8F">
        <w:tab/>
        <w:t xml:space="preserve">L. </w:t>
      </w:r>
      <w:proofErr w:type="spellStart"/>
      <w:r w:rsidRPr="00C61B8F">
        <w:t>Duoos</w:t>
      </w:r>
      <w:proofErr w:type="spellEnd"/>
      <w:r w:rsidRPr="00C61B8F">
        <w:t xml:space="preserve">, </w:t>
      </w:r>
      <w:proofErr w:type="spellStart"/>
      <w:r w:rsidRPr="007B7B48">
        <w:rPr>
          <w:b/>
        </w:rPr>
        <w:t>Troedsson</w:t>
      </w:r>
      <w:proofErr w:type="spellEnd"/>
      <w:r w:rsidRPr="007B7B48">
        <w:rPr>
          <w:b/>
        </w:rPr>
        <w:t>, M.H.T</w:t>
      </w:r>
      <w:r w:rsidRPr="00C61B8F">
        <w:t xml:space="preserve">., Alghamdi, A.S., Miller, L., and Roberts, K.P.  The importance of osmotic pressure for the quality of fresh, </w:t>
      </w:r>
      <w:proofErr w:type="gramStart"/>
      <w:r w:rsidRPr="00C61B8F">
        <w:t>cooled ,</w:t>
      </w:r>
      <w:proofErr w:type="gramEnd"/>
      <w:r w:rsidRPr="00C61B8F">
        <w:t xml:space="preserve"> and cryopreserved equine spermatozoa. </w:t>
      </w:r>
      <w:r w:rsidRPr="00C61B8F">
        <w:rPr>
          <w:lang w:val="en-GB"/>
        </w:rPr>
        <w:t>8</w:t>
      </w:r>
      <w:r w:rsidRPr="00C61B8F">
        <w:rPr>
          <w:vertAlign w:val="superscript"/>
          <w:lang w:val="en-GB"/>
        </w:rPr>
        <w:t>th</w:t>
      </w:r>
      <w:r w:rsidRPr="00C61B8F">
        <w:rPr>
          <w:lang w:val="en-GB"/>
        </w:rPr>
        <w:t xml:space="preserve"> International Symposium on Equine Reproduction. </w:t>
      </w:r>
    </w:p>
    <w:p w14:paraId="2BE8FD3E" w14:textId="77777777" w:rsidR="00EB169A" w:rsidRPr="00C61B8F" w:rsidRDefault="00EB169A">
      <w:pPr>
        <w:pStyle w:val="BodyText"/>
        <w:ind w:left="720" w:hanging="720"/>
        <w:rPr>
          <w:lang w:val="en-GB"/>
        </w:rPr>
      </w:pPr>
      <w:r w:rsidRPr="00C61B8F">
        <w:rPr>
          <w:lang w:val="en-GB"/>
        </w:rPr>
        <w:t>2002</w:t>
      </w:r>
      <w:r w:rsidRPr="00C61B8F">
        <w:rPr>
          <w:lang w:val="en-GB"/>
        </w:rPr>
        <w:tab/>
      </w:r>
      <w:proofErr w:type="spellStart"/>
      <w:r w:rsidRPr="00C61B8F">
        <w:rPr>
          <w:lang w:val="en-GB"/>
        </w:rPr>
        <w:t>Devireddy</w:t>
      </w:r>
      <w:proofErr w:type="spellEnd"/>
      <w:r w:rsidRPr="00C61B8F">
        <w:rPr>
          <w:lang w:val="en-GB"/>
        </w:rPr>
        <w:t xml:space="preserve">, R.V., </w:t>
      </w:r>
      <w:proofErr w:type="spellStart"/>
      <w:r w:rsidRPr="00C61B8F">
        <w:rPr>
          <w:lang w:val="en-GB"/>
        </w:rPr>
        <w:t>Swanlund</w:t>
      </w:r>
      <w:proofErr w:type="spellEnd"/>
      <w:r w:rsidRPr="00C61B8F">
        <w:rPr>
          <w:lang w:val="en-GB"/>
        </w:rPr>
        <w:t xml:space="preserve">, D.J., Alghamdi, A.S., </w:t>
      </w:r>
      <w:proofErr w:type="spellStart"/>
      <w:r w:rsidRPr="007B7B48">
        <w:rPr>
          <w:b/>
          <w:lang w:val="en-GB"/>
        </w:rPr>
        <w:t>Troedsson</w:t>
      </w:r>
      <w:proofErr w:type="spellEnd"/>
      <w:r w:rsidRPr="007B7B48">
        <w:rPr>
          <w:b/>
          <w:lang w:val="en-GB"/>
        </w:rPr>
        <w:t>, M.H.T</w:t>
      </w:r>
      <w:r w:rsidRPr="00C61B8F">
        <w:rPr>
          <w:lang w:val="en-GB"/>
        </w:rPr>
        <w:t>., Bischof, J.C., and Roberts, K.P.  The effect of collection and cooling conditions on water transport characteristics of equine spermatozoa. Theriogenology, 58:233-236. 8</w:t>
      </w:r>
      <w:r w:rsidRPr="00C61B8F">
        <w:rPr>
          <w:vertAlign w:val="superscript"/>
          <w:lang w:val="en-GB"/>
        </w:rPr>
        <w:t>th</w:t>
      </w:r>
      <w:r w:rsidRPr="00C61B8F">
        <w:rPr>
          <w:lang w:val="en-GB"/>
        </w:rPr>
        <w:t xml:space="preserve"> International Symposium on Equine Reproduction. </w:t>
      </w:r>
    </w:p>
    <w:p w14:paraId="2447FE74" w14:textId="77777777" w:rsidR="00EB169A" w:rsidRPr="00C61B8F" w:rsidRDefault="00EB169A">
      <w:pPr>
        <w:pStyle w:val="BodyText"/>
        <w:ind w:left="720" w:hanging="720"/>
        <w:rPr>
          <w:lang w:val="en-GB"/>
        </w:rPr>
      </w:pPr>
      <w:r w:rsidRPr="00C61B8F">
        <w:rPr>
          <w:lang w:val="en-GB"/>
        </w:rPr>
        <w:t>2002*</w:t>
      </w:r>
      <w:r w:rsidRPr="00C61B8F">
        <w:rPr>
          <w:lang w:val="en-GB"/>
        </w:rPr>
        <w:tab/>
        <w:t xml:space="preserve">Alghamdi, A.S. and </w:t>
      </w:r>
      <w:proofErr w:type="spellStart"/>
      <w:r w:rsidRPr="007B7B48">
        <w:rPr>
          <w:b/>
          <w:lang w:val="en-GB"/>
        </w:rPr>
        <w:t>Troedsson</w:t>
      </w:r>
      <w:proofErr w:type="spellEnd"/>
      <w:r w:rsidRPr="007B7B48">
        <w:rPr>
          <w:b/>
          <w:lang w:val="en-GB"/>
        </w:rPr>
        <w:t>, M.H.T</w:t>
      </w:r>
      <w:r w:rsidRPr="00C61B8F">
        <w:rPr>
          <w:lang w:val="en-GB"/>
        </w:rPr>
        <w:t>.  Concentration of nitric oxide in uterine secretion from mares susceptible and resistant to chronic post-breeding endometritis. 8</w:t>
      </w:r>
      <w:r w:rsidRPr="00C61B8F">
        <w:rPr>
          <w:vertAlign w:val="superscript"/>
          <w:lang w:val="en-GB"/>
        </w:rPr>
        <w:t>th</w:t>
      </w:r>
      <w:r w:rsidRPr="00C61B8F">
        <w:rPr>
          <w:lang w:val="en-GB"/>
        </w:rPr>
        <w:t xml:space="preserve"> International Symposium on Equine Reproduction. </w:t>
      </w:r>
    </w:p>
    <w:p w14:paraId="78F97431" w14:textId="77777777" w:rsidR="00EB169A" w:rsidRPr="00C61B8F" w:rsidRDefault="00EB169A">
      <w:pPr>
        <w:pStyle w:val="BodyText"/>
        <w:ind w:left="720" w:hanging="720"/>
        <w:rPr>
          <w:lang w:val="en-GB"/>
        </w:rPr>
      </w:pPr>
      <w:r w:rsidRPr="00C61B8F">
        <w:rPr>
          <w:lang w:val="en-GB"/>
        </w:rPr>
        <w:t>2002*</w:t>
      </w:r>
      <w:r w:rsidRPr="00C61B8F">
        <w:rPr>
          <w:lang w:val="en-GB"/>
        </w:rPr>
        <w:tab/>
        <w:t xml:space="preserve">Madill, S., </w:t>
      </w:r>
      <w:proofErr w:type="spellStart"/>
      <w:r w:rsidRPr="007B7B48">
        <w:rPr>
          <w:b/>
          <w:lang w:val="en-GB"/>
        </w:rPr>
        <w:t>Troedsson</w:t>
      </w:r>
      <w:proofErr w:type="spellEnd"/>
      <w:r w:rsidRPr="007B7B48">
        <w:rPr>
          <w:b/>
          <w:lang w:val="en-GB"/>
        </w:rPr>
        <w:t>, M.H.T</w:t>
      </w:r>
      <w:r w:rsidRPr="00C61B8F">
        <w:rPr>
          <w:lang w:val="en-GB"/>
        </w:rPr>
        <w:t xml:space="preserve">., </w:t>
      </w:r>
      <w:proofErr w:type="spellStart"/>
      <w:r w:rsidRPr="00C61B8F">
        <w:rPr>
          <w:lang w:val="en-GB"/>
        </w:rPr>
        <w:t>Santschi</w:t>
      </w:r>
      <w:proofErr w:type="spellEnd"/>
      <w:r w:rsidRPr="00C61B8F">
        <w:rPr>
          <w:lang w:val="en-GB"/>
        </w:rPr>
        <w:t xml:space="preserve">, E.M., and Malone, E.D. Dose-response effect of intramuscular oxytocin treatment on myometrial contraction of reproductively normal mares during </w:t>
      </w:r>
      <w:proofErr w:type="spellStart"/>
      <w:r w:rsidRPr="00C61B8F">
        <w:rPr>
          <w:lang w:val="en-GB"/>
        </w:rPr>
        <w:t>estrus</w:t>
      </w:r>
      <w:proofErr w:type="spellEnd"/>
      <w:r w:rsidRPr="00C61B8F">
        <w:rPr>
          <w:lang w:val="en-GB"/>
        </w:rPr>
        <w:t>. 8</w:t>
      </w:r>
      <w:r w:rsidRPr="00C61B8F">
        <w:rPr>
          <w:vertAlign w:val="superscript"/>
          <w:lang w:val="en-GB"/>
        </w:rPr>
        <w:t>th</w:t>
      </w:r>
      <w:r w:rsidRPr="00C61B8F">
        <w:rPr>
          <w:lang w:val="en-GB"/>
        </w:rPr>
        <w:t xml:space="preserve"> International Symposium on Equine Reproduction. </w:t>
      </w:r>
    </w:p>
    <w:p w14:paraId="14EB63A8" w14:textId="77777777" w:rsidR="00EB169A" w:rsidRPr="00C61B8F" w:rsidRDefault="00EB169A">
      <w:pPr>
        <w:pStyle w:val="BodyText2"/>
        <w:tabs>
          <w:tab w:val="clear" w:pos="1512"/>
        </w:tabs>
        <w:ind w:left="720" w:hanging="720"/>
        <w:rPr>
          <w:lang w:val="en-GB"/>
        </w:rPr>
      </w:pPr>
      <w:r w:rsidRPr="00C61B8F">
        <w:rPr>
          <w:lang w:val="en-GB"/>
        </w:rPr>
        <w:t>2003*</w:t>
      </w:r>
      <w:r w:rsidRPr="00C61B8F">
        <w:rPr>
          <w:lang w:val="en-GB"/>
        </w:rPr>
        <w:tab/>
        <w:t xml:space="preserve">Alghamdi, A.S., Foster, D.N., and </w:t>
      </w:r>
      <w:proofErr w:type="spellStart"/>
      <w:r w:rsidRPr="007B7B48">
        <w:rPr>
          <w:b/>
          <w:lang w:val="en-GB"/>
        </w:rPr>
        <w:t>Troedsson</w:t>
      </w:r>
      <w:proofErr w:type="spellEnd"/>
      <w:r w:rsidRPr="007B7B48">
        <w:rPr>
          <w:b/>
          <w:lang w:val="en-GB"/>
        </w:rPr>
        <w:t>, M.H.T</w:t>
      </w:r>
      <w:r w:rsidRPr="00C61B8F">
        <w:rPr>
          <w:lang w:val="en-GB"/>
        </w:rPr>
        <w:t xml:space="preserve">. Binding between equine spermatozoa and polymorphonuclear neutrophils. AAEP FOCUS. </w:t>
      </w:r>
    </w:p>
    <w:p w14:paraId="255ACE38" w14:textId="77777777" w:rsidR="00EB169A" w:rsidRPr="00C61B8F" w:rsidRDefault="00EB169A">
      <w:pPr>
        <w:pStyle w:val="BodyText2"/>
        <w:tabs>
          <w:tab w:val="clear" w:pos="1512"/>
        </w:tabs>
        <w:ind w:left="720" w:hanging="720"/>
        <w:rPr>
          <w:lang w:val="en-GB"/>
        </w:rPr>
      </w:pPr>
      <w:r w:rsidRPr="00C61B8F">
        <w:rPr>
          <w:lang w:val="en-GB"/>
        </w:rPr>
        <w:t>2003*</w:t>
      </w:r>
      <w:r w:rsidRPr="00C61B8F">
        <w:rPr>
          <w:lang w:val="en-GB"/>
        </w:rPr>
        <w:tab/>
        <w:t xml:space="preserve">Miller, L.M.J., </w:t>
      </w:r>
      <w:proofErr w:type="spellStart"/>
      <w:r w:rsidRPr="007B7B48">
        <w:rPr>
          <w:b/>
          <w:lang w:val="en-GB"/>
        </w:rPr>
        <w:t>Troedsson</w:t>
      </w:r>
      <w:proofErr w:type="spellEnd"/>
      <w:r w:rsidRPr="007B7B48">
        <w:rPr>
          <w:b/>
          <w:lang w:val="en-GB"/>
        </w:rPr>
        <w:t>, M.H.T</w:t>
      </w:r>
      <w:r w:rsidRPr="00C61B8F">
        <w:rPr>
          <w:lang w:val="en-GB"/>
        </w:rPr>
        <w:t xml:space="preserve">., </w:t>
      </w:r>
      <w:proofErr w:type="spellStart"/>
      <w:r w:rsidRPr="00C61B8F">
        <w:rPr>
          <w:lang w:val="en-GB"/>
        </w:rPr>
        <w:t>Duoos</w:t>
      </w:r>
      <w:proofErr w:type="spellEnd"/>
      <w:r w:rsidRPr="00C61B8F">
        <w:rPr>
          <w:lang w:val="en-GB"/>
        </w:rPr>
        <w:t>, L., and Roberts, K.J.  Immunohistochemical detection and localization of sperm protein 22 (SP22) in fresh and cryopreserved equine semen. The Society for the Study of Reproduction.</w:t>
      </w:r>
    </w:p>
    <w:p w14:paraId="27A5F7F0" w14:textId="77777777" w:rsidR="00EB169A" w:rsidRPr="00C61B8F" w:rsidRDefault="00EB169A">
      <w:pPr>
        <w:ind w:left="720" w:hanging="720"/>
        <w:rPr>
          <w:bCs/>
          <w:sz w:val="20"/>
          <w:szCs w:val="28"/>
        </w:rPr>
      </w:pPr>
      <w:r w:rsidRPr="00C61B8F">
        <w:rPr>
          <w:sz w:val="20"/>
          <w:lang w:val="en-GB"/>
        </w:rPr>
        <w:t>2004*</w:t>
      </w:r>
      <w:r w:rsidRPr="00C61B8F">
        <w:rPr>
          <w:sz w:val="20"/>
          <w:lang w:val="en-GB"/>
        </w:rPr>
        <w:tab/>
      </w:r>
      <w:r w:rsidRPr="00C61B8F">
        <w:rPr>
          <w:sz w:val="20"/>
        </w:rPr>
        <w:t xml:space="preserve">Miller, L.M.J., </w:t>
      </w:r>
      <w:proofErr w:type="spellStart"/>
      <w:r w:rsidRPr="007B7B48">
        <w:rPr>
          <w:b/>
          <w:sz w:val="20"/>
        </w:rPr>
        <w:t>Troedsson</w:t>
      </w:r>
      <w:proofErr w:type="spellEnd"/>
      <w:r w:rsidRPr="007B7B48">
        <w:rPr>
          <w:b/>
          <w:sz w:val="20"/>
        </w:rPr>
        <w:t>, M.H.T</w:t>
      </w:r>
      <w:r w:rsidRPr="00C61B8F">
        <w:rPr>
          <w:sz w:val="20"/>
        </w:rPr>
        <w:t>., Klinefelter G.R., and Roberts K.P. I</w:t>
      </w:r>
      <w:r w:rsidRPr="00C61B8F">
        <w:rPr>
          <w:bCs/>
          <w:sz w:val="20"/>
          <w:szCs w:val="28"/>
        </w:rPr>
        <w:t>mmunocytochemical detection and localization of sperm protein 22 (sp22) in fresh and cryopreserved equine semen. International Congress on Animal Reproduction, Porto Seguro, Brazil.</w:t>
      </w:r>
    </w:p>
    <w:p w14:paraId="25257181" w14:textId="77777777" w:rsidR="00EB169A" w:rsidRPr="00C61B8F" w:rsidRDefault="00EB169A">
      <w:pPr>
        <w:pStyle w:val="BodyTextIndent2"/>
        <w:tabs>
          <w:tab w:val="clear" w:pos="720"/>
          <w:tab w:val="clear" w:pos="6120"/>
          <w:tab w:val="clear" w:pos="6840"/>
          <w:tab w:val="clear" w:pos="9270"/>
        </w:tabs>
        <w:rPr>
          <w:bCs/>
          <w:szCs w:val="28"/>
        </w:rPr>
      </w:pPr>
      <w:r w:rsidRPr="00C61B8F">
        <w:rPr>
          <w:bCs/>
          <w:szCs w:val="28"/>
        </w:rPr>
        <w:t>2004*</w:t>
      </w:r>
      <w:r w:rsidRPr="00C61B8F">
        <w:rPr>
          <w:bCs/>
          <w:szCs w:val="28"/>
        </w:rPr>
        <w:tab/>
        <w:t xml:space="preserve">Wells, B.A., Miller, L.M.J., </w:t>
      </w:r>
      <w:proofErr w:type="spellStart"/>
      <w:r w:rsidRPr="00C61B8F">
        <w:rPr>
          <w:bCs/>
          <w:szCs w:val="28"/>
        </w:rPr>
        <w:t>Kleinfelter</w:t>
      </w:r>
      <w:proofErr w:type="spellEnd"/>
      <w:r w:rsidRPr="00C61B8F">
        <w:rPr>
          <w:bCs/>
          <w:szCs w:val="28"/>
        </w:rPr>
        <w:t xml:space="preserve">, G.R., Roberts, K.P., and </w:t>
      </w:r>
      <w:proofErr w:type="spellStart"/>
      <w:r w:rsidRPr="007B7B48">
        <w:rPr>
          <w:b/>
          <w:bCs/>
          <w:szCs w:val="28"/>
        </w:rPr>
        <w:t>Troedsson</w:t>
      </w:r>
      <w:proofErr w:type="spellEnd"/>
      <w:r w:rsidRPr="007B7B48">
        <w:rPr>
          <w:b/>
          <w:bCs/>
          <w:szCs w:val="28"/>
        </w:rPr>
        <w:t>, M.H.T.</w:t>
      </w:r>
      <w:r w:rsidRPr="00C61B8F">
        <w:rPr>
          <w:bCs/>
          <w:szCs w:val="28"/>
        </w:rPr>
        <w:t xml:space="preserve">  </w:t>
      </w:r>
      <w:proofErr w:type="spellStart"/>
      <w:r w:rsidRPr="00C61B8F">
        <w:rPr>
          <w:bCs/>
          <w:szCs w:val="28"/>
        </w:rPr>
        <w:t>Immunohistological</w:t>
      </w:r>
      <w:proofErr w:type="spellEnd"/>
      <w:r w:rsidRPr="00C61B8F">
        <w:rPr>
          <w:bCs/>
          <w:szCs w:val="28"/>
        </w:rPr>
        <w:t xml:space="preserve"> evaluation of sperm protein 22 (SP22) in fresh and frozen/thawed stallion semen. McNair scholarship seminar, University of Florida. </w:t>
      </w:r>
    </w:p>
    <w:p w14:paraId="288027FF" w14:textId="77777777" w:rsidR="00EB169A" w:rsidRPr="00C61B8F" w:rsidRDefault="00EB169A">
      <w:pPr>
        <w:pStyle w:val="BodyText"/>
        <w:ind w:left="720" w:hanging="720"/>
      </w:pPr>
      <w:r w:rsidRPr="00C61B8F">
        <w:t>2004*</w:t>
      </w:r>
      <w:r w:rsidRPr="00C61B8F">
        <w:tab/>
      </w:r>
      <w:proofErr w:type="spellStart"/>
      <w:r w:rsidRPr="00C61B8F">
        <w:t>Hayna</w:t>
      </w:r>
      <w:proofErr w:type="spellEnd"/>
      <w:r w:rsidRPr="00C61B8F">
        <w:t xml:space="preserve">, J., Madill, S., and </w:t>
      </w:r>
      <w:proofErr w:type="spellStart"/>
      <w:r w:rsidRPr="007B7B48">
        <w:rPr>
          <w:b/>
        </w:rPr>
        <w:t>Troedsson</w:t>
      </w:r>
      <w:proofErr w:type="spellEnd"/>
      <w:r w:rsidRPr="007B7B48">
        <w:rPr>
          <w:b/>
        </w:rPr>
        <w:t>, M.H.T.</w:t>
      </w:r>
      <w:r w:rsidRPr="00C61B8F">
        <w:t xml:space="preserve"> The effect of transvaginal aspiration of follicles on corpus luteum function in the mare. International Symposium on Equine Embryo Transfer, Rio de Janeiro, Brazil.</w:t>
      </w:r>
    </w:p>
    <w:p w14:paraId="578B3C13" w14:textId="77777777" w:rsidR="00EB169A" w:rsidRPr="00C61B8F" w:rsidRDefault="00EB169A">
      <w:pPr>
        <w:pStyle w:val="BodyText"/>
        <w:ind w:left="720" w:hanging="720"/>
      </w:pPr>
      <w:r w:rsidRPr="00C61B8F">
        <w:t>2004*</w:t>
      </w:r>
      <w:r w:rsidRPr="00C61B8F">
        <w:tab/>
        <w:t>Christenson, B.W</w:t>
      </w:r>
      <w:r w:rsidRPr="007B7B48">
        <w:t xml:space="preserve">., </w:t>
      </w:r>
      <w:proofErr w:type="spellStart"/>
      <w:r w:rsidRPr="007B7B48">
        <w:rPr>
          <w:b/>
        </w:rPr>
        <w:t>Troedsson</w:t>
      </w:r>
      <w:proofErr w:type="spellEnd"/>
      <w:r w:rsidRPr="007B7B48">
        <w:rPr>
          <w:b/>
        </w:rPr>
        <w:t>, M.H.T</w:t>
      </w:r>
      <w:r w:rsidRPr="00C61B8F">
        <w:t xml:space="preserve">., Oliva, M, Hernandez, J, Macpherson, M, </w:t>
      </w:r>
      <w:proofErr w:type="spellStart"/>
      <w:r w:rsidRPr="00C61B8F">
        <w:t>Pozor</w:t>
      </w:r>
      <w:proofErr w:type="spellEnd"/>
      <w:r w:rsidRPr="00C61B8F">
        <w:t>, M, and Penfold, L. Influences of age, time of the year, and female presence on serum testosterone concentration in captive black rhinoceros (</w:t>
      </w:r>
      <w:proofErr w:type="spellStart"/>
      <w:r w:rsidRPr="00C61B8F">
        <w:rPr>
          <w:i/>
          <w:iCs/>
        </w:rPr>
        <w:t>Diceros</w:t>
      </w:r>
      <w:proofErr w:type="spellEnd"/>
      <w:r w:rsidRPr="00C61B8F">
        <w:rPr>
          <w:i/>
          <w:iCs/>
        </w:rPr>
        <w:t xml:space="preserve"> </w:t>
      </w:r>
      <w:proofErr w:type="spellStart"/>
      <w:r w:rsidRPr="00C61B8F">
        <w:rPr>
          <w:i/>
          <w:iCs/>
        </w:rPr>
        <w:t>bicornis</w:t>
      </w:r>
      <w:proofErr w:type="spellEnd"/>
      <w:r w:rsidRPr="00C61B8F">
        <w:t>). 5</w:t>
      </w:r>
      <w:r w:rsidRPr="00C61B8F">
        <w:rPr>
          <w:vertAlign w:val="superscript"/>
        </w:rPr>
        <w:t>th</w:t>
      </w:r>
      <w:r w:rsidRPr="00C61B8F">
        <w:t xml:space="preserve"> International Symposium on Physiology, Behavior and Conservation in Wildlife. Berlin, Germany.</w:t>
      </w:r>
    </w:p>
    <w:p w14:paraId="138C87F6" w14:textId="77777777" w:rsidR="00EB169A" w:rsidRPr="00C61B8F" w:rsidRDefault="00EB169A">
      <w:pPr>
        <w:widowControl/>
        <w:tabs>
          <w:tab w:val="left" w:pos="720"/>
        </w:tabs>
        <w:autoSpaceDE w:val="0"/>
        <w:autoSpaceDN w:val="0"/>
        <w:adjustRightInd w:val="0"/>
        <w:ind w:left="720" w:hanging="720"/>
        <w:rPr>
          <w:snapToGrid/>
          <w:sz w:val="20"/>
          <w:szCs w:val="16"/>
        </w:rPr>
      </w:pPr>
      <w:r w:rsidRPr="00C61B8F">
        <w:rPr>
          <w:sz w:val="20"/>
        </w:rPr>
        <w:t>2004*</w:t>
      </w:r>
      <w:r w:rsidRPr="00C61B8F">
        <w:rPr>
          <w:sz w:val="20"/>
        </w:rPr>
        <w:tab/>
        <w:t xml:space="preserve">Christenson, B.W., </w:t>
      </w:r>
      <w:proofErr w:type="spellStart"/>
      <w:r w:rsidRPr="007B7B48">
        <w:rPr>
          <w:b/>
          <w:sz w:val="20"/>
        </w:rPr>
        <w:t>Troedsson</w:t>
      </w:r>
      <w:proofErr w:type="spellEnd"/>
      <w:r w:rsidRPr="007B7B48">
        <w:rPr>
          <w:b/>
          <w:sz w:val="20"/>
        </w:rPr>
        <w:t>, M.H.T</w:t>
      </w:r>
      <w:r w:rsidRPr="00C61B8F">
        <w:rPr>
          <w:sz w:val="20"/>
        </w:rPr>
        <w:t xml:space="preserve">., Oliva, M, Hernandez, J, Macpherson, M, </w:t>
      </w:r>
      <w:proofErr w:type="spellStart"/>
      <w:r w:rsidRPr="00C61B8F">
        <w:rPr>
          <w:sz w:val="20"/>
        </w:rPr>
        <w:t>Pozor</w:t>
      </w:r>
      <w:proofErr w:type="spellEnd"/>
      <w:r w:rsidRPr="00C61B8F">
        <w:rPr>
          <w:sz w:val="20"/>
        </w:rPr>
        <w:t>, M, and Penfold, L.</w:t>
      </w:r>
      <w:r w:rsidRPr="00C61B8F">
        <w:rPr>
          <w:snapToGrid/>
          <w:sz w:val="20"/>
          <w:szCs w:val="16"/>
        </w:rPr>
        <w:t xml:space="preserve"> Influences of Age, Time of Year, and Sociosexual Status on Serum Testosterone Concentration in Captive Black Rhinoceros (</w:t>
      </w:r>
      <w:proofErr w:type="spellStart"/>
      <w:r w:rsidRPr="00C61B8F">
        <w:rPr>
          <w:snapToGrid/>
          <w:sz w:val="20"/>
          <w:szCs w:val="16"/>
        </w:rPr>
        <w:t>Diceros</w:t>
      </w:r>
      <w:proofErr w:type="spellEnd"/>
      <w:r w:rsidRPr="00C61B8F">
        <w:rPr>
          <w:snapToGrid/>
          <w:sz w:val="20"/>
          <w:szCs w:val="16"/>
        </w:rPr>
        <w:t xml:space="preserve"> </w:t>
      </w:r>
      <w:proofErr w:type="spellStart"/>
      <w:r w:rsidRPr="00C61B8F">
        <w:rPr>
          <w:snapToGrid/>
          <w:sz w:val="20"/>
          <w:szCs w:val="16"/>
        </w:rPr>
        <w:t>Bicornis</w:t>
      </w:r>
      <w:proofErr w:type="spellEnd"/>
      <w:r w:rsidRPr="00C61B8F">
        <w:rPr>
          <w:snapToGrid/>
          <w:sz w:val="20"/>
          <w:szCs w:val="16"/>
        </w:rPr>
        <w:t>). 2004 Annual Conference of the SFT.</w:t>
      </w:r>
    </w:p>
    <w:p w14:paraId="1148A0CB" w14:textId="77777777" w:rsidR="00EB169A" w:rsidRPr="00C61B8F" w:rsidRDefault="00EB169A">
      <w:pPr>
        <w:pStyle w:val="BodyText"/>
        <w:ind w:left="720" w:hanging="720"/>
        <w:rPr>
          <w:snapToGrid/>
          <w:szCs w:val="16"/>
        </w:rPr>
      </w:pPr>
      <w:r w:rsidRPr="00C61B8F">
        <w:rPr>
          <w:snapToGrid/>
          <w:szCs w:val="16"/>
        </w:rPr>
        <w:lastRenderedPageBreak/>
        <w:t>2004*</w:t>
      </w:r>
      <w:r w:rsidRPr="00C61B8F">
        <w:rPr>
          <w:snapToGrid/>
          <w:szCs w:val="16"/>
        </w:rPr>
        <w:tab/>
      </w:r>
      <w:r w:rsidRPr="00C61B8F">
        <w:t xml:space="preserve">Christenson, B.W., </w:t>
      </w:r>
      <w:proofErr w:type="spellStart"/>
      <w:r w:rsidRPr="007B7B48">
        <w:rPr>
          <w:b/>
        </w:rPr>
        <w:t>Troedsson</w:t>
      </w:r>
      <w:proofErr w:type="spellEnd"/>
      <w:r w:rsidRPr="007B7B48">
        <w:rPr>
          <w:b/>
        </w:rPr>
        <w:t>, M.H.T.</w:t>
      </w:r>
      <w:r w:rsidRPr="00C61B8F">
        <w:t xml:space="preserve">, Oliva, M, Hernandez, J, Macpherson, M, </w:t>
      </w:r>
      <w:proofErr w:type="spellStart"/>
      <w:r w:rsidRPr="00C61B8F">
        <w:t>Pozor</w:t>
      </w:r>
      <w:proofErr w:type="spellEnd"/>
      <w:r w:rsidRPr="00C61B8F">
        <w:t>, M, and Penfold, L</w:t>
      </w:r>
      <w:r w:rsidRPr="00C61B8F">
        <w:rPr>
          <w:snapToGrid/>
          <w:szCs w:val="16"/>
        </w:rPr>
        <w:t>. Exogenous influences on serum testosterone concentration in captive black rhinoceros (</w:t>
      </w:r>
      <w:proofErr w:type="spellStart"/>
      <w:r w:rsidRPr="00C61B8F">
        <w:rPr>
          <w:i/>
          <w:iCs/>
          <w:snapToGrid/>
          <w:szCs w:val="16"/>
        </w:rPr>
        <w:t>Diceros</w:t>
      </w:r>
      <w:proofErr w:type="spellEnd"/>
      <w:r w:rsidRPr="00C61B8F">
        <w:rPr>
          <w:i/>
          <w:iCs/>
          <w:snapToGrid/>
          <w:szCs w:val="16"/>
        </w:rPr>
        <w:t xml:space="preserve"> </w:t>
      </w:r>
      <w:proofErr w:type="spellStart"/>
      <w:r w:rsidRPr="00C61B8F">
        <w:rPr>
          <w:i/>
          <w:iCs/>
          <w:snapToGrid/>
          <w:szCs w:val="16"/>
        </w:rPr>
        <w:t>bicornis</w:t>
      </w:r>
      <w:proofErr w:type="spellEnd"/>
      <w:r w:rsidRPr="00C61B8F">
        <w:rPr>
          <w:snapToGrid/>
          <w:szCs w:val="16"/>
        </w:rPr>
        <w:t>). AAZV Annual Conference.</w:t>
      </w:r>
    </w:p>
    <w:p w14:paraId="2A4D369B" w14:textId="3CDF56E5" w:rsidR="00EB169A" w:rsidRPr="00C61B8F" w:rsidRDefault="00EB169A">
      <w:pPr>
        <w:widowControl/>
        <w:autoSpaceDE w:val="0"/>
        <w:autoSpaceDN w:val="0"/>
        <w:adjustRightInd w:val="0"/>
        <w:ind w:left="720" w:hanging="720"/>
        <w:rPr>
          <w:snapToGrid/>
          <w:sz w:val="20"/>
          <w:szCs w:val="16"/>
        </w:rPr>
      </w:pPr>
      <w:r w:rsidRPr="00C61B8F">
        <w:rPr>
          <w:snapToGrid/>
          <w:sz w:val="20"/>
          <w:szCs w:val="16"/>
        </w:rPr>
        <w:t>2005*</w:t>
      </w:r>
      <w:r w:rsidRPr="00C61B8F">
        <w:rPr>
          <w:snapToGrid/>
          <w:sz w:val="20"/>
          <w:szCs w:val="16"/>
        </w:rPr>
        <w:tab/>
      </w:r>
      <w:proofErr w:type="spellStart"/>
      <w:r w:rsidRPr="00C61B8F">
        <w:rPr>
          <w:snapToGrid/>
          <w:sz w:val="20"/>
          <w:szCs w:val="16"/>
        </w:rPr>
        <w:t>Hayna</w:t>
      </w:r>
      <w:proofErr w:type="spellEnd"/>
      <w:r w:rsidRPr="00C61B8F">
        <w:rPr>
          <w:snapToGrid/>
          <w:sz w:val="20"/>
          <w:szCs w:val="16"/>
        </w:rPr>
        <w:t xml:space="preserve">, J., </w:t>
      </w:r>
      <w:proofErr w:type="spellStart"/>
      <w:r w:rsidRPr="007B7B48">
        <w:rPr>
          <w:b/>
          <w:snapToGrid/>
          <w:sz w:val="20"/>
          <w:szCs w:val="16"/>
        </w:rPr>
        <w:t>Troedsson</w:t>
      </w:r>
      <w:proofErr w:type="spellEnd"/>
      <w:r w:rsidRPr="007B7B48">
        <w:rPr>
          <w:b/>
          <w:snapToGrid/>
          <w:sz w:val="20"/>
          <w:szCs w:val="16"/>
        </w:rPr>
        <w:t>, M.H.T.</w:t>
      </w:r>
      <w:r w:rsidRPr="00C61B8F">
        <w:rPr>
          <w:snapToGrid/>
          <w:sz w:val="20"/>
          <w:szCs w:val="16"/>
        </w:rPr>
        <w:t xml:space="preserve">  Non-pharmacological induction of luteal tissue in mares. University of Flor</w:t>
      </w:r>
      <w:r w:rsidR="00126577" w:rsidRPr="00C61B8F">
        <w:rPr>
          <w:snapToGrid/>
          <w:sz w:val="20"/>
          <w:szCs w:val="16"/>
        </w:rPr>
        <w:t>i</w:t>
      </w:r>
      <w:r w:rsidRPr="00C61B8F">
        <w:rPr>
          <w:snapToGrid/>
          <w:sz w:val="20"/>
          <w:szCs w:val="16"/>
        </w:rPr>
        <w:t>da Research Emphasis Day.</w:t>
      </w:r>
    </w:p>
    <w:p w14:paraId="6F34AE40" w14:textId="5F155566" w:rsidR="00EB169A" w:rsidRPr="00C61B8F" w:rsidRDefault="00EB169A">
      <w:pPr>
        <w:pStyle w:val="BodyTextIndent2"/>
        <w:widowControl/>
        <w:tabs>
          <w:tab w:val="clear" w:pos="720"/>
          <w:tab w:val="clear" w:pos="6120"/>
          <w:tab w:val="clear" w:pos="6840"/>
          <w:tab w:val="clear" w:pos="9270"/>
        </w:tabs>
        <w:autoSpaceDE w:val="0"/>
        <w:autoSpaceDN w:val="0"/>
        <w:adjustRightInd w:val="0"/>
        <w:rPr>
          <w:snapToGrid/>
          <w:szCs w:val="16"/>
        </w:rPr>
      </w:pPr>
      <w:r w:rsidRPr="00C61B8F">
        <w:rPr>
          <w:snapToGrid/>
          <w:szCs w:val="16"/>
        </w:rPr>
        <w:t>2005*</w:t>
      </w:r>
      <w:r w:rsidRPr="00C61B8F">
        <w:rPr>
          <w:snapToGrid/>
          <w:szCs w:val="16"/>
        </w:rPr>
        <w:tab/>
        <w:t xml:space="preserve">Miller, L.M., </w:t>
      </w:r>
      <w:proofErr w:type="spellStart"/>
      <w:r w:rsidRPr="007B7B48">
        <w:rPr>
          <w:b/>
          <w:snapToGrid/>
          <w:szCs w:val="16"/>
        </w:rPr>
        <w:t>Troedsson</w:t>
      </w:r>
      <w:proofErr w:type="spellEnd"/>
      <w:r w:rsidRPr="007B7B48">
        <w:rPr>
          <w:b/>
          <w:snapToGrid/>
          <w:szCs w:val="16"/>
        </w:rPr>
        <w:t>, M.H.T</w:t>
      </w:r>
      <w:r w:rsidRPr="00C61B8F">
        <w:rPr>
          <w:snapToGrid/>
          <w:szCs w:val="16"/>
        </w:rPr>
        <w:t xml:space="preserve">. Expression and localization of sperm protein 22 </w:t>
      </w:r>
      <w:proofErr w:type="spellStart"/>
      <w:r w:rsidRPr="00C61B8F">
        <w:rPr>
          <w:snapToGrid/>
          <w:szCs w:val="16"/>
        </w:rPr>
        <w:t>kDa</w:t>
      </w:r>
      <w:proofErr w:type="spellEnd"/>
      <w:r w:rsidRPr="00C61B8F">
        <w:rPr>
          <w:snapToGrid/>
          <w:szCs w:val="16"/>
        </w:rPr>
        <w:t xml:space="preserve"> in stallions. University of </w:t>
      </w:r>
      <w:proofErr w:type="spellStart"/>
      <w:r w:rsidRPr="00C61B8F">
        <w:rPr>
          <w:snapToGrid/>
          <w:szCs w:val="16"/>
        </w:rPr>
        <w:t>Floirda</w:t>
      </w:r>
      <w:proofErr w:type="spellEnd"/>
      <w:r w:rsidRPr="00C61B8F">
        <w:rPr>
          <w:snapToGrid/>
          <w:szCs w:val="16"/>
        </w:rPr>
        <w:t xml:space="preserve"> Research Emphasis Day.</w:t>
      </w:r>
    </w:p>
    <w:p w14:paraId="530DB433" w14:textId="77777777" w:rsidR="00EB169A" w:rsidRPr="00C61B8F" w:rsidRDefault="00EB169A">
      <w:pPr>
        <w:widowControl/>
        <w:autoSpaceDE w:val="0"/>
        <w:autoSpaceDN w:val="0"/>
        <w:adjustRightInd w:val="0"/>
        <w:ind w:left="720" w:hanging="720"/>
        <w:rPr>
          <w:sz w:val="20"/>
        </w:rPr>
      </w:pPr>
      <w:r w:rsidRPr="00C61B8F">
        <w:rPr>
          <w:sz w:val="20"/>
        </w:rPr>
        <w:t>2005*</w:t>
      </w:r>
      <w:r w:rsidRPr="00C61B8F">
        <w:rPr>
          <w:sz w:val="20"/>
        </w:rPr>
        <w:tab/>
      </w:r>
      <w:proofErr w:type="spellStart"/>
      <w:r w:rsidRPr="00C61B8F">
        <w:rPr>
          <w:sz w:val="20"/>
        </w:rPr>
        <w:t>Desvousges</w:t>
      </w:r>
      <w:proofErr w:type="spellEnd"/>
      <w:r w:rsidRPr="00C61B8F">
        <w:rPr>
          <w:sz w:val="20"/>
        </w:rPr>
        <w:t xml:space="preserve">, A.L., Dow, C., </w:t>
      </w:r>
      <w:proofErr w:type="spellStart"/>
      <w:r w:rsidRPr="00C61B8F">
        <w:rPr>
          <w:sz w:val="20"/>
        </w:rPr>
        <w:t>Buhi</w:t>
      </w:r>
      <w:proofErr w:type="spellEnd"/>
      <w:r w:rsidRPr="00C61B8F">
        <w:rPr>
          <w:sz w:val="20"/>
        </w:rPr>
        <w:t xml:space="preserve">, W.C., </w:t>
      </w:r>
      <w:proofErr w:type="spellStart"/>
      <w:r w:rsidRPr="00C61B8F">
        <w:rPr>
          <w:sz w:val="20"/>
        </w:rPr>
        <w:t>Hayna</w:t>
      </w:r>
      <w:proofErr w:type="spellEnd"/>
      <w:r w:rsidRPr="00C61B8F">
        <w:rPr>
          <w:sz w:val="20"/>
        </w:rPr>
        <w:t xml:space="preserve">, J., and </w:t>
      </w:r>
      <w:proofErr w:type="spellStart"/>
      <w:r w:rsidRPr="007B7B48">
        <w:rPr>
          <w:b/>
          <w:sz w:val="20"/>
        </w:rPr>
        <w:t>Troedsson</w:t>
      </w:r>
      <w:proofErr w:type="spellEnd"/>
      <w:r w:rsidRPr="007B7B48">
        <w:rPr>
          <w:b/>
          <w:sz w:val="20"/>
        </w:rPr>
        <w:t>, M.H.T</w:t>
      </w:r>
      <w:r w:rsidRPr="00C61B8F">
        <w:rPr>
          <w:sz w:val="20"/>
        </w:rPr>
        <w:t xml:space="preserve">. Selective role of seminal plasma in the modulation of PMN-binding and phagocytosis of live, heat stressed, and non-viable equine spermatozoa. Society for the Study of Reproduction, </w:t>
      </w:r>
      <w:proofErr w:type="spellStart"/>
      <w:r w:rsidRPr="00C61B8F">
        <w:rPr>
          <w:sz w:val="20"/>
        </w:rPr>
        <w:t>Quebeq</w:t>
      </w:r>
      <w:proofErr w:type="spellEnd"/>
      <w:r w:rsidRPr="00C61B8F">
        <w:rPr>
          <w:sz w:val="20"/>
        </w:rPr>
        <w:t xml:space="preserve"> City, Canada.</w:t>
      </w:r>
    </w:p>
    <w:p w14:paraId="4FC6F88B" w14:textId="77777777" w:rsidR="00EB169A" w:rsidRPr="00C61B8F" w:rsidRDefault="00EB169A">
      <w:pPr>
        <w:widowControl/>
        <w:autoSpaceDE w:val="0"/>
        <w:autoSpaceDN w:val="0"/>
        <w:adjustRightInd w:val="0"/>
        <w:ind w:left="720" w:hanging="720"/>
        <w:rPr>
          <w:sz w:val="20"/>
        </w:rPr>
      </w:pPr>
      <w:r w:rsidRPr="00C61B8F">
        <w:rPr>
          <w:sz w:val="20"/>
        </w:rPr>
        <w:t>2005*</w:t>
      </w:r>
      <w:r w:rsidRPr="00C61B8F">
        <w:rPr>
          <w:sz w:val="20"/>
        </w:rPr>
        <w:tab/>
        <w:t xml:space="preserve">Miller, L.M., </w:t>
      </w:r>
      <w:proofErr w:type="spellStart"/>
      <w:r w:rsidRPr="00C61B8F">
        <w:rPr>
          <w:sz w:val="20"/>
        </w:rPr>
        <w:t>Kleinfelter</w:t>
      </w:r>
      <w:proofErr w:type="spellEnd"/>
      <w:r w:rsidRPr="00C61B8F">
        <w:rPr>
          <w:sz w:val="20"/>
        </w:rPr>
        <w:t xml:space="preserve">, G.R., Roberts, K.P., and </w:t>
      </w:r>
      <w:proofErr w:type="spellStart"/>
      <w:r w:rsidRPr="007B7B48">
        <w:rPr>
          <w:b/>
          <w:sz w:val="20"/>
        </w:rPr>
        <w:t>Troedsson</w:t>
      </w:r>
      <w:proofErr w:type="spellEnd"/>
      <w:r w:rsidRPr="007B7B48">
        <w:rPr>
          <w:b/>
          <w:sz w:val="20"/>
        </w:rPr>
        <w:t>, M.H.T.</w:t>
      </w:r>
      <w:r w:rsidRPr="00C61B8F">
        <w:rPr>
          <w:sz w:val="20"/>
        </w:rPr>
        <w:t xml:space="preserve"> Effects of cryopreservation and extenders on the expression and localization of sperm protein at 22 </w:t>
      </w:r>
      <w:proofErr w:type="spellStart"/>
      <w:r w:rsidRPr="00C61B8F">
        <w:rPr>
          <w:sz w:val="20"/>
        </w:rPr>
        <w:t>kDa</w:t>
      </w:r>
      <w:proofErr w:type="spellEnd"/>
      <w:r w:rsidRPr="00C61B8F">
        <w:rPr>
          <w:sz w:val="20"/>
        </w:rPr>
        <w:t xml:space="preserve"> (SP22) on equine spermatozoa.  Society for Theriogenology, Charleston, SC </w:t>
      </w:r>
    </w:p>
    <w:p w14:paraId="1F39DB8B" w14:textId="77777777" w:rsidR="00EB169A" w:rsidRPr="00C61B8F" w:rsidRDefault="00EB169A">
      <w:pPr>
        <w:pStyle w:val="BodyTextIndent2"/>
        <w:widowControl/>
        <w:tabs>
          <w:tab w:val="clear" w:pos="720"/>
          <w:tab w:val="clear" w:pos="6120"/>
          <w:tab w:val="clear" w:pos="6840"/>
          <w:tab w:val="clear" w:pos="9270"/>
        </w:tabs>
        <w:autoSpaceDE w:val="0"/>
        <w:autoSpaceDN w:val="0"/>
        <w:adjustRightInd w:val="0"/>
      </w:pPr>
      <w:r w:rsidRPr="00C61B8F">
        <w:t>2005*</w:t>
      </w:r>
      <w:r w:rsidRPr="00C61B8F">
        <w:tab/>
      </w:r>
      <w:proofErr w:type="spellStart"/>
      <w:r w:rsidRPr="00C61B8F">
        <w:t>Desvouges</w:t>
      </w:r>
      <w:proofErr w:type="spellEnd"/>
      <w:r w:rsidRPr="00C61B8F">
        <w:t xml:space="preserve">, A.L., Dow, C., </w:t>
      </w:r>
      <w:proofErr w:type="spellStart"/>
      <w:r w:rsidRPr="00C61B8F">
        <w:t>Buhi</w:t>
      </w:r>
      <w:proofErr w:type="spellEnd"/>
      <w:r w:rsidRPr="00C61B8F">
        <w:t xml:space="preserve">, W.C., </w:t>
      </w:r>
      <w:proofErr w:type="spellStart"/>
      <w:r w:rsidRPr="00C61B8F">
        <w:t>Ha</w:t>
      </w:r>
      <w:r w:rsidR="006C3479" w:rsidRPr="00C61B8F">
        <w:t>yna</w:t>
      </w:r>
      <w:proofErr w:type="spellEnd"/>
      <w:r w:rsidR="006C3479" w:rsidRPr="00C61B8F">
        <w:t xml:space="preserve">, J., and </w:t>
      </w:r>
      <w:proofErr w:type="spellStart"/>
      <w:r w:rsidR="006C3479" w:rsidRPr="007B7B48">
        <w:rPr>
          <w:b/>
        </w:rPr>
        <w:t>Troedsson</w:t>
      </w:r>
      <w:proofErr w:type="spellEnd"/>
      <w:r w:rsidR="006C3479" w:rsidRPr="007B7B48">
        <w:rPr>
          <w:b/>
        </w:rPr>
        <w:t>, M.H.T</w:t>
      </w:r>
      <w:r w:rsidR="006C3479" w:rsidRPr="00C61B8F">
        <w:t xml:space="preserve">. </w:t>
      </w:r>
      <w:r w:rsidRPr="00C61B8F">
        <w:t xml:space="preserve">A selective role of seminal plasma in PMN-binding and phagocytosis of viable and non-viable equine spermatozoa. Society for Theriogenology, Charleston, SC </w:t>
      </w:r>
    </w:p>
    <w:p w14:paraId="09A81E52" w14:textId="75168CCC" w:rsidR="00EB169A" w:rsidRPr="00C61B8F" w:rsidRDefault="00EB169A">
      <w:pPr>
        <w:widowControl/>
        <w:autoSpaceDE w:val="0"/>
        <w:autoSpaceDN w:val="0"/>
        <w:adjustRightInd w:val="0"/>
        <w:ind w:left="720" w:hanging="720"/>
        <w:rPr>
          <w:sz w:val="20"/>
        </w:rPr>
      </w:pPr>
      <w:r w:rsidRPr="00C61B8F">
        <w:rPr>
          <w:sz w:val="20"/>
        </w:rPr>
        <w:t>2005*</w:t>
      </w:r>
      <w:r w:rsidRPr="00C61B8F">
        <w:rPr>
          <w:sz w:val="20"/>
        </w:rPr>
        <w:tab/>
      </w:r>
      <w:proofErr w:type="spellStart"/>
      <w:r w:rsidRPr="00C61B8F">
        <w:rPr>
          <w:sz w:val="20"/>
        </w:rPr>
        <w:t>Hayna</w:t>
      </w:r>
      <w:proofErr w:type="spellEnd"/>
      <w:r w:rsidRPr="00C61B8F">
        <w:rPr>
          <w:sz w:val="20"/>
        </w:rPr>
        <w:t xml:space="preserve">, J., Richmond, P., </w:t>
      </w:r>
      <w:proofErr w:type="spellStart"/>
      <w:r w:rsidRPr="00C61B8F">
        <w:rPr>
          <w:sz w:val="20"/>
        </w:rPr>
        <w:t>Desvousges</w:t>
      </w:r>
      <w:proofErr w:type="spellEnd"/>
      <w:r w:rsidRPr="00C61B8F">
        <w:rPr>
          <w:sz w:val="20"/>
        </w:rPr>
        <w:t xml:space="preserve">, A.D., and </w:t>
      </w:r>
      <w:proofErr w:type="spellStart"/>
      <w:r w:rsidRPr="007B7B48">
        <w:rPr>
          <w:b/>
          <w:sz w:val="20"/>
        </w:rPr>
        <w:t>Troedsson</w:t>
      </w:r>
      <w:proofErr w:type="spellEnd"/>
      <w:r w:rsidRPr="007B7B48">
        <w:rPr>
          <w:b/>
          <w:sz w:val="20"/>
        </w:rPr>
        <w:t>, M.H.T.</w:t>
      </w:r>
      <w:r w:rsidRPr="00C61B8F">
        <w:rPr>
          <w:sz w:val="20"/>
        </w:rPr>
        <w:t xml:space="preserve"> The effect of short</w:t>
      </w:r>
      <w:r w:rsidR="00C62E83">
        <w:rPr>
          <w:sz w:val="20"/>
        </w:rPr>
        <w:t>-</w:t>
      </w:r>
      <w:r w:rsidRPr="00C61B8F">
        <w:rPr>
          <w:sz w:val="20"/>
        </w:rPr>
        <w:t xml:space="preserve">term cooling prior to cryopreservation on motility and morphology of equine spermatozoa. Society for Theriogenology, Charleston, SC </w:t>
      </w:r>
    </w:p>
    <w:p w14:paraId="119FD375" w14:textId="77777777" w:rsidR="00C41DAC" w:rsidRPr="00C61B8F" w:rsidRDefault="00C41DAC" w:rsidP="00C41DAC">
      <w:pPr>
        <w:widowControl/>
        <w:autoSpaceDE w:val="0"/>
        <w:autoSpaceDN w:val="0"/>
        <w:adjustRightInd w:val="0"/>
        <w:ind w:left="720" w:hanging="720"/>
        <w:rPr>
          <w:sz w:val="20"/>
        </w:rPr>
      </w:pPr>
      <w:r w:rsidRPr="00C61B8F">
        <w:rPr>
          <w:sz w:val="20"/>
        </w:rPr>
        <w:t>2005</w:t>
      </w:r>
      <w:r w:rsidRPr="00C61B8F">
        <w:rPr>
          <w:sz w:val="20"/>
        </w:rPr>
        <w:tab/>
        <w:t xml:space="preserve">Macpherson, M.L., </w:t>
      </w:r>
      <w:proofErr w:type="spellStart"/>
      <w:r w:rsidRPr="007B7B48">
        <w:rPr>
          <w:b/>
          <w:sz w:val="20"/>
        </w:rPr>
        <w:t>Troedsson</w:t>
      </w:r>
      <w:proofErr w:type="spellEnd"/>
      <w:r w:rsidRPr="007B7B48">
        <w:rPr>
          <w:b/>
          <w:sz w:val="20"/>
        </w:rPr>
        <w:t>, M.H.T.</w:t>
      </w:r>
      <w:r w:rsidRPr="00C61B8F">
        <w:rPr>
          <w:sz w:val="20"/>
        </w:rPr>
        <w:t xml:space="preserve"> Diagnosis and treatment of equine </w:t>
      </w:r>
      <w:proofErr w:type="spellStart"/>
      <w:r w:rsidRPr="00C61B8F">
        <w:rPr>
          <w:sz w:val="20"/>
        </w:rPr>
        <w:t>placentitis</w:t>
      </w:r>
      <w:proofErr w:type="spellEnd"/>
      <w:r w:rsidRPr="00C61B8F">
        <w:rPr>
          <w:sz w:val="20"/>
        </w:rPr>
        <w:t xml:space="preserve">. South African </w:t>
      </w:r>
      <w:proofErr w:type="spellStart"/>
      <w:r w:rsidRPr="00C61B8F">
        <w:rPr>
          <w:sz w:val="20"/>
        </w:rPr>
        <w:t>Pract</w:t>
      </w:r>
      <w:proofErr w:type="spellEnd"/>
      <w:r w:rsidRPr="00C61B8F">
        <w:rPr>
          <w:sz w:val="20"/>
        </w:rPr>
        <w:t>. Assoc.  Drakensburg, South Africa.</w:t>
      </w:r>
    </w:p>
    <w:p w14:paraId="3B7FF4AA" w14:textId="77777777" w:rsidR="00C41DAC" w:rsidRPr="00C61B8F" w:rsidRDefault="00C41DAC">
      <w:pPr>
        <w:widowControl/>
        <w:autoSpaceDE w:val="0"/>
        <w:autoSpaceDN w:val="0"/>
        <w:adjustRightInd w:val="0"/>
        <w:ind w:left="720" w:hanging="720"/>
        <w:rPr>
          <w:sz w:val="20"/>
        </w:rPr>
      </w:pPr>
      <w:r w:rsidRPr="00C61B8F">
        <w:rPr>
          <w:sz w:val="20"/>
        </w:rPr>
        <w:t>2005</w:t>
      </w:r>
      <w:r w:rsidRPr="00C61B8F">
        <w:rPr>
          <w:sz w:val="20"/>
        </w:rPr>
        <w:tab/>
      </w:r>
      <w:r w:rsidR="00251D59" w:rsidRPr="00C61B8F">
        <w:rPr>
          <w:sz w:val="20"/>
        </w:rPr>
        <w:t>M</w:t>
      </w:r>
      <w:r w:rsidRPr="00C61B8F">
        <w:rPr>
          <w:sz w:val="20"/>
        </w:rPr>
        <w:t xml:space="preserve">acpherson, M.L., </w:t>
      </w:r>
      <w:proofErr w:type="spellStart"/>
      <w:r w:rsidRPr="007B7B48">
        <w:rPr>
          <w:b/>
          <w:sz w:val="20"/>
        </w:rPr>
        <w:t>Troedsson</w:t>
      </w:r>
      <w:proofErr w:type="spellEnd"/>
      <w:r w:rsidRPr="007B7B48">
        <w:rPr>
          <w:b/>
          <w:sz w:val="20"/>
        </w:rPr>
        <w:t>, M.H.T.</w:t>
      </w:r>
      <w:r w:rsidRPr="00C61B8F">
        <w:rPr>
          <w:sz w:val="20"/>
        </w:rPr>
        <w:t xml:space="preserve"> Diagnosis and treatment of equine </w:t>
      </w:r>
      <w:proofErr w:type="spellStart"/>
      <w:r w:rsidRPr="00C61B8F">
        <w:rPr>
          <w:sz w:val="20"/>
        </w:rPr>
        <w:t>placentitis</w:t>
      </w:r>
      <w:proofErr w:type="spellEnd"/>
      <w:r w:rsidRPr="00C61B8F">
        <w:rPr>
          <w:sz w:val="20"/>
        </w:rPr>
        <w:t>. West Coast Equine Reproduction Symposium</w:t>
      </w:r>
      <w:r w:rsidR="00251D59" w:rsidRPr="00C61B8F">
        <w:rPr>
          <w:sz w:val="20"/>
        </w:rPr>
        <w:t>, Solvang, CA.</w:t>
      </w:r>
    </w:p>
    <w:p w14:paraId="36D9EA56" w14:textId="77777777" w:rsidR="00251D59" w:rsidRPr="00C61B8F" w:rsidRDefault="00251D59">
      <w:pPr>
        <w:widowControl/>
        <w:autoSpaceDE w:val="0"/>
        <w:autoSpaceDN w:val="0"/>
        <w:adjustRightInd w:val="0"/>
        <w:ind w:left="720" w:hanging="720"/>
        <w:rPr>
          <w:sz w:val="20"/>
        </w:rPr>
      </w:pPr>
      <w:r w:rsidRPr="00C61B8F">
        <w:rPr>
          <w:sz w:val="20"/>
        </w:rPr>
        <w:t>2006</w:t>
      </w:r>
      <w:r w:rsidRPr="00C61B8F">
        <w:rPr>
          <w:sz w:val="20"/>
        </w:rPr>
        <w:tab/>
        <w:t xml:space="preserve">Macpherson, M.L., </w:t>
      </w:r>
      <w:proofErr w:type="spellStart"/>
      <w:r w:rsidRPr="007B7B48">
        <w:rPr>
          <w:b/>
          <w:sz w:val="20"/>
        </w:rPr>
        <w:t>Troedsson</w:t>
      </w:r>
      <w:proofErr w:type="spellEnd"/>
      <w:r w:rsidRPr="007B7B48">
        <w:rPr>
          <w:b/>
          <w:sz w:val="20"/>
        </w:rPr>
        <w:t>, M.H.T.</w:t>
      </w:r>
      <w:r w:rsidRPr="00C61B8F">
        <w:rPr>
          <w:sz w:val="20"/>
        </w:rPr>
        <w:t xml:space="preserve"> Diagnosis and treatment of equine </w:t>
      </w:r>
      <w:proofErr w:type="spellStart"/>
      <w:r w:rsidRPr="00C61B8F">
        <w:rPr>
          <w:sz w:val="20"/>
        </w:rPr>
        <w:t>placentitis</w:t>
      </w:r>
      <w:proofErr w:type="spellEnd"/>
      <w:r w:rsidRPr="00C61B8F">
        <w:rPr>
          <w:sz w:val="20"/>
        </w:rPr>
        <w:t xml:space="preserve">. </w:t>
      </w:r>
      <w:proofErr w:type="spellStart"/>
      <w:r w:rsidRPr="00C61B8F">
        <w:rPr>
          <w:sz w:val="20"/>
        </w:rPr>
        <w:t>Proveto</w:t>
      </w:r>
      <w:proofErr w:type="spellEnd"/>
      <w:r w:rsidRPr="00C61B8F">
        <w:rPr>
          <w:sz w:val="20"/>
        </w:rPr>
        <w:t xml:space="preserve"> Symposium on Equine Reproduction, The Netherlands.</w:t>
      </w:r>
    </w:p>
    <w:p w14:paraId="60FFB125" w14:textId="77777777" w:rsidR="009B0257" w:rsidRPr="00C61B8F" w:rsidRDefault="009B0257" w:rsidP="00CF11D9">
      <w:pPr>
        <w:widowControl/>
        <w:autoSpaceDE w:val="0"/>
        <w:autoSpaceDN w:val="0"/>
        <w:adjustRightInd w:val="0"/>
        <w:ind w:left="720" w:hanging="720"/>
        <w:rPr>
          <w:sz w:val="20"/>
        </w:rPr>
      </w:pPr>
      <w:r w:rsidRPr="00C61B8F">
        <w:rPr>
          <w:sz w:val="20"/>
        </w:rPr>
        <w:t>2006</w:t>
      </w:r>
      <w:r w:rsidR="006C0839" w:rsidRPr="00C61B8F">
        <w:rPr>
          <w:sz w:val="20"/>
        </w:rPr>
        <w:t>*</w:t>
      </w:r>
      <w:r w:rsidRPr="00C61B8F">
        <w:rPr>
          <w:sz w:val="20"/>
        </w:rPr>
        <w:tab/>
      </w:r>
      <w:proofErr w:type="spellStart"/>
      <w:r w:rsidRPr="00C61B8F">
        <w:rPr>
          <w:snapToGrid/>
          <w:sz w:val="20"/>
        </w:rPr>
        <w:t>Graczyk</w:t>
      </w:r>
      <w:proofErr w:type="spellEnd"/>
      <w:r w:rsidRPr="00C61B8F">
        <w:rPr>
          <w:snapToGrid/>
          <w:sz w:val="20"/>
        </w:rPr>
        <w:t xml:space="preserve">, </w:t>
      </w:r>
      <w:r w:rsidR="003F7E96" w:rsidRPr="00C61B8F">
        <w:rPr>
          <w:snapToGrid/>
          <w:sz w:val="20"/>
        </w:rPr>
        <w:t xml:space="preserve">J., </w:t>
      </w:r>
      <w:r w:rsidRPr="00C61B8F">
        <w:rPr>
          <w:snapToGrid/>
          <w:sz w:val="20"/>
        </w:rPr>
        <w:t xml:space="preserve">Macpherson, </w:t>
      </w:r>
      <w:r w:rsidR="003F7E96" w:rsidRPr="00C61B8F">
        <w:rPr>
          <w:snapToGrid/>
          <w:sz w:val="20"/>
        </w:rPr>
        <w:t xml:space="preserve">M.L., </w:t>
      </w:r>
      <w:proofErr w:type="spellStart"/>
      <w:r w:rsidRPr="00C61B8F">
        <w:rPr>
          <w:snapToGrid/>
          <w:sz w:val="20"/>
        </w:rPr>
        <w:t>Pozor</w:t>
      </w:r>
      <w:proofErr w:type="spellEnd"/>
      <w:r w:rsidRPr="00C61B8F">
        <w:rPr>
          <w:snapToGrid/>
          <w:sz w:val="20"/>
        </w:rPr>
        <w:t xml:space="preserve">, </w:t>
      </w:r>
      <w:r w:rsidR="003F7E96" w:rsidRPr="00C61B8F">
        <w:rPr>
          <w:snapToGrid/>
          <w:sz w:val="20"/>
        </w:rPr>
        <w:t xml:space="preserve">M.A., </w:t>
      </w:r>
      <w:proofErr w:type="spellStart"/>
      <w:r w:rsidRPr="007B7B48">
        <w:rPr>
          <w:b/>
          <w:snapToGrid/>
          <w:sz w:val="20"/>
        </w:rPr>
        <w:t>Troedsson</w:t>
      </w:r>
      <w:proofErr w:type="spellEnd"/>
      <w:r w:rsidRPr="007B7B48">
        <w:rPr>
          <w:b/>
          <w:snapToGrid/>
          <w:sz w:val="20"/>
        </w:rPr>
        <w:t xml:space="preserve">, </w:t>
      </w:r>
      <w:r w:rsidR="003F7E96" w:rsidRPr="007B7B48">
        <w:rPr>
          <w:b/>
          <w:snapToGrid/>
          <w:sz w:val="20"/>
        </w:rPr>
        <w:t>M.H.T.</w:t>
      </w:r>
      <w:r w:rsidR="003F7E96" w:rsidRPr="00C61B8F">
        <w:rPr>
          <w:snapToGrid/>
          <w:sz w:val="20"/>
        </w:rPr>
        <w:t xml:space="preserve">, </w:t>
      </w:r>
      <w:r w:rsidRPr="00C61B8F">
        <w:rPr>
          <w:snapToGrid/>
          <w:sz w:val="20"/>
        </w:rPr>
        <w:t xml:space="preserve">Eichelberger, </w:t>
      </w:r>
      <w:r w:rsidR="003F7E96" w:rsidRPr="00C61B8F">
        <w:rPr>
          <w:snapToGrid/>
          <w:sz w:val="20"/>
        </w:rPr>
        <w:t xml:space="preserve">A.C., </w:t>
      </w:r>
      <w:r w:rsidRPr="00C61B8F">
        <w:rPr>
          <w:snapToGrid/>
          <w:sz w:val="20"/>
        </w:rPr>
        <w:t xml:space="preserve">LeBlanc, </w:t>
      </w:r>
      <w:r w:rsidR="003F7E96" w:rsidRPr="00C61B8F">
        <w:rPr>
          <w:snapToGrid/>
          <w:sz w:val="20"/>
        </w:rPr>
        <w:t xml:space="preserve">M.M., and </w:t>
      </w:r>
      <w:proofErr w:type="spellStart"/>
      <w:r w:rsidRPr="00C61B8F">
        <w:rPr>
          <w:snapToGrid/>
          <w:sz w:val="20"/>
        </w:rPr>
        <w:t>Vickroy</w:t>
      </w:r>
      <w:proofErr w:type="spellEnd"/>
      <w:r w:rsidR="003F7E96" w:rsidRPr="00C61B8F">
        <w:rPr>
          <w:snapToGrid/>
          <w:sz w:val="20"/>
        </w:rPr>
        <w:t>, T.W</w:t>
      </w:r>
      <w:r w:rsidRPr="00C61B8F">
        <w:rPr>
          <w:snapToGrid/>
          <w:sz w:val="20"/>
        </w:rPr>
        <w:t xml:space="preserve">. </w:t>
      </w:r>
      <w:r w:rsidR="003F7E96" w:rsidRPr="00C61B8F">
        <w:rPr>
          <w:snapToGrid/>
          <w:sz w:val="20"/>
        </w:rPr>
        <w:t xml:space="preserve"> </w:t>
      </w:r>
      <w:r w:rsidRPr="00C61B8F">
        <w:rPr>
          <w:bCs/>
          <w:sz w:val="20"/>
        </w:rPr>
        <w:t xml:space="preserve">Treatment Efficacy of Trimethoprim Sulfamethoxazole and Pentoxifylline in Equine </w:t>
      </w:r>
      <w:proofErr w:type="spellStart"/>
      <w:r w:rsidRPr="00C61B8F">
        <w:rPr>
          <w:bCs/>
          <w:sz w:val="20"/>
        </w:rPr>
        <w:t>Placentitis</w:t>
      </w:r>
      <w:proofErr w:type="spellEnd"/>
      <w:r w:rsidRPr="00C61B8F">
        <w:rPr>
          <w:bCs/>
          <w:sz w:val="20"/>
        </w:rPr>
        <w:t xml:space="preserve">. </w:t>
      </w:r>
      <w:r w:rsidRPr="00C61B8F">
        <w:rPr>
          <w:sz w:val="20"/>
        </w:rPr>
        <w:t>8</w:t>
      </w:r>
      <w:r w:rsidRPr="00C61B8F">
        <w:rPr>
          <w:sz w:val="20"/>
          <w:vertAlign w:val="superscript"/>
        </w:rPr>
        <w:t>th</w:t>
      </w:r>
      <w:r w:rsidR="00CF11D9" w:rsidRPr="00C61B8F">
        <w:rPr>
          <w:sz w:val="20"/>
          <w:vertAlign w:val="superscript"/>
        </w:rPr>
        <w:t xml:space="preserve"> </w:t>
      </w:r>
      <w:r w:rsidRPr="00C61B8F">
        <w:rPr>
          <w:sz w:val="20"/>
        </w:rPr>
        <w:t>International Sym</w:t>
      </w:r>
      <w:r w:rsidR="00251D59" w:rsidRPr="00C61B8F">
        <w:rPr>
          <w:sz w:val="20"/>
        </w:rPr>
        <w:t xml:space="preserve">posium on Equine Reproduction, </w:t>
      </w:r>
      <w:proofErr w:type="spellStart"/>
      <w:r w:rsidR="00251D59" w:rsidRPr="00C61B8F">
        <w:rPr>
          <w:sz w:val="20"/>
        </w:rPr>
        <w:t>K</w:t>
      </w:r>
      <w:r w:rsidRPr="00C61B8F">
        <w:rPr>
          <w:sz w:val="20"/>
        </w:rPr>
        <w:t>erkede</w:t>
      </w:r>
      <w:proofErr w:type="spellEnd"/>
      <w:r w:rsidRPr="00C61B8F">
        <w:rPr>
          <w:sz w:val="20"/>
        </w:rPr>
        <w:t xml:space="preserve">, The Netherlands. </w:t>
      </w:r>
    </w:p>
    <w:p w14:paraId="4C3BB25B" w14:textId="77777777" w:rsidR="009B0257" w:rsidRPr="00C61B8F" w:rsidRDefault="006C3479" w:rsidP="00CF11D9">
      <w:pPr>
        <w:ind w:left="720" w:hanging="720"/>
        <w:rPr>
          <w:sz w:val="20"/>
        </w:rPr>
      </w:pPr>
      <w:r w:rsidRPr="00C61B8F">
        <w:rPr>
          <w:sz w:val="20"/>
        </w:rPr>
        <w:t>2006</w:t>
      </w:r>
      <w:r w:rsidR="009B0257" w:rsidRPr="00C61B8F">
        <w:rPr>
          <w:sz w:val="20"/>
        </w:rPr>
        <w:tab/>
      </w:r>
      <w:r w:rsidR="009B0257" w:rsidRPr="00C61B8F">
        <w:rPr>
          <w:snapToGrid/>
          <w:sz w:val="20"/>
        </w:rPr>
        <w:t xml:space="preserve">M </w:t>
      </w:r>
      <w:proofErr w:type="spellStart"/>
      <w:r w:rsidR="009B0257" w:rsidRPr="00C61B8F">
        <w:rPr>
          <w:snapToGrid/>
          <w:sz w:val="20"/>
        </w:rPr>
        <w:t>Pozor</w:t>
      </w:r>
      <w:proofErr w:type="spellEnd"/>
      <w:r w:rsidR="009B0257" w:rsidRPr="00C61B8F">
        <w:rPr>
          <w:snapToGrid/>
          <w:sz w:val="20"/>
        </w:rPr>
        <w:t>, ML Macpherson</w:t>
      </w:r>
      <w:r w:rsidR="009B0257" w:rsidRPr="00C61B8F">
        <w:rPr>
          <w:b/>
          <w:snapToGrid/>
          <w:sz w:val="20"/>
        </w:rPr>
        <w:t xml:space="preserve">, </w:t>
      </w:r>
      <w:r w:rsidR="009B0257" w:rsidRPr="007B7B48">
        <w:rPr>
          <w:b/>
          <w:snapToGrid/>
          <w:sz w:val="20"/>
        </w:rPr>
        <w:t xml:space="preserve">MHT </w:t>
      </w:r>
      <w:proofErr w:type="spellStart"/>
      <w:r w:rsidR="009B0257" w:rsidRPr="007B7B48">
        <w:rPr>
          <w:b/>
          <w:snapToGrid/>
          <w:sz w:val="20"/>
        </w:rPr>
        <w:t>Troedsson</w:t>
      </w:r>
      <w:proofErr w:type="spellEnd"/>
      <w:r w:rsidR="009B0257" w:rsidRPr="00C61B8F">
        <w:rPr>
          <w:snapToGrid/>
          <w:sz w:val="20"/>
        </w:rPr>
        <w:t xml:space="preserve">, J </w:t>
      </w:r>
      <w:proofErr w:type="spellStart"/>
      <w:r w:rsidR="009B0257" w:rsidRPr="00C61B8F">
        <w:rPr>
          <w:snapToGrid/>
          <w:sz w:val="20"/>
        </w:rPr>
        <w:t>Verstegen</w:t>
      </w:r>
      <w:r w:rsidR="009B0257" w:rsidRPr="00C61B8F">
        <w:rPr>
          <w:snapToGrid/>
          <w:vanish/>
          <w:sz w:val="20"/>
        </w:rPr>
        <w:t xml:space="preserve">,  </w:t>
      </w:r>
      <w:r w:rsidR="009B0257" w:rsidRPr="00C61B8F">
        <w:rPr>
          <w:sz w:val="20"/>
        </w:rPr>
        <w:t>Effect</w:t>
      </w:r>
      <w:proofErr w:type="spellEnd"/>
      <w:r w:rsidR="009B0257" w:rsidRPr="00C61B8F">
        <w:rPr>
          <w:sz w:val="20"/>
        </w:rPr>
        <w:t xml:space="preserve"> of a single administration of human chorionic gonadotropin (</w:t>
      </w:r>
      <w:proofErr w:type="spellStart"/>
      <w:r w:rsidR="009B0257" w:rsidRPr="00C61B8F">
        <w:rPr>
          <w:sz w:val="20"/>
        </w:rPr>
        <w:t>hCG</w:t>
      </w:r>
      <w:proofErr w:type="spellEnd"/>
      <w:r w:rsidR="009B0257" w:rsidRPr="00C61B8F">
        <w:rPr>
          <w:sz w:val="20"/>
        </w:rPr>
        <w:t>) on testicular blood flow in stallions. 8</w:t>
      </w:r>
      <w:r w:rsidR="009B0257" w:rsidRPr="00C61B8F">
        <w:rPr>
          <w:sz w:val="20"/>
          <w:vertAlign w:val="superscript"/>
        </w:rPr>
        <w:t>th</w:t>
      </w:r>
      <w:r w:rsidR="009B0257" w:rsidRPr="00C61B8F">
        <w:rPr>
          <w:sz w:val="20"/>
        </w:rPr>
        <w:t xml:space="preserve"> International Symposium on Equine Reproduction. </w:t>
      </w:r>
      <w:proofErr w:type="spellStart"/>
      <w:r w:rsidR="009B0257" w:rsidRPr="00C61B8F">
        <w:rPr>
          <w:sz w:val="20"/>
        </w:rPr>
        <w:t>Kerkede</w:t>
      </w:r>
      <w:proofErr w:type="spellEnd"/>
      <w:r w:rsidR="009B0257" w:rsidRPr="00C61B8F">
        <w:rPr>
          <w:sz w:val="20"/>
        </w:rPr>
        <w:t xml:space="preserve">, The Netherlands. </w:t>
      </w:r>
    </w:p>
    <w:p w14:paraId="293625B3" w14:textId="77777777" w:rsidR="009B0257" w:rsidRPr="00C61B8F" w:rsidRDefault="006C3479" w:rsidP="00CF11D9">
      <w:pPr>
        <w:ind w:left="720" w:hanging="720"/>
        <w:rPr>
          <w:sz w:val="20"/>
        </w:rPr>
      </w:pPr>
      <w:r w:rsidRPr="00C61B8F">
        <w:rPr>
          <w:sz w:val="20"/>
        </w:rPr>
        <w:t>2006</w:t>
      </w:r>
      <w:r w:rsidR="009B0257" w:rsidRPr="00C61B8F">
        <w:rPr>
          <w:sz w:val="20"/>
        </w:rPr>
        <w:t>*</w:t>
      </w:r>
      <w:r w:rsidR="009B0257" w:rsidRPr="00C61B8F">
        <w:rPr>
          <w:sz w:val="20"/>
        </w:rPr>
        <w:tab/>
        <w:t xml:space="preserve">Miller, L.M.J., Greene, E.S., Roberts, K.P., and </w:t>
      </w:r>
      <w:proofErr w:type="spellStart"/>
      <w:r w:rsidR="009B0257" w:rsidRPr="007B7B48">
        <w:rPr>
          <w:b/>
          <w:sz w:val="20"/>
        </w:rPr>
        <w:t>Troedsson</w:t>
      </w:r>
      <w:proofErr w:type="spellEnd"/>
      <w:r w:rsidR="009B0257" w:rsidRPr="007B7B48">
        <w:rPr>
          <w:b/>
          <w:sz w:val="20"/>
        </w:rPr>
        <w:t>, M.H.T.</w:t>
      </w:r>
      <w:r w:rsidR="009B0257" w:rsidRPr="00C61B8F">
        <w:rPr>
          <w:sz w:val="20"/>
        </w:rPr>
        <w:t xml:space="preserve"> Expression of Equine Sperm Protein 22 </w:t>
      </w:r>
      <w:proofErr w:type="spellStart"/>
      <w:r w:rsidR="009B0257" w:rsidRPr="00C61B8F">
        <w:rPr>
          <w:sz w:val="20"/>
        </w:rPr>
        <w:t>kDa</w:t>
      </w:r>
      <w:proofErr w:type="spellEnd"/>
      <w:r w:rsidR="009B0257" w:rsidRPr="00C61B8F">
        <w:rPr>
          <w:sz w:val="20"/>
        </w:rPr>
        <w:t xml:space="preserve"> (SP22) in Testicular and Epididymal Tissue. 8</w:t>
      </w:r>
      <w:r w:rsidR="009B0257" w:rsidRPr="00C61B8F">
        <w:rPr>
          <w:sz w:val="20"/>
          <w:vertAlign w:val="superscript"/>
        </w:rPr>
        <w:t>th</w:t>
      </w:r>
      <w:r w:rsidR="009B0257" w:rsidRPr="00C61B8F">
        <w:rPr>
          <w:sz w:val="20"/>
        </w:rPr>
        <w:t xml:space="preserve"> Int</w:t>
      </w:r>
      <w:r w:rsidR="007B7B48">
        <w:rPr>
          <w:sz w:val="20"/>
        </w:rPr>
        <w:t xml:space="preserve">ernational Symposium on Equine </w:t>
      </w:r>
      <w:r w:rsidR="009B0257" w:rsidRPr="00C61B8F">
        <w:rPr>
          <w:sz w:val="20"/>
        </w:rPr>
        <w:t xml:space="preserve">Reproduction.  </w:t>
      </w:r>
      <w:proofErr w:type="spellStart"/>
      <w:r w:rsidRPr="00C61B8F">
        <w:rPr>
          <w:sz w:val="20"/>
        </w:rPr>
        <w:t>Kerkede</w:t>
      </w:r>
      <w:proofErr w:type="spellEnd"/>
      <w:r w:rsidRPr="00C61B8F">
        <w:rPr>
          <w:sz w:val="20"/>
        </w:rPr>
        <w:t>, The Netherlands</w:t>
      </w:r>
      <w:r w:rsidR="009B0257" w:rsidRPr="00C61B8F">
        <w:rPr>
          <w:sz w:val="20"/>
        </w:rPr>
        <w:t xml:space="preserve">. </w:t>
      </w:r>
    </w:p>
    <w:p w14:paraId="1D51194C" w14:textId="3B3659C3" w:rsidR="009B0257" w:rsidRPr="00C61B8F" w:rsidRDefault="006C3479" w:rsidP="00CF11D9">
      <w:pPr>
        <w:tabs>
          <w:tab w:val="left" w:pos="720"/>
        </w:tabs>
        <w:ind w:left="720" w:hanging="720"/>
        <w:rPr>
          <w:sz w:val="20"/>
        </w:rPr>
      </w:pPr>
      <w:r w:rsidRPr="00C61B8F">
        <w:rPr>
          <w:sz w:val="20"/>
        </w:rPr>
        <w:t>2006</w:t>
      </w:r>
      <w:r w:rsidR="009B0257" w:rsidRPr="00C61B8F">
        <w:rPr>
          <w:sz w:val="20"/>
        </w:rPr>
        <w:t>*</w:t>
      </w:r>
      <w:r w:rsidR="009B0257" w:rsidRPr="00C61B8F">
        <w:rPr>
          <w:sz w:val="20"/>
        </w:rPr>
        <w:tab/>
      </w:r>
      <w:proofErr w:type="spellStart"/>
      <w:r w:rsidR="009B0257" w:rsidRPr="00C61B8F">
        <w:rPr>
          <w:sz w:val="20"/>
        </w:rPr>
        <w:t>Desvousges</w:t>
      </w:r>
      <w:proofErr w:type="spellEnd"/>
      <w:r w:rsidR="009B0257" w:rsidRPr="00C61B8F">
        <w:rPr>
          <w:sz w:val="20"/>
        </w:rPr>
        <w:t>, A.L.</w:t>
      </w:r>
      <w:r w:rsidR="003F7E96" w:rsidRPr="00C61B8F">
        <w:rPr>
          <w:sz w:val="20"/>
        </w:rPr>
        <w:t>,</w:t>
      </w:r>
      <w:r w:rsidR="009B0257" w:rsidRPr="00C61B8F">
        <w:rPr>
          <w:sz w:val="20"/>
        </w:rPr>
        <w:t xml:space="preserve"> Dow, </w:t>
      </w:r>
      <w:r w:rsidR="002C428B">
        <w:rPr>
          <w:sz w:val="20"/>
        </w:rPr>
        <w:t>C</w:t>
      </w:r>
      <w:r w:rsidR="009B0257" w:rsidRPr="00C61B8F">
        <w:rPr>
          <w:sz w:val="20"/>
        </w:rPr>
        <w:t xml:space="preserve">., </w:t>
      </w:r>
      <w:proofErr w:type="spellStart"/>
      <w:r w:rsidR="009B0257" w:rsidRPr="00C61B8F">
        <w:rPr>
          <w:sz w:val="20"/>
        </w:rPr>
        <w:t>Hayna</w:t>
      </w:r>
      <w:proofErr w:type="spellEnd"/>
      <w:r w:rsidR="009B0257" w:rsidRPr="00C61B8F">
        <w:rPr>
          <w:sz w:val="20"/>
        </w:rPr>
        <w:t xml:space="preserve">, J.T., Miller, L., </w:t>
      </w:r>
      <w:proofErr w:type="spellStart"/>
      <w:r w:rsidR="009B0257" w:rsidRPr="00C61B8F">
        <w:rPr>
          <w:sz w:val="20"/>
        </w:rPr>
        <w:t>Jousan</w:t>
      </w:r>
      <w:proofErr w:type="spellEnd"/>
      <w:r w:rsidR="009B0257" w:rsidRPr="00C61B8F">
        <w:rPr>
          <w:sz w:val="20"/>
        </w:rPr>
        <w:t xml:space="preserve">, D., Hansen, P. </w:t>
      </w:r>
      <w:proofErr w:type="spellStart"/>
      <w:r w:rsidR="009B0257" w:rsidRPr="00C61B8F">
        <w:rPr>
          <w:sz w:val="20"/>
        </w:rPr>
        <w:t>Buhi</w:t>
      </w:r>
      <w:proofErr w:type="spellEnd"/>
      <w:r w:rsidR="009B0257" w:rsidRPr="00C61B8F">
        <w:rPr>
          <w:sz w:val="20"/>
        </w:rPr>
        <w:t xml:space="preserve">, W.C., and </w:t>
      </w:r>
      <w:proofErr w:type="spellStart"/>
      <w:r w:rsidR="009B0257" w:rsidRPr="007B7B48">
        <w:rPr>
          <w:b/>
          <w:sz w:val="20"/>
        </w:rPr>
        <w:t>Troedsson</w:t>
      </w:r>
      <w:proofErr w:type="spellEnd"/>
      <w:r w:rsidR="009B0257" w:rsidRPr="007B7B48">
        <w:rPr>
          <w:b/>
          <w:sz w:val="20"/>
        </w:rPr>
        <w:t xml:space="preserve">, M.H.T. </w:t>
      </w:r>
      <w:r w:rsidR="009B0257" w:rsidRPr="00C61B8F">
        <w:rPr>
          <w:sz w:val="20"/>
        </w:rPr>
        <w:t>Heat Shock Induces Apoptosis in Equine Spermatozoa. 8</w:t>
      </w:r>
      <w:r w:rsidR="009B0257" w:rsidRPr="00C61B8F">
        <w:rPr>
          <w:sz w:val="20"/>
          <w:vertAlign w:val="superscript"/>
        </w:rPr>
        <w:t>th</w:t>
      </w:r>
      <w:r w:rsidR="009B0257" w:rsidRPr="00C61B8F">
        <w:rPr>
          <w:sz w:val="20"/>
        </w:rPr>
        <w:t xml:space="preserve"> International Symposium on Equine Reproduction.  </w:t>
      </w:r>
      <w:proofErr w:type="spellStart"/>
      <w:r w:rsidRPr="00C61B8F">
        <w:rPr>
          <w:sz w:val="20"/>
        </w:rPr>
        <w:t>Kerkede</w:t>
      </w:r>
      <w:proofErr w:type="spellEnd"/>
      <w:r w:rsidRPr="00C61B8F">
        <w:rPr>
          <w:sz w:val="20"/>
        </w:rPr>
        <w:t>, The Netherlands</w:t>
      </w:r>
      <w:r w:rsidR="009B0257" w:rsidRPr="00C61B8F">
        <w:rPr>
          <w:sz w:val="20"/>
        </w:rPr>
        <w:t xml:space="preserve">. </w:t>
      </w:r>
    </w:p>
    <w:p w14:paraId="4B444735" w14:textId="77777777" w:rsidR="009B0257" w:rsidRPr="00C61B8F" w:rsidRDefault="006C3479" w:rsidP="00CF11D9">
      <w:pPr>
        <w:tabs>
          <w:tab w:val="left" w:pos="720"/>
        </w:tabs>
        <w:ind w:left="720" w:hanging="720"/>
        <w:rPr>
          <w:sz w:val="20"/>
        </w:rPr>
      </w:pPr>
      <w:r w:rsidRPr="00C61B8F">
        <w:rPr>
          <w:sz w:val="20"/>
        </w:rPr>
        <w:t>2006</w:t>
      </w:r>
      <w:r w:rsidR="009B0257" w:rsidRPr="00C61B8F">
        <w:rPr>
          <w:sz w:val="20"/>
        </w:rPr>
        <w:t>.*</w:t>
      </w:r>
      <w:r w:rsidR="009B0257" w:rsidRPr="00C61B8F">
        <w:rPr>
          <w:sz w:val="20"/>
        </w:rPr>
        <w:tab/>
      </w:r>
      <w:proofErr w:type="spellStart"/>
      <w:r w:rsidR="009B0257" w:rsidRPr="00C61B8F">
        <w:rPr>
          <w:sz w:val="20"/>
        </w:rPr>
        <w:t>Hayna</w:t>
      </w:r>
      <w:proofErr w:type="spellEnd"/>
      <w:r w:rsidR="009B0257" w:rsidRPr="00C61B8F">
        <w:rPr>
          <w:sz w:val="20"/>
        </w:rPr>
        <w:t xml:space="preserve">, J.T., Madill, S., </w:t>
      </w:r>
      <w:proofErr w:type="spellStart"/>
      <w:r w:rsidR="009B0257" w:rsidRPr="00C61B8F">
        <w:rPr>
          <w:sz w:val="20"/>
        </w:rPr>
        <w:t>Roser</w:t>
      </w:r>
      <w:proofErr w:type="spellEnd"/>
      <w:r w:rsidR="009B0257" w:rsidRPr="00C61B8F">
        <w:rPr>
          <w:sz w:val="20"/>
        </w:rPr>
        <w:t xml:space="preserve">, J.F. and </w:t>
      </w:r>
      <w:proofErr w:type="spellStart"/>
      <w:r w:rsidR="009B0257" w:rsidRPr="007B7B48">
        <w:rPr>
          <w:b/>
          <w:sz w:val="20"/>
        </w:rPr>
        <w:t>Troedsson</w:t>
      </w:r>
      <w:proofErr w:type="spellEnd"/>
      <w:r w:rsidR="009B0257" w:rsidRPr="007B7B48">
        <w:rPr>
          <w:b/>
          <w:sz w:val="20"/>
        </w:rPr>
        <w:t>, M.H.T.</w:t>
      </w:r>
      <w:r w:rsidR="009B0257" w:rsidRPr="00C61B8F">
        <w:rPr>
          <w:bCs/>
          <w:sz w:val="20"/>
        </w:rPr>
        <w:t xml:space="preserve"> The Eff</w:t>
      </w:r>
      <w:r w:rsidR="007B7B48">
        <w:rPr>
          <w:bCs/>
          <w:sz w:val="20"/>
        </w:rPr>
        <w:t xml:space="preserve">ect of Transvaginal Aspiration </w:t>
      </w:r>
      <w:r w:rsidR="009B0257" w:rsidRPr="00C61B8F">
        <w:rPr>
          <w:bCs/>
          <w:sz w:val="20"/>
        </w:rPr>
        <w:t>of Small and Medium sized Follicles on Serum Progesterone, FSH and LH Concentrations in Mares.</w:t>
      </w:r>
      <w:r w:rsidR="009B0257" w:rsidRPr="00C61B8F">
        <w:rPr>
          <w:sz w:val="20"/>
        </w:rPr>
        <w:t xml:space="preserve">  8</w:t>
      </w:r>
      <w:r w:rsidR="009B0257" w:rsidRPr="00C61B8F">
        <w:rPr>
          <w:sz w:val="20"/>
          <w:vertAlign w:val="superscript"/>
        </w:rPr>
        <w:t>th</w:t>
      </w:r>
      <w:r w:rsidR="009B0257" w:rsidRPr="00C61B8F">
        <w:rPr>
          <w:sz w:val="20"/>
        </w:rPr>
        <w:t xml:space="preserve"> International Symposium on Equine Reproduction.  </w:t>
      </w:r>
      <w:proofErr w:type="spellStart"/>
      <w:r w:rsidRPr="00C61B8F">
        <w:rPr>
          <w:sz w:val="20"/>
        </w:rPr>
        <w:t>Kerkede</w:t>
      </w:r>
      <w:proofErr w:type="spellEnd"/>
      <w:r w:rsidRPr="00C61B8F">
        <w:rPr>
          <w:sz w:val="20"/>
        </w:rPr>
        <w:t>, The Netherlands</w:t>
      </w:r>
      <w:r w:rsidR="009B0257" w:rsidRPr="00C61B8F">
        <w:rPr>
          <w:sz w:val="20"/>
        </w:rPr>
        <w:t xml:space="preserve">. </w:t>
      </w:r>
    </w:p>
    <w:p w14:paraId="156CAADA" w14:textId="77777777" w:rsidR="006C0839" w:rsidRPr="00C61B8F" w:rsidRDefault="006C0839" w:rsidP="006C0839">
      <w:pPr>
        <w:ind w:left="720" w:hanging="720"/>
        <w:rPr>
          <w:sz w:val="20"/>
        </w:rPr>
      </w:pPr>
      <w:r w:rsidRPr="00C61B8F">
        <w:rPr>
          <w:sz w:val="20"/>
        </w:rPr>
        <w:t>2007*</w:t>
      </w:r>
      <w:r w:rsidRPr="00C61B8F">
        <w:rPr>
          <w:sz w:val="20"/>
        </w:rPr>
        <w:tab/>
        <w:t xml:space="preserve">Bailey, </w:t>
      </w:r>
      <w:r w:rsidR="003F7E96" w:rsidRPr="00C61B8F">
        <w:rPr>
          <w:sz w:val="20"/>
        </w:rPr>
        <w:t xml:space="preserve">C.S., </w:t>
      </w:r>
      <w:r w:rsidRPr="00C61B8F">
        <w:rPr>
          <w:sz w:val="20"/>
        </w:rPr>
        <w:t xml:space="preserve">Macpherson, </w:t>
      </w:r>
      <w:r w:rsidR="003F7E96" w:rsidRPr="00C61B8F">
        <w:rPr>
          <w:sz w:val="20"/>
        </w:rPr>
        <w:t xml:space="preserve">M.L., </w:t>
      </w:r>
      <w:proofErr w:type="spellStart"/>
      <w:r w:rsidRPr="00C61B8F">
        <w:rPr>
          <w:sz w:val="20"/>
        </w:rPr>
        <w:t>Graczyk</w:t>
      </w:r>
      <w:proofErr w:type="spellEnd"/>
      <w:r w:rsidRPr="00C61B8F">
        <w:rPr>
          <w:sz w:val="20"/>
        </w:rPr>
        <w:t xml:space="preserve">, </w:t>
      </w:r>
      <w:r w:rsidR="003F7E96" w:rsidRPr="00C61B8F">
        <w:rPr>
          <w:sz w:val="20"/>
        </w:rPr>
        <w:t xml:space="preserve">J., </w:t>
      </w:r>
      <w:proofErr w:type="spellStart"/>
      <w:r w:rsidRPr="00C61B8F">
        <w:rPr>
          <w:sz w:val="20"/>
        </w:rPr>
        <w:t>Pozor</w:t>
      </w:r>
      <w:proofErr w:type="spellEnd"/>
      <w:r w:rsidRPr="00C61B8F">
        <w:rPr>
          <w:sz w:val="20"/>
        </w:rPr>
        <w:t xml:space="preserve">, </w:t>
      </w:r>
      <w:r w:rsidR="003F7E96" w:rsidRPr="00C61B8F">
        <w:rPr>
          <w:sz w:val="20"/>
        </w:rPr>
        <w:t xml:space="preserve">M.A., </w:t>
      </w:r>
      <w:proofErr w:type="spellStart"/>
      <w:r w:rsidRPr="007B7B48">
        <w:rPr>
          <w:b/>
          <w:sz w:val="20"/>
        </w:rPr>
        <w:t>Troedsson</w:t>
      </w:r>
      <w:proofErr w:type="spellEnd"/>
      <w:r w:rsidRPr="007B7B48">
        <w:rPr>
          <w:b/>
          <w:sz w:val="20"/>
        </w:rPr>
        <w:t xml:space="preserve">, </w:t>
      </w:r>
      <w:r w:rsidR="003F7E96" w:rsidRPr="007B7B48">
        <w:rPr>
          <w:b/>
          <w:sz w:val="20"/>
        </w:rPr>
        <w:t>M.H.T</w:t>
      </w:r>
      <w:r w:rsidR="003F7E96" w:rsidRPr="00C61B8F">
        <w:rPr>
          <w:sz w:val="20"/>
        </w:rPr>
        <w:t xml:space="preserve">., </w:t>
      </w:r>
      <w:r w:rsidRPr="00C61B8F">
        <w:rPr>
          <w:sz w:val="20"/>
        </w:rPr>
        <w:t xml:space="preserve">LeBlanc, </w:t>
      </w:r>
      <w:r w:rsidR="003F7E96" w:rsidRPr="00C61B8F">
        <w:rPr>
          <w:sz w:val="20"/>
        </w:rPr>
        <w:t xml:space="preserve">M.M., and </w:t>
      </w:r>
      <w:proofErr w:type="spellStart"/>
      <w:r w:rsidRPr="00C61B8F">
        <w:rPr>
          <w:sz w:val="20"/>
        </w:rPr>
        <w:t>Vickroy</w:t>
      </w:r>
      <w:proofErr w:type="spellEnd"/>
      <w:r w:rsidR="003F7E96" w:rsidRPr="00C61B8F">
        <w:rPr>
          <w:sz w:val="20"/>
        </w:rPr>
        <w:t>, T.W</w:t>
      </w:r>
      <w:r w:rsidRPr="00C61B8F">
        <w:rPr>
          <w:sz w:val="20"/>
        </w:rPr>
        <w:t xml:space="preserve">.  Treatment efficacy of trimethoprim sulfamethoxazole, pentoxifylline, and </w:t>
      </w:r>
      <w:proofErr w:type="spellStart"/>
      <w:r w:rsidRPr="00C61B8F">
        <w:rPr>
          <w:sz w:val="20"/>
        </w:rPr>
        <w:t>altrenogest</w:t>
      </w:r>
      <w:proofErr w:type="spellEnd"/>
      <w:r w:rsidRPr="00C61B8F">
        <w:rPr>
          <w:sz w:val="20"/>
        </w:rPr>
        <w:t xml:space="preserve"> in equine </w:t>
      </w:r>
      <w:proofErr w:type="spellStart"/>
      <w:r w:rsidRPr="00C61B8F">
        <w:rPr>
          <w:sz w:val="20"/>
        </w:rPr>
        <w:t>placentitis</w:t>
      </w:r>
      <w:proofErr w:type="spellEnd"/>
      <w:r w:rsidRPr="00C61B8F">
        <w:rPr>
          <w:sz w:val="20"/>
        </w:rPr>
        <w:t>.  Annual Meeting of the Society for Theriogenology.</w:t>
      </w:r>
    </w:p>
    <w:p w14:paraId="04E32492" w14:textId="77777777" w:rsidR="006C0839" w:rsidRPr="00C61B8F" w:rsidRDefault="006C0839" w:rsidP="006C0839">
      <w:pPr>
        <w:ind w:left="720" w:hanging="720"/>
        <w:rPr>
          <w:sz w:val="20"/>
        </w:rPr>
      </w:pPr>
      <w:r w:rsidRPr="00C61B8F">
        <w:rPr>
          <w:sz w:val="20"/>
        </w:rPr>
        <w:t>2007*</w:t>
      </w:r>
      <w:r w:rsidRPr="00C61B8F">
        <w:rPr>
          <w:sz w:val="20"/>
        </w:rPr>
        <w:tab/>
        <w:t xml:space="preserve">Doty, A.L. </w:t>
      </w:r>
      <w:proofErr w:type="spellStart"/>
      <w:r w:rsidRPr="00C61B8F">
        <w:rPr>
          <w:sz w:val="20"/>
        </w:rPr>
        <w:t>Vaerst</w:t>
      </w:r>
      <w:proofErr w:type="spellEnd"/>
      <w:r w:rsidRPr="00C61B8F">
        <w:rPr>
          <w:sz w:val="20"/>
        </w:rPr>
        <w:t xml:space="preserve">, S., Benson, S., </w:t>
      </w:r>
      <w:proofErr w:type="spellStart"/>
      <w:r w:rsidRPr="00C61B8F">
        <w:rPr>
          <w:sz w:val="20"/>
        </w:rPr>
        <w:t>Pozor</w:t>
      </w:r>
      <w:proofErr w:type="spellEnd"/>
      <w:r w:rsidRPr="00C61B8F">
        <w:rPr>
          <w:sz w:val="20"/>
        </w:rPr>
        <w:t xml:space="preserve">, M.A., Macpherson, M.L., </w:t>
      </w:r>
      <w:proofErr w:type="spellStart"/>
      <w:r w:rsidRPr="00C61B8F">
        <w:rPr>
          <w:sz w:val="20"/>
        </w:rPr>
        <w:t>Buhi</w:t>
      </w:r>
      <w:proofErr w:type="spellEnd"/>
      <w:r w:rsidRPr="00C61B8F">
        <w:rPr>
          <w:sz w:val="20"/>
        </w:rPr>
        <w:t xml:space="preserve">, W.C. and </w:t>
      </w:r>
      <w:proofErr w:type="spellStart"/>
      <w:r w:rsidRPr="007B7B48">
        <w:rPr>
          <w:b/>
          <w:sz w:val="20"/>
        </w:rPr>
        <w:t>Troedsson</w:t>
      </w:r>
      <w:proofErr w:type="spellEnd"/>
      <w:r w:rsidRPr="007B7B48">
        <w:rPr>
          <w:b/>
          <w:sz w:val="20"/>
        </w:rPr>
        <w:t>, M.H.T.</w:t>
      </w:r>
      <w:r w:rsidRPr="00C61B8F">
        <w:rPr>
          <w:sz w:val="20"/>
        </w:rPr>
        <w:t xml:space="preserve"> Heat Shock of Equine Sperm Induce Structural and Functional damage to PMNs. Annual Meeting of the Society for Theriogenology.</w:t>
      </w:r>
    </w:p>
    <w:p w14:paraId="18FEB16F" w14:textId="77777777" w:rsidR="006C0839" w:rsidRPr="00C61B8F" w:rsidRDefault="006C0839" w:rsidP="006C0839">
      <w:pPr>
        <w:widowControl/>
        <w:autoSpaceDE w:val="0"/>
        <w:autoSpaceDN w:val="0"/>
        <w:adjustRightInd w:val="0"/>
        <w:ind w:left="720" w:hanging="720"/>
        <w:rPr>
          <w:sz w:val="20"/>
          <w:szCs w:val="48"/>
        </w:rPr>
      </w:pPr>
      <w:r w:rsidRPr="00C61B8F">
        <w:rPr>
          <w:sz w:val="20"/>
        </w:rPr>
        <w:t>2007*</w:t>
      </w:r>
      <w:r w:rsidRPr="00C61B8F">
        <w:rPr>
          <w:sz w:val="20"/>
        </w:rPr>
        <w:tab/>
      </w:r>
      <w:r w:rsidRPr="00C61B8F">
        <w:rPr>
          <w:sz w:val="20"/>
          <w:szCs w:val="48"/>
        </w:rPr>
        <w:t xml:space="preserve">Eichelberger, A.C., </w:t>
      </w:r>
      <w:proofErr w:type="spellStart"/>
      <w:r w:rsidRPr="007B7B48">
        <w:rPr>
          <w:b/>
          <w:sz w:val="20"/>
          <w:szCs w:val="48"/>
        </w:rPr>
        <w:t>Troedsson</w:t>
      </w:r>
      <w:proofErr w:type="spellEnd"/>
      <w:r w:rsidRPr="007B7B48">
        <w:rPr>
          <w:b/>
          <w:sz w:val="20"/>
          <w:szCs w:val="48"/>
        </w:rPr>
        <w:t>, M.H.T</w:t>
      </w:r>
      <w:r w:rsidRPr="00C61B8F">
        <w:rPr>
          <w:sz w:val="20"/>
          <w:szCs w:val="48"/>
        </w:rPr>
        <w:t xml:space="preserve">., </w:t>
      </w:r>
      <w:proofErr w:type="spellStart"/>
      <w:r w:rsidRPr="00C61B8F">
        <w:rPr>
          <w:sz w:val="20"/>
          <w:szCs w:val="48"/>
        </w:rPr>
        <w:t>Pozor</w:t>
      </w:r>
      <w:proofErr w:type="spellEnd"/>
      <w:r w:rsidRPr="00C61B8F">
        <w:rPr>
          <w:sz w:val="20"/>
          <w:szCs w:val="48"/>
        </w:rPr>
        <w:t xml:space="preserve">, M.A., </w:t>
      </w:r>
      <w:r w:rsidR="003F7E96" w:rsidRPr="00C61B8F">
        <w:rPr>
          <w:sz w:val="20"/>
          <w:szCs w:val="48"/>
        </w:rPr>
        <w:t xml:space="preserve">and </w:t>
      </w:r>
      <w:r w:rsidRPr="00C61B8F">
        <w:rPr>
          <w:sz w:val="20"/>
          <w:szCs w:val="48"/>
        </w:rPr>
        <w:t>Macpherson, M.L. How to collect, handle, and process post-mortem epididymal sperm for breeding or assisted reproductive techniques. 53</w:t>
      </w:r>
      <w:r w:rsidRPr="00C61B8F">
        <w:rPr>
          <w:sz w:val="20"/>
          <w:szCs w:val="48"/>
          <w:vertAlign w:val="superscript"/>
        </w:rPr>
        <w:t>rd</w:t>
      </w:r>
      <w:r w:rsidRPr="00C61B8F">
        <w:rPr>
          <w:sz w:val="20"/>
          <w:szCs w:val="48"/>
        </w:rPr>
        <w:t xml:space="preserve"> Annual Conv. AAEP.</w:t>
      </w:r>
    </w:p>
    <w:p w14:paraId="7DE9B23B" w14:textId="77777777" w:rsidR="006C0839" w:rsidRPr="00C61B8F" w:rsidRDefault="006C0839" w:rsidP="006C0839">
      <w:pPr>
        <w:widowControl/>
        <w:autoSpaceDE w:val="0"/>
        <w:autoSpaceDN w:val="0"/>
        <w:adjustRightInd w:val="0"/>
        <w:ind w:left="720" w:hanging="720"/>
        <w:rPr>
          <w:sz w:val="20"/>
          <w:szCs w:val="48"/>
        </w:rPr>
      </w:pPr>
      <w:r w:rsidRPr="00C61B8F">
        <w:rPr>
          <w:sz w:val="20"/>
          <w:szCs w:val="48"/>
        </w:rPr>
        <w:t>2007*</w:t>
      </w:r>
      <w:r w:rsidRPr="00C61B8F">
        <w:rPr>
          <w:sz w:val="20"/>
          <w:szCs w:val="48"/>
        </w:rPr>
        <w:tab/>
        <w:t xml:space="preserve">Bailey, C.S., Macpherson, M.L., </w:t>
      </w:r>
      <w:proofErr w:type="spellStart"/>
      <w:r w:rsidRPr="00C61B8F">
        <w:rPr>
          <w:sz w:val="20"/>
          <w:szCs w:val="48"/>
        </w:rPr>
        <w:t>Graczyk</w:t>
      </w:r>
      <w:proofErr w:type="spellEnd"/>
      <w:r w:rsidRPr="00C61B8F">
        <w:rPr>
          <w:sz w:val="20"/>
          <w:szCs w:val="48"/>
        </w:rPr>
        <w:t xml:space="preserve">, J., </w:t>
      </w:r>
      <w:proofErr w:type="spellStart"/>
      <w:r w:rsidRPr="00C61B8F">
        <w:rPr>
          <w:sz w:val="20"/>
          <w:szCs w:val="48"/>
        </w:rPr>
        <w:t>Pozor</w:t>
      </w:r>
      <w:proofErr w:type="spellEnd"/>
      <w:r w:rsidRPr="00C61B8F">
        <w:rPr>
          <w:sz w:val="20"/>
          <w:szCs w:val="48"/>
        </w:rPr>
        <w:t xml:space="preserve">, M.A., </w:t>
      </w:r>
      <w:proofErr w:type="spellStart"/>
      <w:r w:rsidRPr="007B7B48">
        <w:rPr>
          <w:b/>
          <w:sz w:val="20"/>
          <w:szCs w:val="48"/>
        </w:rPr>
        <w:t>Troedsson</w:t>
      </w:r>
      <w:proofErr w:type="spellEnd"/>
      <w:r w:rsidRPr="007B7B48">
        <w:rPr>
          <w:b/>
          <w:sz w:val="20"/>
          <w:szCs w:val="48"/>
        </w:rPr>
        <w:t>, M.H.T</w:t>
      </w:r>
      <w:r w:rsidRPr="00C61B8F">
        <w:rPr>
          <w:sz w:val="20"/>
          <w:szCs w:val="48"/>
        </w:rPr>
        <w:t xml:space="preserve">., </w:t>
      </w:r>
      <w:r w:rsidR="003F7E96" w:rsidRPr="00C61B8F">
        <w:rPr>
          <w:sz w:val="20"/>
          <w:szCs w:val="48"/>
        </w:rPr>
        <w:t>L</w:t>
      </w:r>
      <w:r w:rsidRPr="00C61B8F">
        <w:rPr>
          <w:sz w:val="20"/>
          <w:szCs w:val="48"/>
        </w:rPr>
        <w:t xml:space="preserve">eBlanc, M.M., </w:t>
      </w:r>
      <w:r w:rsidR="003F7E96" w:rsidRPr="00C61B8F">
        <w:rPr>
          <w:sz w:val="20"/>
          <w:szCs w:val="48"/>
        </w:rPr>
        <w:t xml:space="preserve">and </w:t>
      </w:r>
      <w:proofErr w:type="spellStart"/>
      <w:r w:rsidRPr="00C61B8F">
        <w:rPr>
          <w:sz w:val="20"/>
          <w:szCs w:val="48"/>
        </w:rPr>
        <w:t>Vickroy</w:t>
      </w:r>
      <w:proofErr w:type="spellEnd"/>
      <w:r w:rsidRPr="00C61B8F">
        <w:rPr>
          <w:sz w:val="20"/>
          <w:szCs w:val="48"/>
        </w:rPr>
        <w:t xml:space="preserve">, T.W. Treatment efficacy of Trimethoprim Sulfamethoxazole, Pentoxifylline, and </w:t>
      </w:r>
      <w:proofErr w:type="spellStart"/>
      <w:r w:rsidRPr="00C61B8F">
        <w:rPr>
          <w:sz w:val="20"/>
          <w:szCs w:val="48"/>
        </w:rPr>
        <w:t>Altrenogest</w:t>
      </w:r>
      <w:proofErr w:type="spellEnd"/>
      <w:r w:rsidRPr="00C61B8F">
        <w:rPr>
          <w:sz w:val="20"/>
          <w:szCs w:val="48"/>
        </w:rPr>
        <w:t xml:space="preserve"> in equine </w:t>
      </w:r>
      <w:proofErr w:type="spellStart"/>
      <w:r w:rsidRPr="00C61B8F">
        <w:rPr>
          <w:sz w:val="20"/>
          <w:szCs w:val="48"/>
        </w:rPr>
        <w:t>placentis</w:t>
      </w:r>
      <w:proofErr w:type="spellEnd"/>
      <w:r w:rsidRPr="00C61B8F">
        <w:rPr>
          <w:sz w:val="20"/>
          <w:szCs w:val="48"/>
        </w:rPr>
        <w:t>. 53</w:t>
      </w:r>
      <w:r w:rsidRPr="00C61B8F">
        <w:rPr>
          <w:sz w:val="20"/>
          <w:szCs w:val="48"/>
          <w:vertAlign w:val="superscript"/>
        </w:rPr>
        <w:t>rd</w:t>
      </w:r>
      <w:r w:rsidRPr="00C61B8F">
        <w:rPr>
          <w:sz w:val="20"/>
          <w:szCs w:val="48"/>
        </w:rPr>
        <w:t xml:space="preserve"> Annual Conv. AAEP. </w:t>
      </w:r>
    </w:p>
    <w:p w14:paraId="09678982" w14:textId="77777777" w:rsidR="00214579" w:rsidRPr="00C61B8F" w:rsidRDefault="00214579" w:rsidP="00CF1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z w:val="20"/>
          <w:szCs w:val="48"/>
        </w:rPr>
        <w:t>2008</w:t>
      </w:r>
      <w:r w:rsidR="00EC4E3C" w:rsidRPr="00C61B8F">
        <w:rPr>
          <w:sz w:val="20"/>
          <w:szCs w:val="48"/>
        </w:rPr>
        <w:t>*</w:t>
      </w:r>
      <w:r w:rsidRPr="00C61B8F">
        <w:rPr>
          <w:sz w:val="20"/>
          <w:szCs w:val="48"/>
        </w:rPr>
        <w:tab/>
      </w:r>
      <w:r w:rsidRPr="00C61B8F">
        <w:rPr>
          <w:snapToGrid/>
          <w:sz w:val="20"/>
        </w:rPr>
        <w:t xml:space="preserve">Phillips J.A., Eichelberger A.C., Klein C., </w:t>
      </w:r>
      <w:proofErr w:type="spellStart"/>
      <w:r w:rsidRPr="00C61B8F">
        <w:rPr>
          <w:snapToGrid/>
          <w:sz w:val="20"/>
        </w:rPr>
        <w:t>Pozor</w:t>
      </w:r>
      <w:proofErr w:type="spellEnd"/>
      <w:r w:rsidRPr="00C61B8F">
        <w:rPr>
          <w:snapToGrid/>
          <w:sz w:val="20"/>
        </w:rPr>
        <w:t xml:space="preserve"> M.A., </w:t>
      </w:r>
      <w:r w:rsidR="003F7E96" w:rsidRPr="00C61B8F">
        <w:rPr>
          <w:snapToGrid/>
          <w:sz w:val="20"/>
        </w:rPr>
        <w:t xml:space="preserve">and </w:t>
      </w:r>
      <w:proofErr w:type="spellStart"/>
      <w:r w:rsidRPr="007B7B48">
        <w:rPr>
          <w:b/>
          <w:snapToGrid/>
          <w:sz w:val="20"/>
        </w:rPr>
        <w:t>Troedsson</w:t>
      </w:r>
      <w:proofErr w:type="spellEnd"/>
      <w:r w:rsidRPr="007B7B48">
        <w:rPr>
          <w:b/>
          <w:snapToGrid/>
          <w:sz w:val="20"/>
        </w:rPr>
        <w:t xml:space="preserve"> M.H.T</w:t>
      </w:r>
      <w:r w:rsidRPr="00C61B8F">
        <w:rPr>
          <w:snapToGrid/>
          <w:sz w:val="20"/>
        </w:rPr>
        <w:t>. Breeding Related Full-Thickness Vaginal Tear with Associated Peritonitis. Annual Meeting of the Society for</w:t>
      </w:r>
      <w:r w:rsidR="000B6351" w:rsidRPr="00C61B8F">
        <w:rPr>
          <w:snapToGrid/>
          <w:sz w:val="20"/>
        </w:rPr>
        <w:t xml:space="preserve"> Theriogenology, St. Louis, MO.</w:t>
      </w:r>
    </w:p>
    <w:p w14:paraId="6412EE4E" w14:textId="77777777" w:rsidR="00214579" w:rsidRPr="00C61B8F" w:rsidRDefault="00214579" w:rsidP="00CF1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napToGrid/>
          <w:sz w:val="20"/>
        </w:rPr>
        <w:lastRenderedPageBreak/>
        <w:t>2008*</w:t>
      </w:r>
      <w:r w:rsidRPr="00C61B8F">
        <w:rPr>
          <w:snapToGrid/>
          <w:sz w:val="20"/>
        </w:rPr>
        <w:tab/>
        <w:t xml:space="preserve">Klein, C., </w:t>
      </w:r>
      <w:proofErr w:type="spellStart"/>
      <w:r w:rsidRPr="007B7B48">
        <w:rPr>
          <w:b/>
          <w:snapToGrid/>
          <w:sz w:val="20"/>
        </w:rPr>
        <w:t>Troedsson</w:t>
      </w:r>
      <w:proofErr w:type="spellEnd"/>
      <w:r w:rsidRPr="007B7B48">
        <w:rPr>
          <w:b/>
          <w:snapToGrid/>
          <w:sz w:val="20"/>
        </w:rPr>
        <w:t>, M.H.T</w:t>
      </w:r>
      <w:r w:rsidRPr="00C61B8F">
        <w:rPr>
          <w:snapToGrid/>
          <w:sz w:val="20"/>
        </w:rPr>
        <w:t>., and Ealy, A.D. Deciphering embryo-maternal communication in the horse – A genomic approach. 6</w:t>
      </w:r>
      <w:r w:rsidRPr="00C61B8F">
        <w:rPr>
          <w:snapToGrid/>
          <w:sz w:val="20"/>
          <w:vertAlign w:val="superscript"/>
        </w:rPr>
        <w:t>th</w:t>
      </w:r>
      <w:r w:rsidRPr="00C61B8F">
        <w:rPr>
          <w:snapToGrid/>
          <w:sz w:val="20"/>
        </w:rPr>
        <w:t xml:space="preserve"> Annual Research Symposium, Animal Molecular and Cellular Biology Graduate Program, Cedar Key, FL.</w:t>
      </w:r>
    </w:p>
    <w:p w14:paraId="454D1B60" w14:textId="77777777" w:rsidR="007074BC" w:rsidRPr="00C61B8F" w:rsidRDefault="00214579" w:rsidP="00CF1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napToGrid/>
          <w:sz w:val="20"/>
        </w:rPr>
        <w:t>2008</w:t>
      </w:r>
      <w:r w:rsidRPr="00C61B8F">
        <w:rPr>
          <w:snapToGrid/>
          <w:sz w:val="20"/>
        </w:rPr>
        <w:tab/>
        <w:t xml:space="preserve">Moller-Nielsen, J., </w:t>
      </w:r>
      <w:proofErr w:type="spellStart"/>
      <w:r w:rsidRPr="007B7B48">
        <w:rPr>
          <w:b/>
          <w:snapToGrid/>
          <w:sz w:val="20"/>
        </w:rPr>
        <w:t>Troedsson</w:t>
      </w:r>
      <w:proofErr w:type="spellEnd"/>
      <w:r w:rsidRPr="007B7B48">
        <w:rPr>
          <w:b/>
          <w:snapToGrid/>
          <w:sz w:val="20"/>
        </w:rPr>
        <w:t>, M.H.T</w:t>
      </w:r>
      <w:r w:rsidRPr="00C61B8F">
        <w:rPr>
          <w:snapToGrid/>
          <w:sz w:val="20"/>
        </w:rPr>
        <w:t xml:space="preserve">., </w:t>
      </w:r>
      <w:r w:rsidR="003F7E96" w:rsidRPr="00C61B8F">
        <w:rPr>
          <w:snapToGrid/>
          <w:sz w:val="20"/>
        </w:rPr>
        <w:t xml:space="preserve">and </w:t>
      </w:r>
      <w:proofErr w:type="spellStart"/>
      <w:r w:rsidRPr="00C61B8F">
        <w:rPr>
          <w:snapToGrid/>
          <w:sz w:val="20"/>
        </w:rPr>
        <w:t>Zent</w:t>
      </w:r>
      <w:proofErr w:type="spellEnd"/>
      <w:r w:rsidRPr="00C61B8F">
        <w:rPr>
          <w:snapToGrid/>
          <w:sz w:val="20"/>
        </w:rPr>
        <w:t xml:space="preserve">, W.W.  Results of bacterial and cytological examinations of the endometrium in a practice in Denmark and in Central </w:t>
      </w:r>
      <w:proofErr w:type="spellStart"/>
      <w:r w:rsidRPr="00C61B8F">
        <w:rPr>
          <w:snapToGrid/>
          <w:sz w:val="20"/>
        </w:rPr>
        <w:t>Kentycky</w:t>
      </w:r>
      <w:proofErr w:type="spellEnd"/>
      <w:r w:rsidRPr="00C61B8F">
        <w:rPr>
          <w:snapToGrid/>
          <w:sz w:val="20"/>
        </w:rPr>
        <w:t xml:space="preserve">, USA. </w:t>
      </w:r>
      <w:r w:rsidR="00C35F2F" w:rsidRPr="00C61B8F">
        <w:rPr>
          <w:snapToGrid/>
          <w:sz w:val="20"/>
        </w:rPr>
        <w:t>Havemeyer</w:t>
      </w:r>
      <w:r w:rsidRPr="00C61B8F">
        <w:rPr>
          <w:snapToGrid/>
          <w:sz w:val="20"/>
        </w:rPr>
        <w:t xml:space="preserve"> Workshop on the Chronically Infertile Mare, Hilton Head Island, SC.</w:t>
      </w:r>
      <w:r w:rsidRPr="00C61B8F">
        <w:rPr>
          <w:snapToGrid/>
          <w:sz w:val="20"/>
        </w:rPr>
        <w:tab/>
      </w:r>
    </w:p>
    <w:p w14:paraId="3A200113" w14:textId="77777777" w:rsidR="007074BC" w:rsidRPr="00C61B8F" w:rsidRDefault="007074BC" w:rsidP="007074BC">
      <w:pPr>
        <w:autoSpaceDE w:val="0"/>
        <w:autoSpaceDN w:val="0"/>
        <w:adjustRightInd w:val="0"/>
        <w:ind w:left="720" w:hanging="720"/>
        <w:rPr>
          <w:b/>
          <w:sz w:val="20"/>
        </w:rPr>
      </w:pPr>
      <w:r w:rsidRPr="00C61B8F">
        <w:rPr>
          <w:snapToGrid/>
          <w:sz w:val="20"/>
        </w:rPr>
        <w:t>2009</w:t>
      </w:r>
      <w:r w:rsidRPr="00C61B8F">
        <w:rPr>
          <w:snapToGrid/>
          <w:sz w:val="20"/>
        </w:rPr>
        <w:tab/>
      </w:r>
      <w:proofErr w:type="spellStart"/>
      <w:r w:rsidRPr="00C61B8F">
        <w:rPr>
          <w:sz w:val="20"/>
        </w:rPr>
        <w:t>Mozzaquatro</w:t>
      </w:r>
      <w:proofErr w:type="spellEnd"/>
      <w:r w:rsidRPr="00C61B8F">
        <w:rPr>
          <w:sz w:val="20"/>
        </w:rPr>
        <w:t xml:space="preserve">, </w:t>
      </w:r>
      <w:r w:rsidR="003F7E96" w:rsidRPr="00C61B8F">
        <w:rPr>
          <w:sz w:val="20"/>
        </w:rPr>
        <w:t xml:space="preserve">F.D., </w:t>
      </w:r>
      <w:proofErr w:type="spellStart"/>
      <w:r w:rsidRPr="00C61B8F">
        <w:rPr>
          <w:sz w:val="20"/>
        </w:rPr>
        <w:t>Verstegen</w:t>
      </w:r>
      <w:proofErr w:type="spellEnd"/>
      <w:r w:rsidRPr="00C61B8F">
        <w:rPr>
          <w:sz w:val="20"/>
        </w:rPr>
        <w:t xml:space="preserve">, </w:t>
      </w:r>
      <w:r w:rsidR="003F7E96" w:rsidRPr="00C61B8F">
        <w:rPr>
          <w:sz w:val="20"/>
        </w:rPr>
        <w:t xml:space="preserve">J.P., </w:t>
      </w:r>
      <w:r w:rsidRPr="00C61B8F">
        <w:rPr>
          <w:sz w:val="20"/>
        </w:rPr>
        <w:t xml:space="preserve">Douglas, </w:t>
      </w:r>
      <w:r w:rsidR="003F7E96" w:rsidRPr="00C61B8F">
        <w:rPr>
          <w:sz w:val="20"/>
        </w:rPr>
        <w:t xml:space="preserve">R.H., </w:t>
      </w:r>
      <w:proofErr w:type="spellStart"/>
      <w:r w:rsidRPr="007B7B48">
        <w:rPr>
          <w:b/>
          <w:sz w:val="20"/>
        </w:rPr>
        <w:t>Troedsson</w:t>
      </w:r>
      <w:proofErr w:type="spellEnd"/>
      <w:r w:rsidRPr="007B7B48">
        <w:rPr>
          <w:b/>
          <w:sz w:val="20"/>
        </w:rPr>
        <w:t xml:space="preserve">, </w:t>
      </w:r>
      <w:r w:rsidR="003F7E96" w:rsidRPr="007B7B48">
        <w:rPr>
          <w:b/>
          <w:sz w:val="20"/>
        </w:rPr>
        <w:t>M.H.</w:t>
      </w:r>
      <w:r w:rsidR="003F7E96" w:rsidRPr="00C61B8F">
        <w:rPr>
          <w:sz w:val="20"/>
        </w:rPr>
        <w:t xml:space="preserve">T., </w:t>
      </w:r>
      <w:r w:rsidRPr="00C61B8F">
        <w:rPr>
          <w:sz w:val="20"/>
        </w:rPr>
        <w:t xml:space="preserve">De la Corte, </w:t>
      </w:r>
      <w:r w:rsidR="003F7E96" w:rsidRPr="00C61B8F">
        <w:rPr>
          <w:sz w:val="20"/>
        </w:rPr>
        <w:t xml:space="preserve">F.D., </w:t>
      </w:r>
      <w:r w:rsidRPr="00C61B8F">
        <w:rPr>
          <w:sz w:val="20"/>
        </w:rPr>
        <w:t xml:space="preserve">Rubin, </w:t>
      </w:r>
      <w:r w:rsidR="003F7E96" w:rsidRPr="00C61B8F">
        <w:rPr>
          <w:sz w:val="20"/>
        </w:rPr>
        <w:t xml:space="preserve">M.I.B., and </w:t>
      </w:r>
      <w:r w:rsidRPr="00C61B8F">
        <w:rPr>
          <w:sz w:val="20"/>
        </w:rPr>
        <w:t>Silva</w:t>
      </w:r>
      <w:r w:rsidR="003F7E96" w:rsidRPr="00C61B8F">
        <w:rPr>
          <w:sz w:val="20"/>
        </w:rPr>
        <w:t>, C.A.M.</w:t>
      </w:r>
      <w:r w:rsidRPr="00C61B8F">
        <w:rPr>
          <w:sz w:val="20"/>
        </w:rPr>
        <w:t xml:space="preserve"> Progesterone profile secretion by </w:t>
      </w:r>
      <w:r w:rsidRPr="00C61B8F">
        <w:rPr>
          <w:i/>
          <w:sz w:val="20"/>
        </w:rPr>
        <w:t>Corpus luteum</w:t>
      </w:r>
      <w:r w:rsidRPr="00C61B8F">
        <w:rPr>
          <w:sz w:val="20"/>
        </w:rPr>
        <w:t xml:space="preserve"> formed after follicular aspiration. 2</w:t>
      </w:r>
      <w:r w:rsidRPr="00C61B8F">
        <w:rPr>
          <w:sz w:val="20"/>
          <w:vertAlign w:val="superscript"/>
        </w:rPr>
        <w:t>nd</w:t>
      </w:r>
      <w:r w:rsidRPr="00C61B8F">
        <w:rPr>
          <w:sz w:val="20"/>
        </w:rPr>
        <w:t xml:space="preserve"> Symposium on Animal Reproduction.</w:t>
      </w:r>
    </w:p>
    <w:p w14:paraId="78D60F83" w14:textId="77777777" w:rsidR="007074BC" w:rsidRPr="00C61B8F" w:rsidRDefault="00EC4E3C" w:rsidP="00CF1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sz w:val="20"/>
        </w:rPr>
      </w:pPr>
      <w:r w:rsidRPr="00C61B8F">
        <w:rPr>
          <w:snapToGrid/>
          <w:sz w:val="20"/>
        </w:rPr>
        <w:t>2010*</w:t>
      </w:r>
      <w:r w:rsidRPr="00C61B8F">
        <w:rPr>
          <w:snapToGrid/>
          <w:sz w:val="20"/>
        </w:rPr>
        <w:tab/>
      </w:r>
      <w:r w:rsidR="007074BC" w:rsidRPr="00C61B8F">
        <w:rPr>
          <w:snapToGrid/>
          <w:sz w:val="20"/>
        </w:rPr>
        <w:t>Klein, C.</w:t>
      </w:r>
      <w:r w:rsidR="003F7E96" w:rsidRPr="00C61B8F">
        <w:rPr>
          <w:snapToGrid/>
          <w:sz w:val="20"/>
        </w:rPr>
        <w:t>,</w:t>
      </w:r>
      <w:r w:rsidR="007074BC" w:rsidRPr="00C61B8F">
        <w:rPr>
          <w:snapToGrid/>
          <w:sz w:val="20"/>
        </w:rPr>
        <w:t xml:space="preserve"> Ealy, A., Scoggin, K.</w:t>
      </w:r>
      <w:r w:rsidR="003F7E96" w:rsidRPr="00C61B8F">
        <w:rPr>
          <w:snapToGrid/>
          <w:sz w:val="20"/>
        </w:rPr>
        <w:t>,</w:t>
      </w:r>
      <w:r w:rsidR="007074BC" w:rsidRPr="00C61B8F">
        <w:rPr>
          <w:snapToGrid/>
          <w:sz w:val="20"/>
        </w:rPr>
        <w:t xml:space="preserve"> </w:t>
      </w:r>
      <w:r w:rsidR="003F7E96" w:rsidRPr="00C61B8F">
        <w:rPr>
          <w:snapToGrid/>
          <w:sz w:val="20"/>
        </w:rPr>
        <w:t xml:space="preserve">and </w:t>
      </w:r>
      <w:proofErr w:type="spellStart"/>
      <w:r w:rsidR="007074BC" w:rsidRPr="007B7B48">
        <w:rPr>
          <w:b/>
          <w:snapToGrid/>
          <w:sz w:val="20"/>
        </w:rPr>
        <w:t>Troedsson</w:t>
      </w:r>
      <w:proofErr w:type="spellEnd"/>
      <w:r w:rsidR="007074BC" w:rsidRPr="007B7B48">
        <w:rPr>
          <w:b/>
          <w:snapToGrid/>
          <w:sz w:val="20"/>
        </w:rPr>
        <w:t>, M.H.T</w:t>
      </w:r>
      <w:r w:rsidR="007074BC" w:rsidRPr="00C61B8F">
        <w:rPr>
          <w:snapToGrid/>
          <w:sz w:val="20"/>
        </w:rPr>
        <w:t>. Transcriptive profiling of equine endometrium during the time of maternal recognition of pregnancy. I</w:t>
      </w:r>
      <w:r w:rsidRPr="00C61B8F">
        <w:rPr>
          <w:snapToGrid/>
          <w:sz w:val="20"/>
        </w:rPr>
        <w:t xml:space="preserve">nternational </w:t>
      </w:r>
      <w:r w:rsidR="007074BC" w:rsidRPr="00C61B8F">
        <w:rPr>
          <w:snapToGrid/>
          <w:sz w:val="20"/>
        </w:rPr>
        <w:t>E</w:t>
      </w:r>
      <w:r w:rsidRPr="00C61B8F">
        <w:rPr>
          <w:snapToGrid/>
          <w:sz w:val="20"/>
        </w:rPr>
        <w:t xml:space="preserve">mbryo </w:t>
      </w:r>
      <w:r w:rsidR="007074BC" w:rsidRPr="00C61B8F">
        <w:rPr>
          <w:snapToGrid/>
          <w:sz w:val="20"/>
        </w:rPr>
        <w:t>T</w:t>
      </w:r>
      <w:r w:rsidRPr="00C61B8F">
        <w:rPr>
          <w:snapToGrid/>
          <w:sz w:val="20"/>
        </w:rPr>
        <w:t xml:space="preserve">ransfer </w:t>
      </w:r>
      <w:r w:rsidR="007074BC" w:rsidRPr="00C61B8F">
        <w:rPr>
          <w:snapToGrid/>
          <w:sz w:val="20"/>
        </w:rPr>
        <w:t>S</w:t>
      </w:r>
      <w:r w:rsidRPr="00C61B8F">
        <w:rPr>
          <w:snapToGrid/>
          <w:sz w:val="20"/>
        </w:rPr>
        <w:t>ymposium, Argentina</w:t>
      </w:r>
      <w:r w:rsidR="007074BC" w:rsidRPr="00C61B8F">
        <w:rPr>
          <w:snapToGrid/>
          <w:sz w:val="20"/>
        </w:rPr>
        <w:t>.</w:t>
      </w:r>
    </w:p>
    <w:p w14:paraId="471E1E15" w14:textId="77777777" w:rsidR="007074BC" w:rsidRPr="00C61B8F" w:rsidRDefault="00EC4E3C" w:rsidP="00EC4E3C">
      <w:pPr>
        <w:autoSpaceDE w:val="0"/>
        <w:autoSpaceDN w:val="0"/>
        <w:adjustRightInd w:val="0"/>
        <w:ind w:left="720" w:hanging="720"/>
        <w:rPr>
          <w:sz w:val="20"/>
        </w:rPr>
      </w:pPr>
      <w:r w:rsidRPr="00C61B8F">
        <w:rPr>
          <w:snapToGrid/>
          <w:sz w:val="20"/>
        </w:rPr>
        <w:t>2010</w:t>
      </w:r>
      <w:r w:rsidR="007074BC" w:rsidRPr="00C61B8F">
        <w:rPr>
          <w:snapToGrid/>
          <w:sz w:val="20"/>
        </w:rPr>
        <w:t>.</w:t>
      </w:r>
      <w:r w:rsidR="007074BC" w:rsidRPr="00C61B8F">
        <w:rPr>
          <w:snapToGrid/>
          <w:sz w:val="20"/>
        </w:rPr>
        <w:tab/>
      </w:r>
      <w:r w:rsidR="007074BC" w:rsidRPr="00C61B8F">
        <w:rPr>
          <w:sz w:val="20"/>
        </w:rPr>
        <w:t xml:space="preserve">S.J. Coleman, Z. Zeng, D. Miller, C. Klein, </w:t>
      </w:r>
      <w:r w:rsidR="007074BC" w:rsidRPr="007B7B48">
        <w:rPr>
          <w:b/>
          <w:sz w:val="20"/>
        </w:rPr>
        <w:t xml:space="preserve">M.H.T. </w:t>
      </w:r>
      <w:proofErr w:type="spellStart"/>
      <w:r w:rsidR="007074BC" w:rsidRPr="007B7B48">
        <w:rPr>
          <w:b/>
          <w:sz w:val="20"/>
        </w:rPr>
        <w:t>Troedsson</w:t>
      </w:r>
      <w:proofErr w:type="spellEnd"/>
      <w:r w:rsidR="007074BC" w:rsidRPr="00C61B8F">
        <w:rPr>
          <w:sz w:val="20"/>
        </w:rPr>
        <w:t xml:space="preserve">, D.F. </w:t>
      </w:r>
      <w:proofErr w:type="spellStart"/>
      <w:r w:rsidR="007074BC" w:rsidRPr="00C61B8F">
        <w:rPr>
          <w:sz w:val="20"/>
        </w:rPr>
        <w:t>Antczak</w:t>
      </w:r>
      <w:proofErr w:type="spellEnd"/>
      <w:r w:rsidR="007074BC" w:rsidRPr="00C61B8F">
        <w:rPr>
          <w:sz w:val="20"/>
        </w:rPr>
        <w:t>, J. Liu, and J.N. MacLeod.  Generation of a Consensus Protein-Coding Equine Gene Set. Plant and Animal Genome XVIII Conference</w:t>
      </w:r>
      <w:r w:rsidRPr="00C61B8F">
        <w:rPr>
          <w:sz w:val="20"/>
        </w:rPr>
        <w:t>, San Diego, CA</w:t>
      </w:r>
      <w:r w:rsidR="007074BC" w:rsidRPr="00C61B8F">
        <w:rPr>
          <w:sz w:val="20"/>
        </w:rPr>
        <w:t xml:space="preserve">. </w:t>
      </w:r>
    </w:p>
    <w:p w14:paraId="6974F174" w14:textId="77777777" w:rsidR="00E36719" w:rsidRPr="00C61B8F" w:rsidRDefault="00E36719" w:rsidP="00E36719">
      <w:pPr>
        <w:pStyle w:val="PlainText"/>
        <w:ind w:left="720" w:hanging="720"/>
        <w:rPr>
          <w:rFonts w:ascii="Times New Roman" w:hAnsi="Times New Roman"/>
          <w:sz w:val="20"/>
          <w:szCs w:val="20"/>
        </w:rPr>
      </w:pPr>
      <w:r w:rsidRPr="00C61B8F">
        <w:rPr>
          <w:rFonts w:ascii="Times New Roman" w:hAnsi="Times New Roman"/>
          <w:sz w:val="20"/>
          <w:szCs w:val="20"/>
        </w:rPr>
        <w:t>2011*</w:t>
      </w:r>
      <w:r w:rsidRPr="00C61B8F">
        <w:rPr>
          <w:rFonts w:ascii="Times New Roman" w:hAnsi="Times New Roman"/>
          <w:sz w:val="20"/>
          <w:szCs w:val="20"/>
        </w:rPr>
        <w:tab/>
        <w:t xml:space="preserve">Woodward, E. </w:t>
      </w:r>
      <w:proofErr w:type="spellStart"/>
      <w:r w:rsidRPr="00C61B8F">
        <w:rPr>
          <w:rFonts w:ascii="Times New Roman" w:hAnsi="Times New Roman"/>
          <w:sz w:val="20"/>
          <w:szCs w:val="20"/>
        </w:rPr>
        <w:t>Christoffersen</w:t>
      </w:r>
      <w:proofErr w:type="spellEnd"/>
      <w:r w:rsidRPr="00C61B8F">
        <w:rPr>
          <w:rFonts w:ascii="Times New Roman" w:hAnsi="Times New Roman"/>
          <w:sz w:val="20"/>
          <w:szCs w:val="20"/>
        </w:rPr>
        <w:t xml:space="preserve">, M., Campos, J., Squires, E.D., </w:t>
      </w:r>
      <w:proofErr w:type="spellStart"/>
      <w:r w:rsidRPr="007B7B48">
        <w:rPr>
          <w:rFonts w:ascii="Times New Roman" w:hAnsi="Times New Roman"/>
          <w:b/>
          <w:sz w:val="20"/>
          <w:szCs w:val="20"/>
        </w:rPr>
        <w:t>Troedsson</w:t>
      </w:r>
      <w:proofErr w:type="spellEnd"/>
      <w:r w:rsidRPr="007B7B48">
        <w:rPr>
          <w:rFonts w:ascii="Times New Roman" w:hAnsi="Times New Roman"/>
          <w:b/>
          <w:sz w:val="20"/>
          <w:szCs w:val="20"/>
        </w:rPr>
        <w:t>, M.H.T.</w:t>
      </w:r>
      <w:r w:rsidRPr="00C61B8F">
        <w:rPr>
          <w:rFonts w:ascii="Times New Roman" w:hAnsi="Times New Roman"/>
          <w:sz w:val="20"/>
          <w:szCs w:val="20"/>
        </w:rPr>
        <w:t xml:space="preserve"> Susceptibility to delayed uterine clearance after breeding: Relationship to endometrial biopsy score and age, and variations between seasons. SFT/ACT annual symposium, Milwaukee, WI.</w:t>
      </w:r>
    </w:p>
    <w:p w14:paraId="465FE993" w14:textId="77777777" w:rsidR="00E36719" w:rsidRPr="00C61B8F" w:rsidRDefault="00E36719" w:rsidP="00E36719">
      <w:pPr>
        <w:pStyle w:val="PlainText"/>
        <w:ind w:left="720" w:hanging="720"/>
        <w:rPr>
          <w:rFonts w:ascii="Times New Roman" w:hAnsi="Times New Roman"/>
          <w:sz w:val="20"/>
          <w:szCs w:val="20"/>
        </w:rPr>
      </w:pPr>
      <w:r w:rsidRPr="00C61B8F">
        <w:rPr>
          <w:rFonts w:ascii="Times New Roman" w:hAnsi="Times New Roman"/>
          <w:sz w:val="20"/>
          <w:szCs w:val="20"/>
        </w:rPr>
        <w:t>2011</w:t>
      </w:r>
      <w:r w:rsidRPr="00C61B8F">
        <w:rPr>
          <w:rFonts w:ascii="Times New Roman" w:hAnsi="Times New Roman"/>
          <w:sz w:val="20"/>
          <w:szCs w:val="20"/>
        </w:rPr>
        <w:tab/>
      </w:r>
      <w:proofErr w:type="spellStart"/>
      <w:r w:rsidRPr="00C61B8F">
        <w:rPr>
          <w:rFonts w:ascii="Times New Roman" w:hAnsi="Times New Roman"/>
          <w:sz w:val="20"/>
          <w:szCs w:val="20"/>
        </w:rPr>
        <w:t>Baagoe</w:t>
      </w:r>
      <w:proofErr w:type="spellEnd"/>
      <w:r w:rsidRPr="00C61B8F">
        <w:rPr>
          <w:rFonts w:ascii="Times New Roman" w:hAnsi="Times New Roman"/>
          <w:sz w:val="20"/>
          <w:szCs w:val="20"/>
        </w:rPr>
        <w:t xml:space="preserve">, C.D., </w:t>
      </w:r>
      <w:proofErr w:type="spellStart"/>
      <w:r w:rsidRPr="00C61B8F">
        <w:rPr>
          <w:rFonts w:ascii="Times New Roman" w:hAnsi="Times New Roman"/>
          <w:sz w:val="20"/>
          <w:szCs w:val="20"/>
        </w:rPr>
        <w:t>Haugaard</w:t>
      </w:r>
      <w:proofErr w:type="spellEnd"/>
      <w:r w:rsidRPr="00C61B8F">
        <w:rPr>
          <w:rFonts w:ascii="Times New Roman" w:hAnsi="Times New Roman"/>
          <w:sz w:val="20"/>
          <w:szCs w:val="20"/>
        </w:rPr>
        <w:t xml:space="preserve">, M.M., Petersen, M.R., </w:t>
      </w:r>
      <w:proofErr w:type="spellStart"/>
      <w:r w:rsidRPr="00C61B8F">
        <w:rPr>
          <w:rFonts w:ascii="Times New Roman" w:hAnsi="Times New Roman"/>
          <w:sz w:val="20"/>
          <w:szCs w:val="20"/>
        </w:rPr>
        <w:t>Christoffersen</w:t>
      </w:r>
      <w:proofErr w:type="spellEnd"/>
      <w:r w:rsidRPr="00C61B8F">
        <w:rPr>
          <w:rFonts w:ascii="Times New Roman" w:hAnsi="Times New Roman"/>
          <w:sz w:val="20"/>
          <w:szCs w:val="20"/>
        </w:rPr>
        <w:t xml:space="preserve">, M., </w:t>
      </w:r>
      <w:proofErr w:type="spellStart"/>
      <w:r w:rsidRPr="007B7B48">
        <w:rPr>
          <w:rFonts w:ascii="Times New Roman" w:hAnsi="Times New Roman"/>
          <w:b/>
          <w:sz w:val="20"/>
          <w:szCs w:val="20"/>
        </w:rPr>
        <w:t>Troedsson</w:t>
      </w:r>
      <w:proofErr w:type="spellEnd"/>
      <w:r w:rsidRPr="007B7B48">
        <w:rPr>
          <w:rFonts w:ascii="Times New Roman" w:hAnsi="Times New Roman"/>
          <w:b/>
          <w:sz w:val="20"/>
          <w:szCs w:val="20"/>
        </w:rPr>
        <w:t>, M.H.T</w:t>
      </w:r>
      <w:r w:rsidRPr="00C61B8F">
        <w:rPr>
          <w:rFonts w:ascii="Times New Roman" w:hAnsi="Times New Roman"/>
          <w:sz w:val="20"/>
          <w:szCs w:val="20"/>
        </w:rPr>
        <w:t xml:space="preserve">., Lehn-Jensen, H.L., </w:t>
      </w:r>
      <w:proofErr w:type="spellStart"/>
      <w:r w:rsidRPr="00C61B8F">
        <w:rPr>
          <w:rFonts w:ascii="Times New Roman" w:hAnsi="Times New Roman"/>
          <w:sz w:val="20"/>
          <w:szCs w:val="20"/>
        </w:rPr>
        <w:t>Bojesen</w:t>
      </w:r>
      <w:proofErr w:type="spellEnd"/>
      <w:r w:rsidRPr="00C61B8F">
        <w:rPr>
          <w:rFonts w:ascii="Times New Roman" w:hAnsi="Times New Roman"/>
          <w:sz w:val="20"/>
          <w:szCs w:val="20"/>
        </w:rPr>
        <w:t xml:space="preserve">, A.M. </w:t>
      </w:r>
      <w:r w:rsidRPr="00C61B8F">
        <w:rPr>
          <w:rFonts w:ascii="Times New Roman" w:hAnsi="Times New Roman"/>
          <w:i/>
          <w:sz w:val="20"/>
          <w:szCs w:val="20"/>
        </w:rPr>
        <w:t xml:space="preserve">Streptococcus </w:t>
      </w:r>
      <w:proofErr w:type="spellStart"/>
      <w:r w:rsidRPr="00C61B8F">
        <w:rPr>
          <w:rFonts w:ascii="Times New Roman" w:hAnsi="Times New Roman"/>
          <w:i/>
          <w:sz w:val="20"/>
          <w:szCs w:val="20"/>
        </w:rPr>
        <w:t>equi</w:t>
      </w:r>
      <w:proofErr w:type="spellEnd"/>
      <w:r w:rsidRPr="00C61B8F">
        <w:rPr>
          <w:rFonts w:ascii="Times New Roman" w:hAnsi="Times New Roman"/>
          <w:sz w:val="20"/>
          <w:szCs w:val="20"/>
        </w:rPr>
        <w:t xml:space="preserve"> subsp. </w:t>
      </w:r>
      <w:proofErr w:type="spellStart"/>
      <w:r w:rsidRPr="00C61B8F">
        <w:rPr>
          <w:rFonts w:ascii="Times New Roman" w:hAnsi="Times New Roman"/>
          <w:i/>
          <w:sz w:val="20"/>
          <w:szCs w:val="20"/>
        </w:rPr>
        <w:t>zooepidemicus</w:t>
      </w:r>
      <w:proofErr w:type="spellEnd"/>
      <w:r w:rsidRPr="00C61B8F">
        <w:rPr>
          <w:rFonts w:ascii="Times New Roman" w:hAnsi="Times New Roman"/>
          <w:i/>
          <w:sz w:val="20"/>
          <w:szCs w:val="20"/>
        </w:rPr>
        <w:t xml:space="preserve"> </w:t>
      </w:r>
      <w:r w:rsidRPr="00C61B8F">
        <w:rPr>
          <w:rFonts w:ascii="Times New Roman" w:hAnsi="Times New Roman"/>
          <w:sz w:val="20"/>
          <w:szCs w:val="20"/>
        </w:rPr>
        <w:t xml:space="preserve">isolates from infectious endometritis belong to a distinct genetic group as assessed by </w:t>
      </w:r>
      <w:proofErr w:type="spellStart"/>
      <w:r w:rsidRPr="00C61B8F">
        <w:rPr>
          <w:rFonts w:ascii="Times New Roman" w:hAnsi="Times New Roman"/>
          <w:sz w:val="20"/>
          <w:szCs w:val="20"/>
        </w:rPr>
        <w:t>pused</w:t>
      </w:r>
      <w:proofErr w:type="spellEnd"/>
      <w:r w:rsidRPr="00C61B8F">
        <w:rPr>
          <w:rFonts w:ascii="Times New Roman" w:hAnsi="Times New Roman"/>
          <w:sz w:val="20"/>
          <w:szCs w:val="20"/>
        </w:rPr>
        <w:t xml:space="preserve">-field gel electrophoresis. SFT/ACT annual symposium, Milwaukee, WI. </w:t>
      </w:r>
    </w:p>
    <w:p w14:paraId="68907E99" w14:textId="57FE9B1B" w:rsidR="00E36719" w:rsidRPr="00C61B8F" w:rsidRDefault="00E36719" w:rsidP="00E36719">
      <w:pPr>
        <w:ind w:left="720" w:hanging="720"/>
        <w:rPr>
          <w:sz w:val="20"/>
        </w:rPr>
      </w:pPr>
      <w:r w:rsidRPr="00C61B8F">
        <w:rPr>
          <w:sz w:val="20"/>
        </w:rPr>
        <w:t>2011</w:t>
      </w:r>
      <w:r w:rsidR="00113106">
        <w:rPr>
          <w:sz w:val="20"/>
        </w:rPr>
        <w:t>*</w:t>
      </w:r>
      <w:r w:rsidRPr="00C61B8F">
        <w:rPr>
          <w:sz w:val="20"/>
        </w:rPr>
        <w:tab/>
      </w:r>
      <w:proofErr w:type="spellStart"/>
      <w:r w:rsidRPr="00C61B8F">
        <w:rPr>
          <w:sz w:val="20"/>
        </w:rPr>
        <w:t>Christoffersen</w:t>
      </w:r>
      <w:proofErr w:type="spellEnd"/>
      <w:r w:rsidRPr="00C61B8F">
        <w:rPr>
          <w:sz w:val="20"/>
        </w:rPr>
        <w:t xml:space="preserve">, M, Woodward, E, Jacobsen, S, </w:t>
      </w:r>
      <w:proofErr w:type="spellStart"/>
      <w:r w:rsidRPr="00C61B8F">
        <w:rPr>
          <w:sz w:val="20"/>
        </w:rPr>
        <w:t>Bojesen</w:t>
      </w:r>
      <w:proofErr w:type="spellEnd"/>
      <w:r w:rsidRPr="00C61B8F">
        <w:rPr>
          <w:sz w:val="20"/>
        </w:rPr>
        <w:t xml:space="preserve">, A.M., Petersen, M.R., Lehn-Jensen, H., and </w:t>
      </w:r>
      <w:proofErr w:type="spellStart"/>
      <w:r w:rsidRPr="007B7B48">
        <w:rPr>
          <w:b/>
          <w:sz w:val="20"/>
        </w:rPr>
        <w:t>Troedsson</w:t>
      </w:r>
      <w:proofErr w:type="spellEnd"/>
      <w:r w:rsidRPr="007B7B48">
        <w:rPr>
          <w:b/>
          <w:sz w:val="20"/>
        </w:rPr>
        <w:t>, M.H.T.</w:t>
      </w:r>
      <w:r w:rsidRPr="00C61B8F">
        <w:rPr>
          <w:sz w:val="20"/>
        </w:rPr>
        <w:t xml:space="preserve"> Endometrial gene expression of inflammatory cytokines and serum amyloid A in mares resistant or susceptible to persistent endometritis. SFT/ACT annual symposium, Milwaukee, WI.</w:t>
      </w:r>
    </w:p>
    <w:p w14:paraId="0A559764" w14:textId="77777777" w:rsidR="00E36719" w:rsidRDefault="00AC079E" w:rsidP="00E36719">
      <w:pPr>
        <w:ind w:left="720" w:hanging="720"/>
        <w:rPr>
          <w:sz w:val="20"/>
        </w:rPr>
      </w:pPr>
      <w:r w:rsidRPr="00C61B8F">
        <w:rPr>
          <w:sz w:val="20"/>
        </w:rPr>
        <w:t>2011*</w:t>
      </w:r>
      <w:r w:rsidR="00E36719" w:rsidRPr="00C61B8F">
        <w:rPr>
          <w:sz w:val="20"/>
        </w:rPr>
        <w:tab/>
        <w:t xml:space="preserve">Woodward, E., </w:t>
      </w:r>
      <w:proofErr w:type="spellStart"/>
      <w:r w:rsidR="00E36719" w:rsidRPr="00C61B8F">
        <w:rPr>
          <w:sz w:val="20"/>
        </w:rPr>
        <w:t>Christoffersen</w:t>
      </w:r>
      <w:proofErr w:type="spellEnd"/>
      <w:r w:rsidR="00E36719" w:rsidRPr="00C61B8F">
        <w:rPr>
          <w:sz w:val="20"/>
        </w:rPr>
        <w:t xml:space="preserve">, M., Campos, J., Betancourt, A., </w:t>
      </w:r>
      <w:proofErr w:type="spellStart"/>
      <w:r w:rsidR="00E36719" w:rsidRPr="00C61B8F">
        <w:rPr>
          <w:sz w:val="20"/>
        </w:rPr>
        <w:t>Horohov</w:t>
      </w:r>
      <w:proofErr w:type="spellEnd"/>
      <w:r w:rsidR="00E36719" w:rsidRPr="00C61B8F">
        <w:rPr>
          <w:sz w:val="20"/>
        </w:rPr>
        <w:t xml:space="preserve">, D., Scoggin, K., Squires, E., and </w:t>
      </w:r>
      <w:proofErr w:type="spellStart"/>
      <w:r w:rsidR="00E36719" w:rsidRPr="007B7B48">
        <w:rPr>
          <w:b/>
          <w:sz w:val="20"/>
        </w:rPr>
        <w:t>Troedsson</w:t>
      </w:r>
      <w:proofErr w:type="spellEnd"/>
      <w:r w:rsidR="00E36719" w:rsidRPr="007B7B48">
        <w:rPr>
          <w:b/>
          <w:sz w:val="20"/>
        </w:rPr>
        <w:t>, M</w:t>
      </w:r>
      <w:r w:rsidR="00E36719" w:rsidRPr="00C61B8F">
        <w:rPr>
          <w:sz w:val="20"/>
        </w:rPr>
        <w:t>. Endometrial cytokine expression in mares with different resistance to persistent breeding induced endometritis (PBIE) at multiple time points after insemination. Society for the Study of Reproduction (SSR) annual meeting, Portland, OR.</w:t>
      </w:r>
    </w:p>
    <w:p w14:paraId="109D88B6" w14:textId="77777777" w:rsidR="001A707F" w:rsidRDefault="001A707F" w:rsidP="00E36719">
      <w:pPr>
        <w:ind w:left="720" w:hanging="720"/>
        <w:rPr>
          <w:sz w:val="20"/>
        </w:rPr>
      </w:pPr>
      <w:r>
        <w:rPr>
          <w:sz w:val="20"/>
        </w:rPr>
        <w:t>2012</w:t>
      </w:r>
      <w:r w:rsidR="00B71490">
        <w:rPr>
          <w:sz w:val="20"/>
        </w:rPr>
        <w:t>*</w:t>
      </w:r>
      <w:r>
        <w:rPr>
          <w:sz w:val="20"/>
        </w:rPr>
        <w:tab/>
      </w:r>
      <w:proofErr w:type="spellStart"/>
      <w:r>
        <w:rPr>
          <w:sz w:val="20"/>
        </w:rPr>
        <w:t>Canisso</w:t>
      </w:r>
      <w:proofErr w:type="spellEnd"/>
      <w:r>
        <w:rPr>
          <w:sz w:val="20"/>
        </w:rPr>
        <w:t xml:space="preserve">, I.F., </w:t>
      </w:r>
      <w:proofErr w:type="spellStart"/>
      <w:r w:rsidRPr="007B7B48">
        <w:rPr>
          <w:b/>
          <w:sz w:val="20"/>
        </w:rPr>
        <w:t>Troedsson</w:t>
      </w:r>
      <w:proofErr w:type="spellEnd"/>
      <w:r w:rsidRPr="007B7B48">
        <w:rPr>
          <w:b/>
          <w:sz w:val="20"/>
        </w:rPr>
        <w:t>, M.H.T</w:t>
      </w:r>
      <w:r>
        <w:rPr>
          <w:sz w:val="20"/>
        </w:rPr>
        <w:t xml:space="preserve">., Cray, C., Ball, B.A. Serum amyloid A and </w:t>
      </w:r>
      <w:proofErr w:type="spellStart"/>
      <w:r>
        <w:rPr>
          <w:sz w:val="20"/>
        </w:rPr>
        <w:t>haptoglobulin</w:t>
      </w:r>
      <w:proofErr w:type="spellEnd"/>
      <w:r>
        <w:rPr>
          <w:sz w:val="20"/>
        </w:rPr>
        <w:t xml:space="preserve"> concentrations in pregnant mares with experimentally induced ascending </w:t>
      </w:r>
      <w:proofErr w:type="spellStart"/>
      <w:r>
        <w:rPr>
          <w:sz w:val="20"/>
        </w:rPr>
        <w:t>placentitis</w:t>
      </w:r>
      <w:proofErr w:type="spellEnd"/>
      <w:r>
        <w:rPr>
          <w:sz w:val="20"/>
        </w:rPr>
        <w:t>. 31</w:t>
      </w:r>
      <w:r w:rsidRPr="001A707F">
        <w:rPr>
          <w:sz w:val="20"/>
          <w:vertAlign w:val="superscript"/>
        </w:rPr>
        <w:t>st</w:t>
      </w:r>
      <w:r>
        <w:rPr>
          <w:sz w:val="20"/>
        </w:rPr>
        <w:t xml:space="preserve"> Annual Symposium in Reproductive Science and Women’s health. University of Kentucky.</w:t>
      </w:r>
    </w:p>
    <w:p w14:paraId="06925622" w14:textId="22DA632B" w:rsidR="001A707F" w:rsidRDefault="001A707F" w:rsidP="001A707F">
      <w:pPr>
        <w:ind w:left="720" w:hanging="720"/>
        <w:rPr>
          <w:sz w:val="20"/>
        </w:rPr>
      </w:pPr>
      <w:r>
        <w:rPr>
          <w:sz w:val="20"/>
        </w:rPr>
        <w:t>2012</w:t>
      </w:r>
      <w:r w:rsidR="00931BC9">
        <w:rPr>
          <w:sz w:val="20"/>
        </w:rPr>
        <w:t>*</w:t>
      </w:r>
      <w:r>
        <w:rPr>
          <w:sz w:val="20"/>
        </w:rPr>
        <w:tab/>
      </w:r>
      <w:proofErr w:type="spellStart"/>
      <w:r>
        <w:rPr>
          <w:sz w:val="20"/>
        </w:rPr>
        <w:t>Esteller-Vico</w:t>
      </w:r>
      <w:proofErr w:type="spellEnd"/>
      <w:r>
        <w:rPr>
          <w:sz w:val="20"/>
        </w:rPr>
        <w:t xml:space="preserve">, A., </w:t>
      </w:r>
      <w:proofErr w:type="spellStart"/>
      <w:r w:rsidRPr="007B7B48">
        <w:rPr>
          <w:b/>
          <w:sz w:val="20"/>
        </w:rPr>
        <w:t>Troedsson</w:t>
      </w:r>
      <w:proofErr w:type="spellEnd"/>
      <w:r w:rsidRPr="007B7B48">
        <w:rPr>
          <w:b/>
          <w:sz w:val="20"/>
        </w:rPr>
        <w:t>, M.H.T</w:t>
      </w:r>
      <w:r>
        <w:rPr>
          <w:sz w:val="20"/>
        </w:rPr>
        <w:t>., Squires, E.L. Flow cytometric determination of equine sperm concentration. Comparison with spectrophotometric methods.  31</w:t>
      </w:r>
      <w:r w:rsidRPr="001A707F">
        <w:rPr>
          <w:sz w:val="20"/>
          <w:vertAlign w:val="superscript"/>
        </w:rPr>
        <w:t>st</w:t>
      </w:r>
      <w:r>
        <w:rPr>
          <w:sz w:val="20"/>
        </w:rPr>
        <w:t xml:space="preserve"> Annual Symposium in Reproductive Science and Women’s health. University of Kentucky.</w:t>
      </w:r>
    </w:p>
    <w:p w14:paraId="36FF09AE" w14:textId="77777777" w:rsidR="001A707F" w:rsidRDefault="001A707F" w:rsidP="001A707F">
      <w:pPr>
        <w:ind w:left="720" w:hanging="720"/>
        <w:rPr>
          <w:sz w:val="20"/>
        </w:rPr>
      </w:pPr>
      <w:r>
        <w:rPr>
          <w:sz w:val="20"/>
        </w:rPr>
        <w:t>2012</w:t>
      </w:r>
      <w:r w:rsidR="00B71490">
        <w:rPr>
          <w:sz w:val="20"/>
        </w:rPr>
        <w:t>*</w:t>
      </w:r>
      <w:r>
        <w:rPr>
          <w:sz w:val="20"/>
        </w:rPr>
        <w:tab/>
        <w:t xml:space="preserve">Hughes, S., Squires, E.L., </w:t>
      </w:r>
      <w:proofErr w:type="spellStart"/>
      <w:r w:rsidRPr="007B7B48">
        <w:rPr>
          <w:b/>
          <w:sz w:val="20"/>
        </w:rPr>
        <w:t>Troedsson</w:t>
      </w:r>
      <w:proofErr w:type="spellEnd"/>
      <w:r w:rsidRPr="007B7B48">
        <w:rPr>
          <w:b/>
          <w:sz w:val="20"/>
        </w:rPr>
        <w:t>, M.H.T</w:t>
      </w:r>
      <w:r>
        <w:rPr>
          <w:sz w:val="20"/>
        </w:rPr>
        <w:t>., Stove, C.J. Effect of foaling season and reproductive status at time of breeding on occurrences of dystocia in Thoroughbred mares in central Kentucky.</w:t>
      </w:r>
      <w:r w:rsidRPr="001A707F">
        <w:rPr>
          <w:sz w:val="20"/>
        </w:rPr>
        <w:t xml:space="preserve"> </w:t>
      </w:r>
      <w:r>
        <w:rPr>
          <w:sz w:val="20"/>
        </w:rPr>
        <w:t>31</w:t>
      </w:r>
      <w:r w:rsidRPr="001A707F">
        <w:rPr>
          <w:sz w:val="20"/>
          <w:vertAlign w:val="superscript"/>
        </w:rPr>
        <w:t>st</w:t>
      </w:r>
      <w:r>
        <w:rPr>
          <w:sz w:val="20"/>
        </w:rPr>
        <w:t xml:space="preserve"> Annual Symposium in Reproductive Science and Women’s health. University of Kentucky.</w:t>
      </w:r>
    </w:p>
    <w:p w14:paraId="71231BF2" w14:textId="77777777" w:rsidR="001A707F" w:rsidRDefault="001A707F" w:rsidP="001A707F">
      <w:pPr>
        <w:ind w:left="720" w:hanging="720"/>
        <w:rPr>
          <w:sz w:val="20"/>
        </w:rPr>
      </w:pPr>
      <w:r>
        <w:rPr>
          <w:sz w:val="20"/>
        </w:rPr>
        <w:t>2012</w:t>
      </w:r>
      <w:r w:rsidR="00B71490">
        <w:rPr>
          <w:sz w:val="20"/>
        </w:rPr>
        <w:t>*</w:t>
      </w:r>
      <w:r>
        <w:rPr>
          <w:sz w:val="20"/>
        </w:rPr>
        <w:tab/>
        <w:t xml:space="preserve">Keith, L.A., Woodward, E.M., Scoggin, K.E., Squires, E.L., </w:t>
      </w:r>
      <w:proofErr w:type="spellStart"/>
      <w:r w:rsidRPr="007B7B48">
        <w:rPr>
          <w:b/>
          <w:sz w:val="20"/>
        </w:rPr>
        <w:t>Troedsson</w:t>
      </w:r>
      <w:proofErr w:type="spellEnd"/>
      <w:r w:rsidRPr="007B7B48">
        <w:rPr>
          <w:b/>
          <w:sz w:val="20"/>
        </w:rPr>
        <w:t>, M.H.T</w:t>
      </w:r>
      <w:r>
        <w:rPr>
          <w:sz w:val="20"/>
        </w:rPr>
        <w:t>., Ball, B.A. Diestrus oxytocin administration prolongs luteal function and decreases endometrial cyclooxygenase-2 expression in mares.  31</w:t>
      </w:r>
      <w:r w:rsidRPr="001A707F">
        <w:rPr>
          <w:sz w:val="20"/>
          <w:vertAlign w:val="superscript"/>
        </w:rPr>
        <w:t>st</w:t>
      </w:r>
      <w:r>
        <w:rPr>
          <w:sz w:val="20"/>
        </w:rPr>
        <w:t xml:space="preserve"> Annual Symposium in Reproductive Science and Women’s health. University of Kentucky.</w:t>
      </w:r>
    </w:p>
    <w:p w14:paraId="6AF3F48B" w14:textId="77777777" w:rsidR="001A707F" w:rsidRDefault="001A707F" w:rsidP="001A707F">
      <w:pPr>
        <w:ind w:left="720" w:hanging="720"/>
        <w:rPr>
          <w:sz w:val="20"/>
        </w:rPr>
      </w:pPr>
      <w:r>
        <w:rPr>
          <w:sz w:val="20"/>
        </w:rPr>
        <w:t>2012</w:t>
      </w:r>
      <w:r w:rsidR="00B71490">
        <w:rPr>
          <w:sz w:val="20"/>
        </w:rPr>
        <w:t>*</w:t>
      </w:r>
      <w:r>
        <w:rPr>
          <w:sz w:val="20"/>
        </w:rPr>
        <w:tab/>
        <w:t xml:space="preserve">Woodward, E., </w:t>
      </w:r>
      <w:proofErr w:type="spellStart"/>
      <w:r>
        <w:rPr>
          <w:sz w:val="20"/>
        </w:rPr>
        <w:t>Christoffersen</w:t>
      </w:r>
      <w:proofErr w:type="spellEnd"/>
      <w:r>
        <w:rPr>
          <w:sz w:val="20"/>
        </w:rPr>
        <w:t xml:space="preserve">, M., Campos, J., Betancourt, A., </w:t>
      </w:r>
      <w:proofErr w:type="spellStart"/>
      <w:r>
        <w:rPr>
          <w:sz w:val="20"/>
        </w:rPr>
        <w:t>Horohov</w:t>
      </w:r>
      <w:proofErr w:type="spellEnd"/>
      <w:r>
        <w:rPr>
          <w:sz w:val="20"/>
        </w:rPr>
        <w:t xml:space="preserve">, D., Scoggin, K., Squires, E. </w:t>
      </w:r>
      <w:proofErr w:type="spellStart"/>
      <w:r w:rsidRPr="007B7B48">
        <w:rPr>
          <w:b/>
          <w:sz w:val="20"/>
        </w:rPr>
        <w:t>Troedsson</w:t>
      </w:r>
      <w:proofErr w:type="spellEnd"/>
      <w:r w:rsidRPr="007B7B48">
        <w:rPr>
          <w:b/>
          <w:sz w:val="20"/>
        </w:rPr>
        <w:t>, M</w:t>
      </w:r>
      <w:r>
        <w:rPr>
          <w:sz w:val="20"/>
        </w:rPr>
        <w:t>. Endometrial cytokine expression in mares with different resistance to persistent breeding induced endometritis (PBIE) at multiple time points after insemination. 31</w:t>
      </w:r>
      <w:r w:rsidRPr="001A707F">
        <w:rPr>
          <w:sz w:val="20"/>
          <w:vertAlign w:val="superscript"/>
        </w:rPr>
        <w:t>st</w:t>
      </w:r>
      <w:r>
        <w:rPr>
          <w:sz w:val="20"/>
        </w:rPr>
        <w:t xml:space="preserve"> Annual Symposium in Reproductive Science and Women’s health. University of Kentucky.</w:t>
      </w:r>
    </w:p>
    <w:p w14:paraId="2BF96C69" w14:textId="77777777" w:rsidR="001A707F" w:rsidRDefault="00B14C52" w:rsidP="004F0207">
      <w:pPr>
        <w:ind w:left="720" w:hanging="720"/>
        <w:rPr>
          <w:sz w:val="20"/>
        </w:rPr>
      </w:pPr>
      <w:r>
        <w:rPr>
          <w:sz w:val="20"/>
        </w:rPr>
        <w:t>2012*</w:t>
      </w:r>
      <w:r>
        <w:rPr>
          <w:sz w:val="20"/>
        </w:rPr>
        <w:tab/>
      </w:r>
      <w:proofErr w:type="spellStart"/>
      <w:r>
        <w:rPr>
          <w:sz w:val="20"/>
        </w:rPr>
        <w:t>Canisso</w:t>
      </w:r>
      <w:proofErr w:type="spellEnd"/>
      <w:r>
        <w:rPr>
          <w:sz w:val="20"/>
        </w:rPr>
        <w:t xml:space="preserve">, I.L., Ball, B.A., </w:t>
      </w:r>
      <w:proofErr w:type="spellStart"/>
      <w:r w:rsidRPr="007B7B48">
        <w:rPr>
          <w:b/>
          <w:sz w:val="20"/>
        </w:rPr>
        <w:t>Troedsson</w:t>
      </w:r>
      <w:proofErr w:type="spellEnd"/>
      <w:r w:rsidRPr="007B7B48">
        <w:rPr>
          <w:b/>
          <w:sz w:val="20"/>
        </w:rPr>
        <w:t>, M.H.T</w:t>
      </w:r>
      <w:r>
        <w:rPr>
          <w:sz w:val="20"/>
        </w:rPr>
        <w:t xml:space="preserve">., Klein, C., Stanley, S.D. </w:t>
      </w:r>
      <w:r w:rsidR="00347D8F">
        <w:rPr>
          <w:sz w:val="20"/>
        </w:rPr>
        <w:t xml:space="preserve">2012. </w:t>
      </w:r>
      <w:r>
        <w:rPr>
          <w:sz w:val="20"/>
        </w:rPr>
        <w:t xml:space="preserve">Diagnostic markers for experimentally induced </w:t>
      </w:r>
      <w:proofErr w:type="spellStart"/>
      <w:r>
        <w:rPr>
          <w:sz w:val="20"/>
        </w:rPr>
        <w:t>placentitis</w:t>
      </w:r>
      <w:proofErr w:type="spellEnd"/>
      <w:r>
        <w:rPr>
          <w:sz w:val="20"/>
        </w:rPr>
        <w:t xml:space="preserve"> in the mare.</w:t>
      </w:r>
      <w:r w:rsidRPr="00B14C52">
        <w:rPr>
          <w:bCs/>
          <w:color w:val="000000"/>
          <w:sz w:val="20"/>
        </w:rPr>
        <w:t xml:space="preserve"> </w:t>
      </w:r>
      <w:r w:rsidR="004F0207">
        <w:rPr>
          <w:bCs/>
          <w:color w:val="000000"/>
          <w:sz w:val="20"/>
        </w:rPr>
        <w:t>9</w:t>
      </w:r>
      <w:r w:rsidR="004F0207" w:rsidRPr="004F0207">
        <w:rPr>
          <w:bCs/>
          <w:color w:val="000000"/>
          <w:sz w:val="20"/>
          <w:vertAlign w:val="superscript"/>
        </w:rPr>
        <w:t>th</w:t>
      </w:r>
      <w:r w:rsidR="004F0207">
        <w:rPr>
          <w:bCs/>
          <w:color w:val="000000"/>
          <w:sz w:val="20"/>
        </w:rPr>
        <w:t xml:space="preserve"> </w:t>
      </w:r>
      <w:r>
        <w:rPr>
          <w:bCs/>
          <w:color w:val="000000"/>
          <w:sz w:val="20"/>
        </w:rPr>
        <w:t>International Conference on Equine Infectious Diseases</w:t>
      </w:r>
      <w:r w:rsidR="004F0207">
        <w:rPr>
          <w:bCs/>
          <w:color w:val="000000"/>
          <w:sz w:val="20"/>
        </w:rPr>
        <w:t>, Lexington, KY</w:t>
      </w:r>
      <w:r w:rsidR="00261127">
        <w:rPr>
          <w:bCs/>
          <w:color w:val="000000"/>
          <w:sz w:val="20"/>
        </w:rPr>
        <w:t>.</w:t>
      </w:r>
    </w:p>
    <w:p w14:paraId="1AC0D1FC" w14:textId="7D2473A1" w:rsidR="00B14C52" w:rsidRDefault="00B14C52" w:rsidP="00347D8F">
      <w:pPr>
        <w:ind w:left="720" w:hanging="720"/>
        <w:rPr>
          <w:bCs/>
          <w:color w:val="000000"/>
          <w:sz w:val="20"/>
        </w:rPr>
      </w:pPr>
      <w:r w:rsidRPr="00B14C52">
        <w:rPr>
          <w:sz w:val="20"/>
        </w:rPr>
        <w:t>2012*</w:t>
      </w:r>
      <w:r w:rsidRPr="00B14C52">
        <w:rPr>
          <w:sz w:val="20"/>
        </w:rPr>
        <w:tab/>
      </w:r>
      <w:r w:rsidRPr="00B14C52">
        <w:rPr>
          <w:color w:val="000000"/>
          <w:sz w:val="20"/>
        </w:rPr>
        <w:t>Campos,</w:t>
      </w:r>
      <w:r>
        <w:rPr>
          <w:color w:val="000000"/>
          <w:sz w:val="20"/>
        </w:rPr>
        <w:t xml:space="preserve"> J.R., </w:t>
      </w:r>
      <w:proofErr w:type="spellStart"/>
      <w:r w:rsidRPr="007B7B48">
        <w:rPr>
          <w:b/>
          <w:color w:val="000000"/>
          <w:sz w:val="20"/>
        </w:rPr>
        <w:t>Troedsson</w:t>
      </w:r>
      <w:proofErr w:type="spellEnd"/>
      <w:r w:rsidR="007B7B48">
        <w:rPr>
          <w:b/>
          <w:color w:val="000000"/>
          <w:sz w:val="20"/>
        </w:rPr>
        <w:t>, M.H.T.</w:t>
      </w:r>
      <w:r w:rsidRPr="00B14C52">
        <w:rPr>
          <w:color w:val="000000"/>
          <w:sz w:val="20"/>
        </w:rPr>
        <w:t xml:space="preserve">, </w:t>
      </w:r>
      <w:proofErr w:type="spellStart"/>
      <w:r w:rsidRPr="00B14C52">
        <w:rPr>
          <w:color w:val="000000"/>
          <w:sz w:val="20"/>
        </w:rPr>
        <w:t>Breheny</w:t>
      </w:r>
      <w:proofErr w:type="spellEnd"/>
      <w:r w:rsidRPr="00B14C52">
        <w:rPr>
          <w:color w:val="000000"/>
          <w:sz w:val="20"/>
        </w:rPr>
        <w:t>,</w:t>
      </w:r>
      <w:r>
        <w:rPr>
          <w:color w:val="000000"/>
          <w:sz w:val="20"/>
        </w:rPr>
        <w:t xml:space="preserve"> P., </w:t>
      </w:r>
      <w:r w:rsidRPr="00B14C52">
        <w:rPr>
          <w:color w:val="000000"/>
          <w:sz w:val="20"/>
        </w:rPr>
        <w:t>Araujo,</w:t>
      </w:r>
      <w:r>
        <w:rPr>
          <w:color w:val="000000"/>
          <w:sz w:val="20"/>
        </w:rPr>
        <w:t xml:space="preserve"> R.</w:t>
      </w:r>
      <w:r w:rsidRPr="00B14C52">
        <w:rPr>
          <w:color w:val="000000"/>
          <w:sz w:val="20"/>
        </w:rPr>
        <w:t xml:space="preserve"> Squires,</w:t>
      </w:r>
      <w:r>
        <w:rPr>
          <w:color w:val="000000"/>
          <w:sz w:val="20"/>
        </w:rPr>
        <w:t xml:space="preserve"> E.L.,</w:t>
      </w:r>
      <w:r w:rsidRPr="00B14C52">
        <w:rPr>
          <w:color w:val="000000"/>
          <w:sz w:val="20"/>
        </w:rPr>
        <w:t xml:space="preserve"> </w:t>
      </w:r>
      <w:proofErr w:type="spellStart"/>
      <w:r w:rsidRPr="00B14C52">
        <w:rPr>
          <w:color w:val="000000"/>
          <w:sz w:val="20"/>
        </w:rPr>
        <w:t>Timoney</w:t>
      </w:r>
      <w:proofErr w:type="spellEnd"/>
      <w:r w:rsidRPr="00B14C52">
        <w:rPr>
          <w:color w:val="000000"/>
          <w:sz w:val="20"/>
        </w:rPr>
        <w:t>,</w:t>
      </w:r>
      <w:r>
        <w:rPr>
          <w:color w:val="000000"/>
          <w:sz w:val="20"/>
        </w:rPr>
        <w:t xml:space="preserve"> P.J., </w:t>
      </w:r>
      <w:proofErr w:type="spellStart"/>
      <w:r w:rsidRPr="00B14C52">
        <w:rPr>
          <w:color w:val="000000"/>
          <w:sz w:val="20"/>
        </w:rPr>
        <w:t>Balasuriya</w:t>
      </w:r>
      <w:proofErr w:type="spellEnd"/>
      <w:r>
        <w:rPr>
          <w:color w:val="000000"/>
          <w:sz w:val="20"/>
        </w:rPr>
        <w:t>, U.B.R.</w:t>
      </w:r>
      <w:r w:rsidR="00347D8F">
        <w:rPr>
          <w:color w:val="000000"/>
          <w:sz w:val="20"/>
        </w:rPr>
        <w:t xml:space="preserve">  2012.  </w:t>
      </w:r>
      <w:r w:rsidRPr="00B14C52">
        <w:rPr>
          <w:bCs/>
          <w:color w:val="000000"/>
          <w:sz w:val="20"/>
        </w:rPr>
        <w:t>Changes in semen quality in stallions challenged with the Kentucky 84 (KY84) strain of equine arteritis virus</w:t>
      </w:r>
      <w:r>
        <w:rPr>
          <w:bCs/>
          <w:color w:val="000000"/>
          <w:sz w:val="20"/>
        </w:rPr>
        <w:t xml:space="preserve">. </w:t>
      </w:r>
      <w:r w:rsidR="004F0207">
        <w:rPr>
          <w:bCs/>
          <w:color w:val="000000"/>
          <w:sz w:val="20"/>
        </w:rPr>
        <w:t>9</w:t>
      </w:r>
      <w:r w:rsidR="004F0207" w:rsidRPr="004F0207">
        <w:rPr>
          <w:bCs/>
          <w:color w:val="000000"/>
          <w:sz w:val="20"/>
          <w:vertAlign w:val="superscript"/>
        </w:rPr>
        <w:t>th</w:t>
      </w:r>
      <w:r w:rsidR="004F0207">
        <w:rPr>
          <w:bCs/>
          <w:color w:val="000000"/>
          <w:sz w:val="20"/>
        </w:rPr>
        <w:t xml:space="preserve"> </w:t>
      </w:r>
      <w:r>
        <w:rPr>
          <w:bCs/>
          <w:color w:val="000000"/>
          <w:sz w:val="20"/>
        </w:rPr>
        <w:t>International Conference on Equine Infectious Diseases</w:t>
      </w:r>
      <w:r w:rsidR="004F0207">
        <w:rPr>
          <w:bCs/>
          <w:color w:val="000000"/>
          <w:sz w:val="20"/>
        </w:rPr>
        <w:t xml:space="preserve">, </w:t>
      </w:r>
      <w:r w:rsidR="00347D8F">
        <w:rPr>
          <w:bCs/>
          <w:color w:val="000000"/>
          <w:sz w:val="20"/>
        </w:rPr>
        <w:t>Lexington, KY.</w:t>
      </w:r>
    </w:p>
    <w:p w14:paraId="72448237" w14:textId="7A74DBB3" w:rsidR="00E36719" w:rsidRDefault="004F0207" w:rsidP="004F0207">
      <w:pPr>
        <w:ind w:left="720" w:hanging="720"/>
        <w:rPr>
          <w:bCs/>
          <w:color w:val="000000"/>
          <w:sz w:val="20"/>
        </w:rPr>
      </w:pPr>
      <w:r>
        <w:rPr>
          <w:color w:val="000000"/>
          <w:sz w:val="20"/>
        </w:rPr>
        <w:t>2012*</w:t>
      </w:r>
      <w:r>
        <w:rPr>
          <w:color w:val="000000"/>
          <w:sz w:val="20"/>
        </w:rPr>
        <w:tab/>
      </w:r>
      <w:r w:rsidRPr="00B14C52">
        <w:rPr>
          <w:color w:val="000000"/>
          <w:sz w:val="20"/>
        </w:rPr>
        <w:t>Campos,</w:t>
      </w:r>
      <w:r>
        <w:rPr>
          <w:color w:val="000000"/>
          <w:sz w:val="20"/>
        </w:rPr>
        <w:t xml:space="preserve"> J.R., </w:t>
      </w:r>
      <w:proofErr w:type="spellStart"/>
      <w:r w:rsidRPr="007B7B48">
        <w:rPr>
          <w:b/>
          <w:color w:val="000000"/>
          <w:sz w:val="20"/>
        </w:rPr>
        <w:t>Troedsson</w:t>
      </w:r>
      <w:proofErr w:type="spellEnd"/>
      <w:r w:rsidRPr="007B7B48">
        <w:rPr>
          <w:b/>
          <w:color w:val="000000"/>
          <w:sz w:val="20"/>
        </w:rPr>
        <w:t>,</w:t>
      </w:r>
      <w:r w:rsidR="007B7B48">
        <w:rPr>
          <w:b/>
          <w:color w:val="000000"/>
          <w:sz w:val="20"/>
        </w:rPr>
        <w:t xml:space="preserve"> M.H.T.</w:t>
      </w:r>
      <w:r w:rsidRPr="00B14C52">
        <w:rPr>
          <w:color w:val="000000"/>
          <w:sz w:val="20"/>
        </w:rPr>
        <w:t xml:space="preserve"> </w:t>
      </w:r>
      <w:proofErr w:type="spellStart"/>
      <w:r w:rsidRPr="00B14C52">
        <w:rPr>
          <w:color w:val="000000"/>
          <w:sz w:val="20"/>
        </w:rPr>
        <w:t>Breheny</w:t>
      </w:r>
      <w:proofErr w:type="spellEnd"/>
      <w:r w:rsidRPr="00B14C52">
        <w:rPr>
          <w:color w:val="000000"/>
          <w:sz w:val="20"/>
        </w:rPr>
        <w:t>,</w:t>
      </w:r>
      <w:r>
        <w:rPr>
          <w:color w:val="000000"/>
          <w:sz w:val="20"/>
        </w:rPr>
        <w:t xml:space="preserve"> P.,</w:t>
      </w:r>
      <w:r w:rsidRPr="00B14C52">
        <w:rPr>
          <w:color w:val="000000"/>
          <w:sz w:val="20"/>
        </w:rPr>
        <w:t xml:space="preserve"> Araujo,</w:t>
      </w:r>
      <w:r>
        <w:rPr>
          <w:color w:val="000000"/>
          <w:sz w:val="20"/>
        </w:rPr>
        <w:t xml:space="preserve"> R.</w:t>
      </w:r>
      <w:r w:rsidRPr="00B14C52">
        <w:rPr>
          <w:color w:val="000000"/>
          <w:sz w:val="20"/>
        </w:rPr>
        <w:t xml:space="preserve"> Squires,</w:t>
      </w:r>
      <w:r>
        <w:rPr>
          <w:color w:val="000000"/>
          <w:sz w:val="20"/>
        </w:rPr>
        <w:t xml:space="preserve"> E.L.,</w:t>
      </w:r>
      <w:r w:rsidRPr="00B14C52">
        <w:rPr>
          <w:color w:val="000000"/>
          <w:sz w:val="20"/>
        </w:rPr>
        <w:t xml:space="preserve"> </w:t>
      </w:r>
      <w:proofErr w:type="spellStart"/>
      <w:r w:rsidRPr="00B14C52">
        <w:rPr>
          <w:color w:val="000000"/>
          <w:sz w:val="20"/>
        </w:rPr>
        <w:t>Timoney</w:t>
      </w:r>
      <w:proofErr w:type="spellEnd"/>
      <w:r w:rsidRPr="00B14C52">
        <w:rPr>
          <w:color w:val="000000"/>
          <w:sz w:val="20"/>
        </w:rPr>
        <w:t>,</w:t>
      </w:r>
      <w:r>
        <w:rPr>
          <w:color w:val="000000"/>
          <w:sz w:val="20"/>
        </w:rPr>
        <w:t xml:space="preserve"> P.J., </w:t>
      </w:r>
      <w:proofErr w:type="spellStart"/>
      <w:r w:rsidRPr="00B14C52">
        <w:rPr>
          <w:color w:val="000000"/>
          <w:sz w:val="20"/>
        </w:rPr>
        <w:t>Balasuriya</w:t>
      </w:r>
      <w:proofErr w:type="spellEnd"/>
      <w:r>
        <w:rPr>
          <w:color w:val="000000"/>
          <w:sz w:val="20"/>
        </w:rPr>
        <w:t xml:space="preserve">, U.B.R. </w:t>
      </w:r>
      <w:r w:rsidRPr="004F0207">
        <w:rPr>
          <w:bCs/>
          <w:color w:val="000000"/>
          <w:sz w:val="20"/>
        </w:rPr>
        <w:t>Indirect effects of equine arteritis virus on semen quality in stallions challenged with the Kentucky 84 (KY84) strain of virus</w:t>
      </w:r>
      <w:r>
        <w:rPr>
          <w:bCs/>
          <w:color w:val="000000"/>
          <w:sz w:val="20"/>
        </w:rPr>
        <w:t>. 6</w:t>
      </w:r>
      <w:r w:rsidRPr="004F0207">
        <w:rPr>
          <w:bCs/>
          <w:color w:val="000000"/>
          <w:sz w:val="20"/>
          <w:vertAlign w:val="superscript"/>
        </w:rPr>
        <w:t>th</w:t>
      </w:r>
      <w:r>
        <w:rPr>
          <w:bCs/>
          <w:color w:val="000000"/>
          <w:sz w:val="20"/>
        </w:rPr>
        <w:t xml:space="preserve"> International symposium on Stallion Reproduction, Vienna, Austria.</w:t>
      </w:r>
    </w:p>
    <w:p w14:paraId="494477BC" w14:textId="77777777" w:rsidR="006060EA" w:rsidRDefault="006060EA" w:rsidP="006060EA">
      <w:pPr>
        <w:ind w:left="720" w:hanging="720"/>
        <w:rPr>
          <w:sz w:val="20"/>
        </w:rPr>
      </w:pPr>
      <w:r w:rsidRPr="006060EA">
        <w:rPr>
          <w:bCs/>
          <w:color w:val="000000"/>
          <w:sz w:val="20"/>
        </w:rPr>
        <w:t>2012*</w:t>
      </w:r>
      <w:r w:rsidRPr="006060EA">
        <w:rPr>
          <w:bCs/>
          <w:color w:val="000000"/>
          <w:sz w:val="20"/>
        </w:rPr>
        <w:tab/>
      </w:r>
      <w:proofErr w:type="spellStart"/>
      <w:r w:rsidRPr="006060EA">
        <w:rPr>
          <w:sz w:val="20"/>
        </w:rPr>
        <w:t>Canisso</w:t>
      </w:r>
      <w:proofErr w:type="spellEnd"/>
      <w:r>
        <w:rPr>
          <w:sz w:val="20"/>
        </w:rPr>
        <w:t>, I.F.,</w:t>
      </w:r>
      <w:r w:rsidRPr="006060EA">
        <w:rPr>
          <w:sz w:val="20"/>
        </w:rPr>
        <w:t xml:space="preserve"> </w:t>
      </w:r>
      <w:proofErr w:type="spellStart"/>
      <w:r w:rsidRPr="007B7B48">
        <w:rPr>
          <w:b/>
          <w:sz w:val="20"/>
        </w:rPr>
        <w:t>Troedsson</w:t>
      </w:r>
      <w:proofErr w:type="spellEnd"/>
      <w:r w:rsidRPr="007B7B48">
        <w:rPr>
          <w:b/>
          <w:sz w:val="20"/>
        </w:rPr>
        <w:t>, M.H.T</w:t>
      </w:r>
      <w:r>
        <w:rPr>
          <w:sz w:val="20"/>
        </w:rPr>
        <w:t>.,</w:t>
      </w:r>
      <w:r w:rsidRPr="006060EA">
        <w:rPr>
          <w:sz w:val="20"/>
        </w:rPr>
        <w:t xml:space="preserve"> Cray, </w:t>
      </w:r>
      <w:r>
        <w:rPr>
          <w:sz w:val="20"/>
        </w:rPr>
        <w:t xml:space="preserve">C., </w:t>
      </w:r>
      <w:r w:rsidRPr="006060EA">
        <w:rPr>
          <w:sz w:val="20"/>
        </w:rPr>
        <w:t>Ball</w:t>
      </w:r>
      <w:r>
        <w:rPr>
          <w:sz w:val="20"/>
        </w:rPr>
        <w:t xml:space="preserve">, B.A. </w:t>
      </w:r>
      <w:r w:rsidRPr="006060EA">
        <w:rPr>
          <w:sz w:val="20"/>
        </w:rPr>
        <w:t xml:space="preserve">Serum amyloid A and haptoglobin concentrations </w:t>
      </w:r>
      <w:r w:rsidRPr="006060EA">
        <w:rPr>
          <w:sz w:val="20"/>
        </w:rPr>
        <w:lastRenderedPageBreak/>
        <w:t xml:space="preserve">in pregnant mares with experimentally induced ascending </w:t>
      </w:r>
      <w:proofErr w:type="spellStart"/>
      <w:r w:rsidRPr="006060EA">
        <w:rPr>
          <w:sz w:val="20"/>
        </w:rPr>
        <w:t>placentitis</w:t>
      </w:r>
      <w:proofErr w:type="spellEnd"/>
      <w:r>
        <w:rPr>
          <w:sz w:val="20"/>
        </w:rPr>
        <w:t>. AAEP annual convention, Anaheim, CA.</w:t>
      </w:r>
    </w:p>
    <w:p w14:paraId="62B23598" w14:textId="77777777" w:rsidR="000C3007" w:rsidRDefault="000C3007" w:rsidP="000C3007">
      <w:pPr>
        <w:ind w:left="720" w:hanging="720"/>
        <w:rPr>
          <w:sz w:val="20"/>
        </w:rPr>
      </w:pPr>
      <w:r>
        <w:rPr>
          <w:sz w:val="20"/>
        </w:rPr>
        <w:t>2013*</w:t>
      </w:r>
      <w:r>
        <w:rPr>
          <w:sz w:val="20"/>
        </w:rPr>
        <w:tab/>
      </w:r>
      <w:proofErr w:type="spellStart"/>
      <w:r>
        <w:rPr>
          <w:sz w:val="20"/>
        </w:rPr>
        <w:t>Canisso</w:t>
      </w:r>
      <w:proofErr w:type="spellEnd"/>
      <w:r>
        <w:rPr>
          <w:sz w:val="20"/>
        </w:rPr>
        <w:t xml:space="preserve">, I.F., Ball, B.A., </w:t>
      </w:r>
      <w:proofErr w:type="spellStart"/>
      <w:r w:rsidRPr="007B7B48">
        <w:rPr>
          <w:b/>
          <w:sz w:val="20"/>
        </w:rPr>
        <w:t>Troedsson</w:t>
      </w:r>
      <w:proofErr w:type="spellEnd"/>
      <w:r w:rsidRPr="007B7B48">
        <w:rPr>
          <w:b/>
          <w:sz w:val="20"/>
        </w:rPr>
        <w:t>, M.H.T</w:t>
      </w:r>
      <w:r>
        <w:rPr>
          <w:sz w:val="20"/>
        </w:rPr>
        <w:t xml:space="preserve">., Silva, E.S.M., </w:t>
      </w:r>
      <w:proofErr w:type="spellStart"/>
      <w:r>
        <w:rPr>
          <w:sz w:val="20"/>
        </w:rPr>
        <w:t>Davolli</w:t>
      </w:r>
      <w:proofErr w:type="spellEnd"/>
      <w:r>
        <w:rPr>
          <w:sz w:val="20"/>
        </w:rPr>
        <w:t>, G.M. (2013) Decreasing pH of mammary gland secretions predict foaling and are correlated with electrolyte concentrations in pre-foaling mares. AAEP annual convention, Nashville, TN.</w:t>
      </w:r>
    </w:p>
    <w:p w14:paraId="69BF014D" w14:textId="77777777" w:rsidR="000C3007" w:rsidRDefault="000C3007" w:rsidP="000C3007">
      <w:pPr>
        <w:ind w:left="720" w:hanging="720"/>
        <w:rPr>
          <w:sz w:val="20"/>
        </w:rPr>
      </w:pPr>
      <w:r>
        <w:rPr>
          <w:sz w:val="20"/>
        </w:rPr>
        <w:t xml:space="preserve">2013* </w:t>
      </w:r>
      <w:r>
        <w:rPr>
          <w:sz w:val="20"/>
        </w:rPr>
        <w:tab/>
      </w:r>
      <w:proofErr w:type="spellStart"/>
      <w:r>
        <w:rPr>
          <w:sz w:val="20"/>
        </w:rPr>
        <w:t>Canisso</w:t>
      </w:r>
      <w:proofErr w:type="spellEnd"/>
      <w:r>
        <w:rPr>
          <w:sz w:val="20"/>
        </w:rPr>
        <w:t xml:space="preserve">, IF., Ball, BA., Scoggin, K., </w:t>
      </w:r>
      <w:proofErr w:type="spellStart"/>
      <w:r w:rsidRPr="007B7B48">
        <w:rPr>
          <w:b/>
          <w:sz w:val="20"/>
        </w:rPr>
        <w:t>Troedsson</w:t>
      </w:r>
      <w:proofErr w:type="spellEnd"/>
      <w:r w:rsidRPr="007B7B48">
        <w:rPr>
          <w:b/>
          <w:sz w:val="20"/>
        </w:rPr>
        <w:t>, M.H.T</w:t>
      </w:r>
      <w:r>
        <w:rPr>
          <w:sz w:val="20"/>
        </w:rPr>
        <w:t xml:space="preserve">. Diagnosis of equine </w:t>
      </w:r>
      <w:proofErr w:type="spellStart"/>
      <w:r>
        <w:rPr>
          <w:sz w:val="20"/>
        </w:rPr>
        <w:t>placentitis</w:t>
      </w:r>
      <w:proofErr w:type="spellEnd"/>
      <w:r>
        <w:rPr>
          <w:sz w:val="20"/>
        </w:rPr>
        <w:t xml:space="preserve">: Potential role of acute phase proteins, steroids, </w:t>
      </w:r>
      <w:proofErr w:type="gramStart"/>
      <w:r>
        <w:rPr>
          <w:sz w:val="20"/>
        </w:rPr>
        <w:t>microRNA</w:t>
      </w:r>
      <w:proofErr w:type="gramEnd"/>
      <w:r>
        <w:rPr>
          <w:sz w:val="20"/>
        </w:rPr>
        <w:t xml:space="preserve"> and fetal fluid composition.</w:t>
      </w:r>
      <w:r w:rsidRPr="000C3007">
        <w:rPr>
          <w:sz w:val="20"/>
        </w:rPr>
        <w:t xml:space="preserve"> </w:t>
      </w:r>
      <w:r>
        <w:rPr>
          <w:sz w:val="20"/>
        </w:rPr>
        <w:t>32</w:t>
      </w:r>
      <w:r w:rsidRPr="000C3007">
        <w:rPr>
          <w:sz w:val="20"/>
          <w:vertAlign w:val="superscript"/>
        </w:rPr>
        <w:t>nd</w:t>
      </w:r>
      <w:r>
        <w:rPr>
          <w:sz w:val="20"/>
        </w:rPr>
        <w:t xml:space="preserve"> Annual Symposium in Reproductive Science and Women’s health. University of Kentucky.</w:t>
      </w:r>
    </w:p>
    <w:p w14:paraId="5FA1D531" w14:textId="77777777" w:rsidR="00951446" w:rsidRDefault="000C3007" w:rsidP="00951446">
      <w:pPr>
        <w:ind w:left="720" w:hanging="720"/>
        <w:rPr>
          <w:sz w:val="20"/>
        </w:rPr>
      </w:pPr>
      <w:r>
        <w:rPr>
          <w:sz w:val="20"/>
        </w:rPr>
        <w:t>2013*</w:t>
      </w:r>
      <w:r>
        <w:rPr>
          <w:sz w:val="20"/>
        </w:rPr>
        <w:tab/>
        <w:t xml:space="preserve">Kalmar, J.J., Ball, B.A., </w:t>
      </w:r>
      <w:proofErr w:type="spellStart"/>
      <w:r w:rsidRPr="007B7B48">
        <w:rPr>
          <w:b/>
          <w:sz w:val="20"/>
        </w:rPr>
        <w:t>Troedsson</w:t>
      </w:r>
      <w:proofErr w:type="spellEnd"/>
      <w:r w:rsidRPr="007B7B48">
        <w:rPr>
          <w:b/>
          <w:sz w:val="20"/>
        </w:rPr>
        <w:t>, M.H.T</w:t>
      </w:r>
      <w:r>
        <w:rPr>
          <w:sz w:val="20"/>
        </w:rPr>
        <w:t xml:space="preserve">., </w:t>
      </w:r>
      <w:proofErr w:type="spellStart"/>
      <w:r>
        <w:rPr>
          <w:sz w:val="20"/>
        </w:rPr>
        <w:t>McQuerry</w:t>
      </w:r>
      <w:proofErr w:type="spellEnd"/>
      <w:r>
        <w:rPr>
          <w:sz w:val="20"/>
        </w:rPr>
        <w:t xml:space="preserve">, K.J. </w:t>
      </w:r>
      <w:proofErr w:type="spellStart"/>
      <w:r>
        <w:rPr>
          <w:sz w:val="20"/>
        </w:rPr>
        <w:t>Skaife</w:t>
      </w:r>
      <w:proofErr w:type="spellEnd"/>
      <w:r w:rsidR="00951446">
        <w:rPr>
          <w:sz w:val="20"/>
        </w:rPr>
        <w:t xml:space="preserve">, J., Loomis, P.I., Squires, E.L. Factors affecting </w:t>
      </w:r>
      <w:proofErr w:type="spellStart"/>
      <w:r w:rsidR="00951446">
        <w:rPr>
          <w:sz w:val="20"/>
        </w:rPr>
        <w:t>freezability</w:t>
      </w:r>
      <w:proofErr w:type="spellEnd"/>
      <w:r w:rsidR="00951446">
        <w:rPr>
          <w:sz w:val="20"/>
        </w:rPr>
        <w:t xml:space="preserve"> of stallion semen. 32</w:t>
      </w:r>
      <w:r w:rsidR="00951446" w:rsidRPr="000C3007">
        <w:rPr>
          <w:sz w:val="20"/>
          <w:vertAlign w:val="superscript"/>
        </w:rPr>
        <w:t>nd</w:t>
      </w:r>
      <w:r w:rsidR="00951446">
        <w:rPr>
          <w:sz w:val="20"/>
        </w:rPr>
        <w:t xml:space="preserve"> Annual Symposium in Reproductive Science and Women’s health. University of Kentucky.</w:t>
      </w:r>
    </w:p>
    <w:p w14:paraId="5E7C9A0E" w14:textId="5E4FD9A4" w:rsidR="00556BA4" w:rsidRDefault="00556BA4" w:rsidP="00556BA4">
      <w:pPr>
        <w:ind w:left="720" w:hanging="720"/>
        <w:rPr>
          <w:sz w:val="20"/>
        </w:rPr>
      </w:pPr>
      <w:r>
        <w:rPr>
          <w:sz w:val="20"/>
        </w:rPr>
        <w:t>2013</w:t>
      </w:r>
      <w:r>
        <w:rPr>
          <w:sz w:val="20"/>
        </w:rPr>
        <w:tab/>
        <w:t xml:space="preserve">Ball, B.A., </w:t>
      </w:r>
      <w:proofErr w:type="spellStart"/>
      <w:r>
        <w:rPr>
          <w:sz w:val="20"/>
        </w:rPr>
        <w:t>Canisso</w:t>
      </w:r>
      <w:proofErr w:type="spellEnd"/>
      <w:r>
        <w:rPr>
          <w:sz w:val="20"/>
        </w:rPr>
        <w:t xml:space="preserve">, I.F., </w:t>
      </w:r>
      <w:proofErr w:type="spellStart"/>
      <w:r>
        <w:rPr>
          <w:sz w:val="20"/>
        </w:rPr>
        <w:t>Esteller-Vico</w:t>
      </w:r>
      <w:proofErr w:type="spellEnd"/>
      <w:r>
        <w:rPr>
          <w:sz w:val="20"/>
        </w:rPr>
        <w:t xml:space="preserve">, A., </w:t>
      </w:r>
      <w:proofErr w:type="spellStart"/>
      <w:r w:rsidRPr="00A979D6">
        <w:rPr>
          <w:b/>
          <w:sz w:val="20"/>
        </w:rPr>
        <w:t>Troedsson</w:t>
      </w:r>
      <w:proofErr w:type="spellEnd"/>
      <w:r w:rsidRPr="00A979D6">
        <w:rPr>
          <w:b/>
          <w:sz w:val="20"/>
        </w:rPr>
        <w:t>, M.H.T</w:t>
      </w:r>
      <w:r w:rsidRPr="00556BA4">
        <w:rPr>
          <w:sz w:val="20"/>
        </w:rPr>
        <w:t>., Stanley</w:t>
      </w:r>
      <w:r>
        <w:rPr>
          <w:sz w:val="20"/>
        </w:rPr>
        <w:t xml:space="preserve">, S. Estrogen as potential diagnostic </w:t>
      </w:r>
      <w:proofErr w:type="spellStart"/>
      <w:r>
        <w:rPr>
          <w:sz w:val="20"/>
        </w:rPr>
        <w:t>markersin</w:t>
      </w:r>
      <w:proofErr w:type="spellEnd"/>
      <w:r>
        <w:rPr>
          <w:sz w:val="20"/>
        </w:rPr>
        <w:t xml:space="preserve"> mares with experimentally induced ascending </w:t>
      </w:r>
      <w:proofErr w:type="spellStart"/>
      <w:r>
        <w:rPr>
          <w:sz w:val="20"/>
        </w:rPr>
        <w:t>placentitis</w:t>
      </w:r>
      <w:proofErr w:type="spellEnd"/>
      <w:r>
        <w:rPr>
          <w:sz w:val="20"/>
        </w:rPr>
        <w:t>.</w:t>
      </w:r>
      <w:r w:rsidRPr="00556BA4">
        <w:rPr>
          <w:sz w:val="20"/>
        </w:rPr>
        <w:t xml:space="preserve"> </w:t>
      </w:r>
      <w:r>
        <w:rPr>
          <w:sz w:val="20"/>
        </w:rPr>
        <w:t xml:space="preserve"> AAEP annual convention, Nashville, TN.</w:t>
      </w:r>
    </w:p>
    <w:p w14:paraId="6D2F0272" w14:textId="086BA156" w:rsidR="00071E5E" w:rsidRDefault="00071E5E" w:rsidP="00071E5E">
      <w:pPr>
        <w:ind w:left="720" w:hanging="720"/>
        <w:rPr>
          <w:sz w:val="20"/>
        </w:rPr>
      </w:pPr>
      <w:r>
        <w:rPr>
          <w:sz w:val="20"/>
        </w:rPr>
        <w:t>2013</w:t>
      </w:r>
      <w:r w:rsidR="00113106">
        <w:rPr>
          <w:sz w:val="20"/>
        </w:rPr>
        <w:t>*</w:t>
      </w:r>
      <w:r>
        <w:rPr>
          <w:sz w:val="20"/>
        </w:rPr>
        <w:tab/>
        <w:t xml:space="preserve">Walter, J.C., </w:t>
      </w:r>
      <w:proofErr w:type="spellStart"/>
      <w:r>
        <w:rPr>
          <w:sz w:val="20"/>
        </w:rPr>
        <w:t>Esteller-Vico</w:t>
      </w:r>
      <w:proofErr w:type="spellEnd"/>
      <w:r>
        <w:rPr>
          <w:sz w:val="20"/>
        </w:rPr>
        <w:t xml:space="preserve">, A., </w:t>
      </w:r>
      <w:proofErr w:type="spellStart"/>
      <w:r w:rsidRPr="00A979D6">
        <w:rPr>
          <w:b/>
          <w:sz w:val="20"/>
        </w:rPr>
        <w:t>Troedsson</w:t>
      </w:r>
      <w:proofErr w:type="spellEnd"/>
      <w:r w:rsidRPr="00A979D6">
        <w:rPr>
          <w:b/>
          <w:sz w:val="20"/>
        </w:rPr>
        <w:t>, M.H.T</w:t>
      </w:r>
      <w:r w:rsidRPr="00071E5E">
        <w:rPr>
          <w:sz w:val="20"/>
        </w:rPr>
        <w:t>.,</w:t>
      </w:r>
      <w:r>
        <w:rPr>
          <w:sz w:val="20"/>
        </w:rPr>
        <w:t xml:space="preserve"> Ball, B.A. </w:t>
      </w:r>
      <w:proofErr w:type="gramStart"/>
      <w:r>
        <w:rPr>
          <w:sz w:val="20"/>
        </w:rPr>
        <w:t>Development</w:t>
      </w:r>
      <w:proofErr w:type="gramEnd"/>
      <w:r>
        <w:rPr>
          <w:sz w:val="20"/>
        </w:rPr>
        <w:t xml:space="preserve"> and validation of enzyme immunoassay for the measurement of circulating testosterone levels in the equine.</w:t>
      </w:r>
      <w:r w:rsidRPr="00071E5E">
        <w:rPr>
          <w:sz w:val="20"/>
        </w:rPr>
        <w:t xml:space="preserve"> </w:t>
      </w:r>
      <w:r>
        <w:rPr>
          <w:sz w:val="20"/>
        </w:rPr>
        <w:t>32</w:t>
      </w:r>
      <w:r w:rsidRPr="000C3007">
        <w:rPr>
          <w:sz w:val="20"/>
          <w:vertAlign w:val="superscript"/>
        </w:rPr>
        <w:t>nd</w:t>
      </w:r>
      <w:r>
        <w:rPr>
          <w:sz w:val="20"/>
        </w:rPr>
        <w:t xml:space="preserve"> Annual Symposium in Reproductive Science and Women’s health. University of Kentucky.</w:t>
      </w:r>
    </w:p>
    <w:p w14:paraId="3F7DB6D1" w14:textId="6B34A790" w:rsidR="00071E5E" w:rsidRDefault="00071E5E" w:rsidP="00071E5E">
      <w:pPr>
        <w:ind w:left="720" w:hanging="720"/>
        <w:rPr>
          <w:sz w:val="20"/>
        </w:rPr>
      </w:pPr>
      <w:r>
        <w:rPr>
          <w:sz w:val="20"/>
        </w:rPr>
        <w:t>2013</w:t>
      </w:r>
      <w:r w:rsidR="00113106">
        <w:rPr>
          <w:sz w:val="20"/>
        </w:rPr>
        <w:t>*</w:t>
      </w:r>
      <w:r>
        <w:rPr>
          <w:sz w:val="20"/>
        </w:rPr>
        <w:tab/>
      </w:r>
      <w:proofErr w:type="spellStart"/>
      <w:r w:rsidRPr="00071E5E">
        <w:rPr>
          <w:sz w:val="20"/>
        </w:rPr>
        <w:t>Esteller-Vico</w:t>
      </w:r>
      <w:proofErr w:type="spellEnd"/>
      <w:r w:rsidRPr="00071E5E">
        <w:rPr>
          <w:sz w:val="20"/>
        </w:rPr>
        <w:t>,</w:t>
      </w:r>
      <w:r>
        <w:rPr>
          <w:sz w:val="20"/>
        </w:rPr>
        <w:t xml:space="preserve"> A.,</w:t>
      </w:r>
      <w:r w:rsidRPr="00071E5E">
        <w:rPr>
          <w:sz w:val="20"/>
        </w:rPr>
        <w:t xml:space="preserve"> Walter, </w:t>
      </w:r>
      <w:r>
        <w:rPr>
          <w:sz w:val="20"/>
        </w:rPr>
        <w:t xml:space="preserve">J., </w:t>
      </w:r>
      <w:r w:rsidRPr="00071E5E">
        <w:rPr>
          <w:sz w:val="20"/>
        </w:rPr>
        <w:t xml:space="preserve">Hughes, </w:t>
      </w:r>
      <w:r>
        <w:rPr>
          <w:sz w:val="20"/>
        </w:rPr>
        <w:t xml:space="preserve">S., </w:t>
      </w:r>
      <w:r w:rsidRPr="00071E5E">
        <w:rPr>
          <w:sz w:val="20"/>
        </w:rPr>
        <w:t xml:space="preserve">Squires, </w:t>
      </w:r>
      <w:r>
        <w:rPr>
          <w:sz w:val="20"/>
        </w:rPr>
        <w:t xml:space="preserve">E.L., </w:t>
      </w:r>
      <w:proofErr w:type="spellStart"/>
      <w:r w:rsidRPr="00A979D6">
        <w:rPr>
          <w:b/>
          <w:sz w:val="20"/>
        </w:rPr>
        <w:t>Troedsson</w:t>
      </w:r>
      <w:proofErr w:type="spellEnd"/>
      <w:r w:rsidRPr="00A979D6">
        <w:rPr>
          <w:b/>
          <w:sz w:val="20"/>
        </w:rPr>
        <w:t>, M.H.T</w:t>
      </w:r>
      <w:r>
        <w:rPr>
          <w:sz w:val="20"/>
        </w:rPr>
        <w:t xml:space="preserve">., </w:t>
      </w:r>
      <w:r w:rsidRPr="00071E5E">
        <w:rPr>
          <w:sz w:val="20"/>
        </w:rPr>
        <w:t>Ball</w:t>
      </w:r>
      <w:r>
        <w:rPr>
          <w:sz w:val="20"/>
        </w:rPr>
        <w:t xml:space="preserve">, B.A. </w:t>
      </w:r>
      <w:r w:rsidRPr="00071E5E">
        <w:rPr>
          <w:sz w:val="20"/>
        </w:rPr>
        <w:t>Determination of testosterone and estrone sulfate half-lives and best sampling times post-</w:t>
      </w:r>
      <w:proofErr w:type="spellStart"/>
      <w:r w:rsidRPr="00071E5E">
        <w:rPr>
          <w:sz w:val="20"/>
        </w:rPr>
        <w:t>hCG</w:t>
      </w:r>
      <w:proofErr w:type="spellEnd"/>
      <w:r w:rsidRPr="00071E5E">
        <w:rPr>
          <w:sz w:val="20"/>
        </w:rPr>
        <w:t xml:space="preserve"> challenge in stallions. </w:t>
      </w:r>
      <w:r>
        <w:rPr>
          <w:sz w:val="20"/>
        </w:rPr>
        <w:t>AAEP annual convention, Nashville, TN.</w:t>
      </w:r>
    </w:p>
    <w:p w14:paraId="54DB3CE0" w14:textId="7DE8FDAC" w:rsidR="008E5C79" w:rsidRDefault="008E5C79" w:rsidP="008E5C79">
      <w:pPr>
        <w:ind w:left="720" w:hanging="720"/>
        <w:rPr>
          <w:sz w:val="20"/>
        </w:rPr>
      </w:pPr>
      <w:r>
        <w:rPr>
          <w:sz w:val="20"/>
        </w:rPr>
        <w:t>2013*</w:t>
      </w:r>
      <w:r>
        <w:rPr>
          <w:sz w:val="20"/>
        </w:rPr>
        <w:tab/>
        <w:t xml:space="preserve">Woodward, E., </w:t>
      </w:r>
      <w:proofErr w:type="spellStart"/>
      <w:r>
        <w:rPr>
          <w:sz w:val="20"/>
        </w:rPr>
        <w:t>Christoffersen</w:t>
      </w:r>
      <w:proofErr w:type="spellEnd"/>
      <w:r>
        <w:rPr>
          <w:sz w:val="20"/>
        </w:rPr>
        <w:t xml:space="preserve">, M., </w:t>
      </w:r>
      <w:proofErr w:type="spellStart"/>
      <w:r>
        <w:rPr>
          <w:sz w:val="20"/>
        </w:rPr>
        <w:t>Horohov</w:t>
      </w:r>
      <w:proofErr w:type="spellEnd"/>
      <w:r>
        <w:rPr>
          <w:sz w:val="20"/>
        </w:rPr>
        <w:t xml:space="preserve">, D., Squires, E., </w:t>
      </w:r>
      <w:proofErr w:type="spellStart"/>
      <w:r w:rsidRPr="00A979D6">
        <w:rPr>
          <w:b/>
          <w:sz w:val="20"/>
        </w:rPr>
        <w:t>Troedsson</w:t>
      </w:r>
      <w:proofErr w:type="spellEnd"/>
      <w:r w:rsidRPr="00A979D6">
        <w:rPr>
          <w:b/>
          <w:sz w:val="20"/>
        </w:rPr>
        <w:t>, M</w:t>
      </w:r>
      <w:r>
        <w:rPr>
          <w:sz w:val="20"/>
        </w:rPr>
        <w:t xml:space="preserve">. The effect of immune modulators on endometrial cytokine expression in mares susceptible to persistent breeding induced </w:t>
      </w:r>
      <w:proofErr w:type="spellStart"/>
      <w:r>
        <w:rPr>
          <w:sz w:val="20"/>
        </w:rPr>
        <w:t>endometeriris</w:t>
      </w:r>
      <w:proofErr w:type="spellEnd"/>
      <w:r>
        <w:rPr>
          <w:sz w:val="20"/>
        </w:rPr>
        <w:t xml:space="preserve"> (PBIE). 32</w:t>
      </w:r>
      <w:r w:rsidRPr="000C3007">
        <w:rPr>
          <w:sz w:val="20"/>
          <w:vertAlign w:val="superscript"/>
        </w:rPr>
        <w:t>nd</w:t>
      </w:r>
      <w:r>
        <w:rPr>
          <w:sz w:val="20"/>
        </w:rPr>
        <w:t xml:space="preserve"> Annual Symposium in Reproductive Science and Women’s health. University of Kentucky.</w:t>
      </w:r>
    </w:p>
    <w:p w14:paraId="79BB4C1E" w14:textId="701D57BD" w:rsidR="00B36FE9" w:rsidRPr="001356AD" w:rsidRDefault="00B36FE9" w:rsidP="00B36FE9">
      <w:pPr>
        <w:outlineLvl w:val="0"/>
        <w:rPr>
          <w:sz w:val="20"/>
          <w:lang w:val="da-DK"/>
        </w:rPr>
      </w:pPr>
      <w:r>
        <w:rPr>
          <w:sz w:val="20"/>
        </w:rPr>
        <w:t>2013*</w:t>
      </w:r>
      <w:r>
        <w:rPr>
          <w:sz w:val="20"/>
        </w:rPr>
        <w:tab/>
      </w:r>
      <w:r w:rsidRPr="001356AD">
        <w:rPr>
          <w:sz w:val="20"/>
        </w:rPr>
        <w:t xml:space="preserve">Petersen, M.R., Lu, K., </w:t>
      </w:r>
      <w:proofErr w:type="spellStart"/>
      <w:r w:rsidRPr="001356AD">
        <w:rPr>
          <w:sz w:val="20"/>
        </w:rPr>
        <w:t>Christoffersen</w:t>
      </w:r>
      <w:proofErr w:type="spellEnd"/>
      <w:r w:rsidRPr="001356AD">
        <w:rPr>
          <w:sz w:val="20"/>
        </w:rPr>
        <w:t xml:space="preserve">, M., </w:t>
      </w:r>
      <w:proofErr w:type="spellStart"/>
      <w:r w:rsidRPr="001356AD">
        <w:rPr>
          <w:sz w:val="20"/>
        </w:rPr>
        <w:t>Møller</w:t>
      </w:r>
      <w:proofErr w:type="spellEnd"/>
      <w:r w:rsidRPr="001356AD">
        <w:rPr>
          <w:sz w:val="20"/>
        </w:rPr>
        <w:t xml:space="preserve"> Nielsen, J</w:t>
      </w:r>
      <w:r w:rsidRPr="00B36FE9">
        <w:rPr>
          <w:sz w:val="20"/>
        </w:rPr>
        <w:t xml:space="preserve">., </w:t>
      </w:r>
      <w:proofErr w:type="spellStart"/>
      <w:r w:rsidRPr="00A979D6">
        <w:rPr>
          <w:b/>
          <w:sz w:val="20"/>
        </w:rPr>
        <w:t>Troedsson</w:t>
      </w:r>
      <w:proofErr w:type="spellEnd"/>
      <w:r w:rsidRPr="00A979D6">
        <w:rPr>
          <w:b/>
          <w:sz w:val="20"/>
        </w:rPr>
        <w:t>, M.H.T</w:t>
      </w:r>
      <w:r>
        <w:rPr>
          <w:sz w:val="20"/>
        </w:rPr>
        <w:t>.</w:t>
      </w:r>
      <w:r w:rsidRPr="00B36FE9">
        <w:rPr>
          <w:sz w:val="20"/>
        </w:rPr>
        <w:t>,</w:t>
      </w:r>
      <w:r w:rsidRPr="001356AD">
        <w:rPr>
          <w:sz w:val="20"/>
        </w:rPr>
        <w:t xml:space="preserve"> </w:t>
      </w:r>
      <w:proofErr w:type="spellStart"/>
      <w:r w:rsidRPr="001356AD">
        <w:rPr>
          <w:sz w:val="20"/>
        </w:rPr>
        <w:t>Bojesen</w:t>
      </w:r>
      <w:proofErr w:type="spellEnd"/>
      <w:r w:rsidRPr="001356AD">
        <w:rPr>
          <w:sz w:val="20"/>
        </w:rPr>
        <w:t>,</w:t>
      </w:r>
      <w:r w:rsidR="00C62E83">
        <w:rPr>
          <w:sz w:val="20"/>
        </w:rPr>
        <w:t xml:space="preserve"> </w:t>
      </w:r>
      <w:r w:rsidRPr="001356AD">
        <w:rPr>
          <w:sz w:val="20"/>
        </w:rPr>
        <w:t xml:space="preserve">A.M.  </w:t>
      </w:r>
    </w:p>
    <w:p w14:paraId="21640693" w14:textId="77777777" w:rsidR="00B36FE9" w:rsidRDefault="00B36FE9" w:rsidP="00B36FE9">
      <w:pPr>
        <w:ind w:left="720"/>
        <w:rPr>
          <w:sz w:val="20"/>
        </w:rPr>
      </w:pPr>
      <w:r w:rsidRPr="001356AD">
        <w:rPr>
          <w:sz w:val="20"/>
        </w:rPr>
        <w:t>Impact of activation and subsequent antimicrobial treatment of dormant endometrial streptococci in the Thoroughbred problem mare – a descriptive field study</w:t>
      </w:r>
      <w:r>
        <w:rPr>
          <w:sz w:val="20"/>
        </w:rPr>
        <w:t xml:space="preserve">. </w:t>
      </w:r>
      <w:r w:rsidRPr="00C61B8F">
        <w:rPr>
          <w:sz w:val="20"/>
        </w:rPr>
        <w:t xml:space="preserve">SFT/ACT annual symposium, </w:t>
      </w:r>
      <w:r>
        <w:rPr>
          <w:sz w:val="20"/>
        </w:rPr>
        <w:t>Louisville, KY.</w:t>
      </w:r>
    </w:p>
    <w:p w14:paraId="155CE9A1" w14:textId="2008BF6B" w:rsidR="00B36FE9" w:rsidRDefault="00B36FE9" w:rsidP="00B36FE9">
      <w:pPr>
        <w:ind w:left="720" w:hanging="720"/>
        <w:rPr>
          <w:sz w:val="20"/>
        </w:rPr>
      </w:pPr>
      <w:r>
        <w:rPr>
          <w:sz w:val="20"/>
        </w:rPr>
        <w:t>2013</w:t>
      </w:r>
      <w:r w:rsidR="00113106">
        <w:rPr>
          <w:sz w:val="20"/>
        </w:rPr>
        <w:t>*</w:t>
      </w:r>
      <w:r>
        <w:rPr>
          <w:sz w:val="20"/>
        </w:rPr>
        <w:tab/>
      </w:r>
      <w:proofErr w:type="spellStart"/>
      <w:r w:rsidRPr="00351794">
        <w:rPr>
          <w:sz w:val="20"/>
        </w:rPr>
        <w:t>Esteller-Vico</w:t>
      </w:r>
      <w:proofErr w:type="spellEnd"/>
      <w:r w:rsidRPr="00351794">
        <w:rPr>
          <w:sz w:val="20"/>
        </w:rPr>
        <w:t xml:space="preserve"> A., Scoggin K.E., Squires E.L., Ball B.A., </w:t>
      </w:r>
      <w:proofErr w:type="spellStart"/>
      <w:r w:rsidRPr="00A979D6">
        <w:rPr>
          <w:b/>
          <w:sz w:val="20"/>
        </w:rPr>
        <w:t>Troedsson</w:t>
      </w:r>
      <w:proofErr w:type="spellEnd"/>
      <w:r w:rsidRPr="00A979D6">
        <w:rPr>
          <w:b/>
          <w:sz w:val="20"/>
        </w:rPr>
        <w:t xml:space="preserve"> M.H.T</w:t>
      </w:r>
      <w:r w:rsidRPr="00B36FE9">
        <w:rPr>
          <w:sz w:val="20"/>
        </w:rPr>
        <w:t>.</w:t>
      </w:r>
      <w:r>
        <w:rPr>
          <w:sz w:val="20"/>
        </w:rPr>
        <w:t xml:space="preserve"> (2013) </w:t>
      </w:r>
      <w:r w:rsidRPr="00351794">
        <w:rPr>
          <w:sz w:val="20"/>
        </w:rPr>
        <w:t xml:space="preserve">Equine Lactoferrin increases </w:t>
      </w:r>
      <w:r w:rsidRPr="00351794">
        <w:rPr>
          <w:i/>
          <w:sz w:val="20"/>
        </w:rPr>
        <w:t>in vitro</w:t>
      </w:r>
      <w:r w:rsidRPr="00351794">
        <w:rPr>
          <w:sz w:val="20"/>
        </w:rPr>
        <w:t xml:space="preserve"> binding of Polymorphonuclear Neutrophils to Spermatozoa</w:t>
      </w:r>
      <w:r>
        <w:rPr>
          <w:sz w:val="20"/>
        </w:rPr>
        <w:t xml:space="preserve">. </w:t>
      </w:r>
      <w:r w:rsidRPr="00C61B8F">
        <w:rPr>
          <w:sz w:val="20"/>
        </w:rPr>
        <w:t xml:space="preserve">SFT/ACT annual symposium, </w:t>
      </w:r>
      <w:r>
        <w:rPr>
          <w:sz w:val="20"/>
        </w:rPr>
        <w:t>Louisville, KY.</w:t>
      </w:r>
    </w:p>
    <w:p w14:paraId="287B901E" w14:textId="77777777" w:rsidR="00B36FE9" w:rsidRDefault="00B36FE9" w:rsidP="00B36FE9">
      <w:pPr>
        <w:ind w:left="720" w:hanging="720"/>
        <w:rPr>
          <w:sz w:val="20"/>
        </w:rPr>
      </w:pPr>
      <w:r>
        <w:rPr>
          <w:sz w:val="20"/>
        </w:rPr>
        <w:t>2013*</w:t>
      </w:r>
      <w:r>
        <w:rPr>
          <w:sz w:val="20"/>
        </w:rPr>
        <w:tab/>
      </w:r>
      <w:proofErr w:type="spellStart"/>
      <w:r w:rsidRPr="00D06129">
        <w:rPr>
          <w:sz w:val="20"/>
        </w:rPr>
        <w:t>Canisso</w:t>
      </w:r>
      <w:proofErr w:type="spellEnd"/>
      <w:r w:rsidRPr="00D06129">
        <w:rPr>
          <w:sz w:val="20"/>
        </w:rPr>
        <w:t xml:space="preserve">, </w:t>
      </w:r>
      <w:r>
        <w:rPr>
          <w:sz w:val="20"/>
        </w:rPr>
        <w:t>I.F., B</w:t>
      </w:r>
      <w:r w:rsidRPr="00D06129">
        <w:rPr>
          <w:sz w:val="20"/>
        </w:rPr>
        <w:t xml:space="preserve">all, </w:t>
      </w:r>
      <w:r>
        <w:rPr>
          <w:sz w:val="20"/>
        </w:rPr>
        <w:t xml:space="preserve">B.A., </w:t>
      </w:r>
      <w:proofErr w:type="spellStart"/>
      <w:r w:rsidRPr="00A979D6">
        <w:rPr>
          <w:b/>
          <w:sz w:val="20"/>
        </w:rPr>
        <w:t>Troedsson</w:t>
      </w:r>
      <w:proofErr w:type="spellEnd"/>
      <w:r w:rsidRPr="00A979D6">
        <w:rPr>
          <w:b/>
          <w:sz w:val="20"/>
        </w:rPr>
        <w:t>, M.H.T</w:t>
      </w:r>
      <w:r w:rsidRPr="00B36FE9">
        <w:rPr>
          <w:sz w:val="20"/>
        </w:rPr>
        <w:t>.,</w:t>
      </w:r>
      <w:r>
        <w:rPr>
          <w:sz w:val="20"/>
        </w:rPr>
        <w:t xml:space="preserve"> </w:t>
      </w:r>
      <w:r w:rsidRPr="00D06129">
        <w:rPr>
          <w:sz w:val="20"/>
        </w:rPr>
        <w:t>Claes,</w:t>
      </w:r>
      <w:r w:rsidRPr="00D06129">
        <w:rPr>
          <w:sz w:val="20"/>
          <w:vertAlign w:val="superscript"/>
        </w:rPr>
        <w:t xml:space="preserve"> </w:t>
      </w:r>
      <w:r>
        <w:rPr>
          <w:sz w:val="20"/>
        </w:rPr>
        <w:t xml:space="preserve">A, </w:t>
      </w:r>
      <w:r w:rsidRPr="00D06129">
        <w:rPr>
          <w:sz w:val="20"/>
        </w:rPr>
        <w:t>Scoggin,</w:t>
      </w:r>
      <w:r w:rsidRPr="00D06129">
        <w:rPr>
          <w:sz w:val="20"/>
          <w:vertAlign w:val="superscript"/>
        </w:rPr>
        <w:t xml:space="preserve"> </w:t>
      </w:r>
      <w:r>
        <w:rPr>
          <w:sz w:val="20"/>
        </w:rPr>
        <w:t xml:space="preserve">K.E., </w:t>
      </w:r>
      <w:r w:rsidRPr="00D06129">
        <w:rPr>
          <w:sz w:val="20"/>
        </w:rPr>
        <w:t xml:space="preserve">Erol, </w:t>
      </w:r>
      <w:r>
        <w:rPr>
          <w:sz w:val="20"/>
        </w:rPr>
        <w:t xml:space="preserve">E., </w:t>
      </w:r>
      <w:r w:rsidRPr="00D06129">
        <w:rPr>
          <w:sz w:val="20"/>
        </w:rPr>
        <w:t xml:space="preserve">Williams, </w:t>
      </w:r>
      <w:r>
        <w:rPr>
          <w:sz w:val="20"/>
        </w:rPr>
        <w:t xml:space="preserve">N.M., </w:t>
      </w:r>
      <w:r w:rsidRPr="00D06129">
        <w:rPr>
          <w:sz w:val="20"/>
        </w:rPr>
        <w:t>Squires</w:t>
      </w:r>
      <w:r>
        <w:rPr>
          <w:sz w:val="20"/>
        </w:rPr>
        <w:t xml:space="preserve">, E.L. (2013) </w:t>
      </w:r>
      <w:r w:rsidRPr="00D06129">
        <w:rPr>
          <w:sz w:val="20"/>
        </w:rPr>
        <w:t xml:space="preserve">Experimental induction of </w:t>
      </w:r>
      <w:proofErr w:type="spellStart"/>
      <w:r w:rsidRPr="00D06129">
        <w:rPr>
          <w:sz w:val="20"/>
        </w:rPr>
        <w:t>nocardioform</w:t>
      </w:r>
      <w:proofErr w:type="spellEnd"/>
      <w:r w:rsidRPr="00D06129">
        <w:rPr>
          <w:sz w:val="20"/>
        </w:rPr>
        <w:t xml:space="preserve"> </w:t>
      </w:r>
      <w:proofErr w:type="spellStart"/>
      <w:r w:rsidRPr="00D06129">
        <w:rPr>
          <w:sz w:val="20"/>
        </w:rPr>
        <w:t>placentitis</w:t>
      </w:r>
      <w:proofErr w:type="spellEnd"/>
      <w:r w:rsidRPr="00D06129">
        <w:rPr>
          <w:sz w:val="20"/>
        </w:rPr>
        <w:t xml:space="preserve"> in mares</w:t>
      </w:r>
      <w:r>
        <w:rPr>
          <w:sz w:val="20"/>
        </w:rPr>
        <w:t xml:space="preserve">. </w:t>
      </w:r>
      <w:r w:rsidRPr="00C61B8F">
        <w:rPr>
          <w:sz w:val="20"/>
        </w:rPr>
        <w:t xml:space="preserve">SFT/ACT annual symposium, </w:t>
      </w:r>
      <w:r>
        <w:rPr>
          <w:sz w:val="20"/>
        </w:rPr>
        <w:t>Louisville, KY.</w:t>
      </w:r>
    </w:p>
    <w:p w14:paraId="2754A571" w14:textId="64991372" w:rsidR="00B36FE9" w:rsidRDefault="00B36FE9" w:rsidP="00B36FE9">
      <w:pPr>
        <w:ind w:left="720" w:hanging="720"/>
        <w:rPr>
          <w:sz w:val="20"/>
        </w:rPr>
      </w:pPr>
      <w:r>
        <w:rPr>
          <w:sz w:val="20"/>
        </w:rPr>
        <w:t>2013*</w:t>
      </w:r>
      <w:r>
        <w:rPr>
          <w:sz w:val="20"/>
        </w:rPr>
        <w:tab/>
      </w:r>
      <w:r w:rsidRPr="000349CB">
        <w:rPr>
          <w:sz w:val="20"/>
        </w:rPr>
        <w:t xml:space="preserve">Woodward, E.M., Metcalf, E., Scoggin, K., </w:t>
      </w:r>
      <w:proofErr w:type="spellStart"/>
      <w:r w:rsidRPr="000349CB">
        <w:rPr>
          <w:sz w:val="20"/>
        </w:rPr>
        <w:t>Christoffersen</w:t>
      </w:r>
      <w:proofErr w:type="spellEnd"/>
      <w:r w:rsidRPr="000349CB">
        <w:rPr>
          <w:sz w:val="20"/>
        </w:rPr>
        <w:t xml:space="preserve">, M., </w:t>
      </w:r>
      <w:proofErr w:type="spellStart"/>
      <w:r w:rsidRPr="000349CB">
        <w:rPr>
          <w:sz w:val="20"/>
        </w:rPr>
        <w:t>Horohov</w:t>
      </w:r>
      <w:proofErr w:type="spellEnd"/>
      <w:r w:rsidRPr="000349CB">
        <w:rPr>
          <w:sz w:val="20"/>
        </w:rPr>
        <w:t xml:space="preserve">, D., Squires, E.L., Clausen, P., </w:t>
      </w:r>
      <w:proofErr w:type="spellStart"/>
      <w:r w:rsidRPr="00A979D6">
        <w:rPr>
          <w:b/>
          <w:sz w:val="20"/>
        </w:rPr>
        <w:t>Troedsson</w:t>
      </w:r>
      <w:proofErr w:type="spellEnd"/>
      <w:r w:rsidRPr="00A979D6">
        <w:rPr>
          <w:b/>
          <w:sz w:val="20"/>
        </w:rPr>
        <w:t>, M.H.T.</w:t>
      </w:r>
      <w:r>
        <w:rPr>
          <w:sz w:val="20"/>
        </w:rPr>
        <w:t xml:space="preserve"> (2013) </w:t>
      </w:r>
      <w:r w:rsidRPr="000349CB">
        <w:rPr>
          <w:sz w:val="20"/>
        </w:rPr>
        <w:t>The effect of immune modulators on endometrial cytokine expression in mares susceptible to persistent breeding induced endometritis.</w:t>
      </w:r>
      <w:r>
        <w:rPr>
          <w:sz w:val="20"/>
        </w:rPr>
        <w:t xml:space="preserve"> </w:t>
      </w:r>
      <w:r w:rsidRPr="00C61B8F">
        <w:rPr>
          <w:sz w:val="20"/>
        </w:rPr>
        <w:t xml:space="preserve">SFT/ACT annual symposium, </w:t>
      </w:r>
      <w:r>
        <w:rPr>
          <w:sz w:val="20"/>
        </w:rPr>
        <w:t>Louisville, KY.</w:t>
      </w:r>
    </w:p>
    <w:p w14:paraId="755BB205" w14:textId="71BE52D0" w:rsidR="003F5AB3" w:rsidRDefault="003F5AB3" w:rsidP="003F5AB3">
      <w:pPr>
        <w:ind w:left="720" w:hanging="720"/>
        <w:rPr>
          <w:rFonts w:eastAsia="+mj-ea"/>
          <w:bCs/>
          <w:kern w:val="24"/>
          <w:sz w:val="20"/>
        </w:rPr>
      </w:pPr>
      <w:r>
        <w:rPr>
          <w:rFonts w:eastAsia="+mj-ea"/>
          <w:bCs/>
          <w:kern w:val="24"/>
          <w:sz w:val="20"/>
        </w:rPr>
        <w:t>2013</w:t>
      </w:r>
      <w:r w:rsidR="00113106">
        <w:rPr>
          <w:rFonts w:eastAsia="+mj-ea"/>
          <w:bCs/>
          <w:kern w:val="24"/>
          <w:sz w:val="20"/>
        </w:rPr>
        <w:t>*</w:t>
      </w:r>
      <w:r>
        <w:rPr>
          <w:rFonts w:eastAsia="+mj-ea"/>
          <w:bCs/>
          <w:kern w:val="24"/>
          <w:sz w:val="20"/>
        </w:rPr>
        <w:tab/>
      </w:r>
      <w:proofErr w:type="spellStart"/>
      <w:r>
        <w:rPr>
          <w:rFonts w:eastAsia="+mj-ea"/>
          <w:bCs/>
          <w:kern w:val="24"/>
          <w:sz w:val="20"/>
        </w:rPr>
        <w:t>Esteller-Vico</w:t>
      </w:r>
      <w:proofErr w:type="spellEnd"/>
      <w:r>
        <w:rPr>
          <w:rFonts w:eastAsia="+mj-ea"/>
          <w:bCs/>
          <w:kern w:val="24"/>
          <w:sz w:val="20"/>
        </w:rPr>
        <w:t xml:space="preserve">, A. Scoggin, K.E., Squires, E.L., </w:t>
      </w:r>
      <w:proofErr w:type="spellStart"/>
      <w:r w:rsidRPr="00A979D6">
        <w:rPr>
          <w:rFonts w:eastAsia="+mj-ea"/>
          <w:b/>
          <w:bCs/>
          <w:kern w:val="24"/>
          <w:sz w:val="20"/>
        </w:rPr>
        <w:t>Troedsson</w:t>
      </w:r>
      <w:proofErr w:type="spellEnd"/>
      <w:r w:rsidRPr="00A979D6">
        <w:rPr>
          <w:rFonts w:eastAsia="+mj-ea"/>
          <w:b/>
          <w:bCs/>
          <w:kern w:val="24"/>
          <w:sz w:val="20"/>
        </w:rPr>
        <w:t>, M.H.T</w:t>
      </w:r>
      <w:r w:rsidRPr="003F5AB3">
        <w:rPr>
          <w:rFonts w:eastAsia="+mj-ea"/>
          <w:bCs/>
          <w:kern w:val="24"/>
          <w:sz w:val="20"/>
        </w:rPr>
        <w:t>.,</w:t>
      </w:r>
      <w:r>
        <w:rPr>
          <w:rFonts w:eastAsia="+mj-ea"/>
          <w:bCs/>
          <w:kern w:val="24"/>
          <w:sz w:val="20"/>
        </w:rPr>
        <w:t xml:space="preserve"> Ball, B.A. (2013) Effects of low progesterone concentrations on </w:t>
      </w:r>
      <w:proofErr w:type="spellStart"/>
      <w:r>
        <w:rPr>
          <w:rFonts w:eastAsia="+mj-ea"/>
          <w:bCs/>
          <w:kern w:val="24"/>
          <w:sz w:val="20"/>
        </w:rPr>
        <w:t>endometrital</w:t>
      </w:r>
      <w:proofErr w:type="spellEnd"/>
      <w:r>
        <w:rPr>
          <w:rFonts w:eastAsia="+mj-ea"/>
          <w:bCs/>
          <w:kern w:val="24"/>
          <w:sz w:val="20"/>
        </w:rPr>
        <w:t xml:space="preserve"> transcription at days 8 and 12 of the estrous cycle in mares. Havemeyer Foundation Workshop on Equine Implantation. Savannah, GA Oct. 28-29.</w:t>
      </w:r>
    </w:p>
    <w:p w14:paraId="59C95F14" w14:textId="77777777" w:rsidR="003F5AB3" w:rsidRDefault="000A1253" w:rsidP="003F5AB3">
      <w:pPr>
        <w:ind w:left="720" w:hanging="720"/>
        <w:rPr>
          <w:rFonts w:eastAsia="+mj-ea"/>
          <w:bCs/>
          <w:kern w:val="24"/>
          <w:sz w:val="20"/>
        </w:rPr>
      </w:pPr>
      <w:r>
        <w:rPr>
          <w:rFonts w:eastAsia="+mj-ea"/>
          <w:bCs/>
          <w:kern w:val="24"/>
          <w:sz w:val="20"/>
        </w:rPr>
        <w:t>2013</w:t>
      </w:r>
      <w:r w:rsidR="003F5AB3">
        <w:rPr>
          <w:rFonts w:eastAsia="+mj-ea"/>
          <w:bCs/>
          <w:kern w:val="24"/>
          <w:sz w:val="20"/>
        </w:rPr>
        <w:tab/>
      </w:r>
      <w:proofErr w:type="spellStart"/>
      <w:r w:rsidR="003F5AB3">
        <w:rPr>
          <w:rFonts w:eastAsia="+mj-ea"/>
          <w:bCs/>
          <w:kern w:val="24"/>
          <w:sz w:val="20"/>
        </w:rPr>
        <w:t>Ababneh</w:t>
      </w:r>
      <w:proofErr w:type="spellEnd"/>
      <w:r w:rsidR="003F5AB3">
        <w:rPr>
          <w:rFonts w:eastAsia="+mj-ea"/>
          <w:bCs/>
          <w:kern w:val="24"/>
          <w:sz w:val="20"/>
        </w:rPr>
        <w:t xml:space="preserve">, M., </w:t>
      </w:r>
      <w:proofErr w:type="spellStart"/>
      <w:r w:rsidR="003F5AB3" w:rsidRPr="003F5AB3">
        <w:rPr>
          <w:rFonts w:eastAsia="+mj-ea"/>
          <w:b/>
          <w:bCs/>
          <w:kern w:val="24"/>
          <w:sz w:val="20"/>
        </w:rPr>
        <w:t>Troedsson</w:t>
      </w:r>
      <w:proofErr w:type="spellEnd"/>
      <w:r w:rsidR="003F5AB3" w:rsidRPr="003F5AB3">
        <w:rPr>
          <w:rFonts w:eastAsia="+mj-ea"/>
          <w:b/>
          <w:bCs/>
          <w:kern w:val="24"/>
          <w:sz w:val="20"/>
        </w:rPr>
        <w:t>, M.H.T.</w:t>
      </w:r>
      <w:r w:rsidR="003F5AB3">
        <w:rPr>
          <w:rFonts w:eastAsia="+mj-ea"/>
          <w:bCs/>
          <w:kern w:val="24"/>
          <w:sz w:val="20"/>
        </w:rPr>
        <w:t xml:space="preserve"> (2013) Ovarian steroid regulation of the prostaglandin generating system in the stimulated estrous cycle in ovariectomized mares.</w:t>
      </w:r>
      <w:r w:rsidR="003F5AB3" w:rsidRPr="003F5AB3">
        <w:rPr>
          <w:rFonts w:eastAsia="+mj-ea"/>
          <w:bCs/>
          <w:kern w:val="24"/>
          <w:sz w:val="20"/>
        </w:rPr>
        <w:t xml:space="preserve"> </w:t>
      </w:r>
      <w:r w:rsidR="003F5AB3">
        <w:rPr>
          <w:rFonts w:eastAsia="+mj-ea"/>
          <w:bCs/>
          <w:kern w:val="24"/>
          <w:sz w:val="20"/>
        </w:rPr>
        <w:t>Havemeyer Foundation Workshop on Equine Implantation. Savannah, GA Oct. 28-29.</w:t>
      </w:r>
    </w:p>
    <w:p w14:paraId="1D516672" w14:textId="77777777" w:rsidR="000A1253" w:rsidRDefault="000A1253" w:rsidP="003F5AB3">
      <w:pPr>
        <w:ind w:left="720" w:hanging="720"/>
        <w:rPr>
          <w:rFonts w:eastAsia="+mj-ea"/>
          <w:bCs/>
          <w:kern w:val="24"/>
          <w:sz w:val="20"/>
        </w:rPr>
      </w:pPr>
      <w:r>
        <w:rPr>
          <w:rFonts w:eastAsia="+mj-ea"/>
          <w:bCs/>
          <w:kern w:val="24"/>
          <w:sz w:val="20"/>
        </w:rPr>
        <w:t>2014*</w:t>
      </w:r>
      <w:r>
        <w:rPr>
          <w:rFonts w:eastAsia="+mj-ea"/>
          <w:bCs/>
          <w:kern w:val="24"/>
          <w:sz w:val="20"/>
        </w:rPr>
        <w:tab/>
        <w:t xml:space="preserve">Woodward, E.L., </w:t>
      </w:r>
      <w:proofErr w:type="spellStart"/>
      <w:r w:rsidRPr="000A1253">
        <w:rPr>
          <w:rFonts w:eastAsia="+mj-ea"/>
          <w:b/>
          <w:bCs/>
          <w:kern w:val="24"/>
          <w:sz w:val="20"/>
        </w:rPr>
        <w:t>Troedsson</w:t>
      </w:r>
      <w:proofErr w:type="spellEnd"/>
      <w:r w:rsidRPr="000A1253">
        <w:rPr>
          <w:rFonts w:eastAsia="+mj-ea"/>
          <w:b/>
          <w:bCs/>
          <w:kern w:val="24"/>
          <w:sz w:val="20"/>
        </w:rPr>
        <w:t>, M.H.T.</w:t>
      </w:r>
      <w:r>
        <w:rPr>
          <w:rFonts w:eastAsia="+mj-ea"/>
          <w:bCs/>
          <w:kern w:val="24"/>
          <w:sz w:val="20"/>
        </w:rPr>
        <w:t xml:space="preserve">, Doty, A.L., </w:t>
      </w:r>
      <w:proofErr w:type="spellStart"/>
      <w:r>
        <w:rPr>
          <w:rFonts w:eastAsia="+mj-ea"/>
          <w:bCs/>
          <w:kern w:val="24"/>
          <w:sz w:val="20"/>
        </w:rPr>
        <w:t>Esteller-Vico</w:t>
      </w:r>
      <w:proofErr w:type="spellEnd"/>
      <w:r>
        <w:rPr>
          <w:rFonts w:eastAsia="+mj-ea"/>
          <w:bCs/>
          <w:kern w:val="24"/>
          <w:sz w:val="20"/>
        </w:rPr>
        <w:t>, A, Scoggin, K.E. CRISP-3 and lactoferrin in equine seminal plasma are involved in selective sperm transport in the mare’s reproductive tract. 7</w:t>
      </w:r>
      <w:r w:rsidRPr="000A1253">
        <w:rPr>
          <w:rFonts w:eastAsia="+mj-ea"/>
          <w:bCs/>
          <w:kern w:val="24"/>
          <w:sz w:val="20"/>
          <w:vertAlign w:val="superscript"/>
        </w:rPr>
        <w:t>th</w:t>
      </w:r>
      <w:r>
        <w:rPr>
          <w:rFonts w:eastAsia="+mj-ea"/>
          <w:bCs/>
          <w:kern w:val="24"/>
          <w:sz w:val="20"/>
        </w:rPr>
        <w:t xml:space="preserve"> Leipzig Expert Workshop on Equine Reproduction, Leipzig, Germany.</w:t>
      </w:r>
    </w:p>
    <w:p w14:paraId="56D3F7A2" w14:textId="77777777" w:rsidR="000A1253" w:rsidRPr="005813DB" w:rsidRDefault="000A1253" w:rsidP="000A1253">
      <w:pPr>
        <w:ind w:left="720" w:hanging="720"/>
        <w:rPr>
          <w:sz w:val="20"/>
        </w:rPr>
      </w:pPr>
      <w:r>
        <w:rPr>
          <w:sz w:val="20"/>
        </w:rPr>
        <w:t>2014</w:t>
      </w:r>
      <w:r>
        <w:rPr>
          <w:sz w:val="20"/>
        </w:rPr>
        <w:tab/>
      </w:r>
      <w:r w:rsidRPr="005813DB">
        <w:rPr>
          <w:sz w:val="20"/>
        </w:rPr>
        <w:t xml:space="preserve">AS Alghamdi, K Scoggin, E Woodward, G </w:t>
      </w:r>
      <w:proofErr w:type="spellStart"/>
      <w:r w:rsidRPr="005813DB">
        <w:rPr>
          <w:sz w:val="20"/>
        </w:rPr>
        <w:t>Davolli</w:t>
      </w:r>
      <w:proofErr w:type="spellEnd"/>
      <w:r w:rsidRPr="005813DB">
        <w:rPr>
          <w:sz w:val="20"/>
        </w:rPr>
        <w:t xml:space="preserve">, C </w:t>
      </w:r>
      <w:proofErr w:type="spellStart"/>
      <w:r w:rsidRPr="005813DB">
        <w:rPr>
          <w:sz w:val="20"/>
        </w:rPr>
        <w:t>Fedorka</w:t>
      </w:r>
      <w:proofErr w:type="spellEnd"/>
      <w:r w:rsidRPr="005813DB">
        <w:rPr>
          <w:sz w:val="20"/>
        </w:rPr>
        <w:t xml:space="preserve">, A Claes, </w:t>
      </w:r>
      <w:r w:rsidRPr="005813DB">
        <w:rPr>
          <w:b/>
          <w:sz w:val="20"/>
        </w:rPr>
        <w:t>MH</w:t>
      </w:r>
      <w:r>
        <w:rPr>
          <w:b/>
          <w:sz w:val="20"/>
        </w:rPr>
        <w:t>T</w:t>
      </w:r>
      <w:r w:rsidRPr="005813DB">
        <w:rPr>
          <w:b/>
          <w:sz w:val="20"/>
        </w:rPr>
        <w:t xml:space="preserve"> </w:t>
      </w:r>
      <w:proofErr w:type="spellStart"/>
      <w:r w:rsidRPr="005813DB">
        <w:rPr>
          <w:b/>
          <w:sz w:val="20"/>
        </w:rPr>
        <w:t>Troedsson</w:t>
      </w:r>
      <w:proofErr w:type="spellEnd"/>
      <w:r w:rsidRPr="005813DB">
        <w:rPr>
          <w:sz w:val="20"/>
        </w:rPr>
        <w:t xml:space="preserve">, Localization of Lactoferrin binding sites on equine spermatozoa.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1CCFE1FD" w14:textId="75789523" w:rsidR="000A1253" w:rsidRPr="005813DB" w:rsidRDefault="000A1253" w:rsidP="000A1253">
      <w:pPr>
        <w:ind w:left="720" w:hanging="720"/>
        <w:rPr>
          <w:sz w:val="20"/>
        </w:rPr>
      </w:pPr>
      <w:r>
        <w:rPr>
          <w:rFonts w:eastAsia="+mj-ea"/>
          <w:bCs/>
          <w:kern w:val="24"/>
          <w:sz w:val="20"/>
        </w:rPr>
        <w:t>2014</w:t>
      </w:r>
      <w:r w:rsidRPr="005813DB">
        <w:rPr>
          <w:sz w:val="20"/>
        </w:rPr>
        <w:tab/>
        <w:t xml:space="preserve">ML Macpherson, S </w:t>
      </w:r>
      <w:proofErr w:type="spellStart"/>
      <w:r w:rsidRPr="005813DB">
        <w:rPr>
          <w:sz w:val="20"/>
        </w:rPr>
        <w:t>Giguere</w:t>
      </w:r>
      <w:proofErr w:type="spellEnd"/>
      <w:r w:rsidRPr="005813DB">
        <w:rPr>
          <w:sz w:val="20"/>
        </w:rPr>
        <w:t xml:space="preserve">, MA </w:t>
      </w:r>
      <w:proofErr w:type="spellStart"/>
      <w:r w:rsidRPr="005813DB">
        <w:rPr>
          <w:sz w:val="20"/>
        </w:rPr>
        <w:t>Pozor</w:t>
      </w:r>
      <w:proofErr w:type="spellEnd"/>
      <w:r w:rsidRPr="005813DB">
        <w:rPr>
          <w:sz w:val="20"/>
        </w:rPr>
        <w:t xml:space="preserve">, TW </w:t>
      </w:r>
      <w:proofErr w:type="spellStart"/>
      <w:r w:rsidRPr="005813DB">
        <w:rPr>
          <w:sz w:val="20"/>
        </w:rPr>
        <w:t>Vickroy</w:t>
      </w:r>
      <w:proofErr w:type="spellEnd"/>
      <w:r w:rsidRPr="005813DB">
        <w:rPr>
          <w:sz w:val="20"/>
        </w:rPr>
        <w:t xml:space="preserve">, </w:t>
      </w:r>
      <w:r w:rsidRPr="005813DB">
        <w:rPr>
          <w:b/>
          <w:sz w:val="20"/>
        </w:rPr>
        <w:t xml:space="preserve">MHT </w:t>
      </w:r>
      <w:proofErr w:type="spellStart"/>
      <w:r w:rsidRPr="005813DB">
        <w:rPr>
          <w:b/>
          <w:sz w:val="20"/>
        </w:rPr>
        <w:t>Troedsson</w:t>
      </w:r>
      <w:proofErr w:type="spellEnd"/>
      <w:r w:rsidRPr="005813DB">
        <w:rPr>
          <w:sz w:val="20"/>
        </w:rPr>
        <w:t xml:space="preserve">, SA Benson, E </w:t>
      </w:r>
      <w:proofErr w:type="spellStart"/>
      <w:r w:rsidRPr="005813DB">
        <w:rPr>
          <w:sz w:val="20"/>
        </w:rPr>
        <w:t>Runcan</w:t>
      </w:r>
      <w:proofErr w:type="spellEnd"/>
      <w:r w:rsidRPr="005813DB">
        <w:rPr>
          <w:sz w:val="20"/>
        </w:rPr>
        <w:t xml:space="preserve">, JN </w:t>
      </w:r>
      <w:proofErr w:type="spellStart"/>
      <w:r w:rsidRPr="005813DB">
        <w:rPr>
          <w:sz w:val="20"/>
        </w:rPr>
        <w:t>Hatzel</w:t>
      </w:r>
      <w:proofErr w:type="spellEnd"/>
      <w:r w:rsidRPr="005813DB">
        <w:rPr>
          <w:sz w:val="20"/>
        </w:rPr>
        <w:t xml:space="preserve">, J Larson, E </w:t>
      </w:r>
      <w:proofErr w:type="spellStart"/>
      <w:r w:rsidRPr="005813DB">
        <w:rPr>
          <w:sz w:val="20"/>
        </w:rPr>
        <w:t>vandenBerg</w:t>
      </w:r>
      <w:proofErr w:type="spellEnd"/>
      <w:r w:rsidRPr="005813DB">
        <w:rPr>
          <w:sz w:val="20"/>
        </w:rPr>
        <w:t>,</w:t>
      </w:r>
      <w:r w:rsidRPr="005813DB">
        <w:rPr>
          <w:sz w:val="20"/>
          <w:vertAlign w:val="superscript"/>
        </w:rPr>
        <w:t xml:space="preserve"> </w:t>
      </w:r>
      <w:r w:rsidRPr="005813DB">
        <w:rPr>
          <w:sz w:val="20"/>
        </w:rPr>
        <w:t xml:space="preserve">AA </w:t>
      </w:r>
      <w:proofErr w:type="spellStart"/>
      <w:r w:rsidRPr="005813DB">
        <w:rPr>
          <w:sz w:val="20"/>
        </w:rPr>
        <w:t>Kelleman</w:t>
      </w:r>
      <w:proofErr w:type="spellEnd"/>
      <w:r w:rsidRPr="005813DB">
        <w:rPr>
          <w:sz w:val="20"/>
        </w:rPr>
        <w:t xml:space="preserve">, MM LeBlanc, LC Sanchez. Pharmacokinetics of ceftiofur sodium in equine pregnancy.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6E1D5C1B" w14:textId="77777777" w:rsidR="000A1253" w:rsidRPr="005813DB" w:rsidRDefault="000A1253" w:rsidP="000A1253">
      <w:pPr>
        <w:ind w:left="720" w:hanging="720"/>
        <w:rPr>
          <w:sz w:val="20"/>
        </w:rPr>
      </w:pPr>
      <w:r>
        <w:rPr>
          <w:rFonts w:eastAsia="+mj-ea"/>
          <w:bCs/>
          <w:kern w:val="24"/>
          <w:sz w:val="20"/>
        </w:rPr>
        <w:t>2014*</w:t>
      </w:r>
      <w:r>
        <w:rPr>
          <w:rFonts w:eastAsia="+mj-ea"/>
          <w:bCs/>
          <w:kern w:val="24"/>
          <w:sz w:val="20"/>
        </w:rPr>
        <w:tab/>
      </w:r>
      <w:r w:rsidRPr="005813DB">
        <w:rPr>
          <w:snapToGrid/>
          <w:sz w:val="20"/>
        </w:rPr>
        <w:t xml:space="preserve">Woodward EM, Squires EL, Ball BA, </w:t>
      </w:r>
      <w:proofErr w:type="spellStart"/>
      <w:r w:rsidRPr="005813DB">
        <w:rPr>
          <w:b/>
          <w:snapToGrid/>
          <w:sz w:val="20"/>
        </w:rPr>
        <w:t>Troedsson</w:t>
      </w:r>
      <w:proofErr w:type="spellEnd"/>
      <w:r w:rsidRPr="005813DB">
        <w:rPr>
          <w:b/>
          <w:snapToGrid/>
          <w:sz w:val="20"/>
        </w:rPr>
        <w:t xml:space="preserve"> MHT</w:t>
      </w:r>
      <w:r w:rsidRPr="005813DB">
        <w:rPr>
          <w:snapToGrid/>
          <w:sz w:val="20"/>
        </w:rPr>
        <w:t xml:space="preserve">. A transcriptomic investigation of the equine </w:t>
      </w:r>
      <w:r w:rsidRPr="00BA2F69">
        <w:rPr>
          <w:snapToGrid/>
          <w:sz w:val="20"/>
          <w:u w:val="single"/>
        </w:rPr>
        <w:t xml:space="preserve">endometrial response to breeding.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776376A9" w14:textId="77777777" w:rsidR="000A1253" w:rsidRPr="000A1253" w:rsidRDefault="000A1253" w:rsidP="000A1253">
      <w:pPr>
        <w:ind w:left="720" w:hanging="720"/>
        <w:rPr>
          <w:sz w:val="20"/>
          <w:vertAlign w:val="superscript"/>
        </w:rPr>
      </w:pPr>
      <w:r>
        <w:rPr>
          <w:sz w:val="20"/>
        </w:rPr>
        <w:lastRenderedPageBreak/>
        <w:t>2014*</w:t>
      </w:r>
      <w:r>
        <w:rPr>
          <w:sz w:val="20"/>
        </w:rPr>
        <w:tab/>
      </w:r>
      <w:r w:rsidRPr="005813DB">
        <w:rPr>
          <w:sz w:val="20"/>
        </w:rPr>
        <w:t xml:space="preserve">JJ Kalmar, BA Ball, </w:t>
      </w:r>
      <w:r w:rsidRPr="005813DB">
        <w:rPr>
          <w:b/>
          <w:sz w:val="20"/>
        </w:rPr>
        <w:t xml:space="preserve">MHT </w:t>
      </w:r>
      <w:proofErr w:type="spellStart"/>
      <w:r w:rsidRPr="005813DB">
        <w:rPr>
          <w:b/>
          <w:sz w:val="20"/>
        </w:rPr>
        <w:t>Troedsson</w:t>
      </w:r>
      <w:proofErr w:type="spellEnd"/>
      <w:r w:rsidRPr="005813DB">
        <w:rPr>
          <w:sz w:val="20"/>
        </w:rPr>
        <w:t xml:space="preserve">, KJ </w:t>
      </w:r>
      <w:proofErr w:type="spellStart"/>
      <w:r w:rsidRPr="005813DB">
        <w:rPr>
          <w:sz w:val="20"/>
        </w:rPr>
        <w:t>McQuerry</w:t>
      </w:r>
      <w:proofErr w:type="spellEnd"/>
      <w:r w:rsidRPr="005813DB">
        <w:rPr>
          <w:sz w:val="20"/>
        </w:rPr>
        <w:t xml:space="preserve">, J </w:t>
      </w:r>
      <w:proofErr w:type="spellStart"/>
      <w:r w:rsidRPr="005813DB">
        <w:rPr>
          <w:sz w:val="20"/>
        </w:rPr>
        <w:t>Baumber-Skaife</w:t>
      </w:r>
      <w:proofErr w:type="spellEnd"/>
      <w:r w:rsidRPr="005813DB">
        <w:rPr>
          <w:sz w:val="20"/>
        </w:rPr>
        <w:t>, PR Loomis, EL Squires</w:t>
      </w:r>
      <w:r>
        <w:rPr>
          <w:sz w:val="20"/>
          <w:vertAlign w:val="superscript"/>
        </w:rPr>
        <w:t xml:space="preserve">. </w:t>
      </w:r>
      <w:r w:rsidRPr="005813DB">
        <w:rPr>
          <w:sz w:val="20"/>
        </w:rPr>
        <w:t>Effect of number of mounts and pre-freeze concentration on stallion seminal parameters</w:t>
      </w:r>
      <w:r>
        <w:rPr>
          <w:sz w:val="20"/>
        </w:rPr>
        <w:t>. 11</w:t>
      </w:r>
      <w:r w:rsidRPr="000A1253">
        <w:rPr>
          <w:sz w:val="20"/>
          <w:vertAlign w:val="superscript"/>
        </w:rPr>
        <w:t>th</w:t>
      </w:r>
      <w:r>
        <w:rPr>
          <w:sz w:val="20"/>
        </w:rPr>
        <w:t xml:space="preserve"> </w:t>
      </w:r>
      <w:r w:rsidRPr="005813DB">
        <w:rPr>
          <w:sz w:val="20"/>
        </w:rPr>
        <w:t>I</w:t>
      </w:r>
      <w:r>
        <w:rPr>
          <w:sz w:val="20"/>
        </w:rPr>
        <w:t xml:space="preserve">nternational Symposium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3DCC1F2A" w14:textId="77777777" w:rsidR="000A1253" w:rsidRPr="005813DB" w:rsidRDefault="000A1253" w:rsidP="000A1253">
      <w:pPr>
        <w:ind w:left="720" w:hanging="720"/>
        <w:rPr>
          <w:sz w:val="20"/>
        </w:rPr>
      </w:pPr>
      <w:r>
        <w:rPr>
          <w:sz w:val="20"/>
        </w:rPr>
        <w:t>2014</w:t>
      </w:r>
      <w:r w:rsidRPr="00C77DDF">
        <w:rPr>
          <w:sz w:val="20"/>
        </w:rPr>
        <w:t>*</w:t>
      </w:r>
      <w:r w:rsidRPr="00C77DDF">
        <w:rPr>
          <w:sz w:val="20"/>
        </w:rPr>
        <w:tab/>
        <w:t xml:space="preserve">LMJ Miller, EM Woodward, JR Campos, N Williams, </w:t>
      </w:r>
      <w:r w:rsidRPr="00C77DDF">
        <w:rPr>
          <w:b/>
          <w:sz w:val="20"/>
        </w:rPr>
        <w:t xml:space="preserve">MHT </w:t>
      </w:r>
      <w:proofErr w:type="spellStart"/>
      <w:r w:rsidRPr="00C77DDF">
        <w:rPr>
          <w:b/>
          <w:sz w:val="20"/>
        </w:rPr>
        <w:t>Troedsson</w:t>
      </w:r>
      <w:proofErr w:type="spellEnd"/>
      <w:r>
        <w:rPr>
          <w:sz w:val="20"/>
        </w:rPr>
        <w:t xml:space="preserve">. </w:t>
      </w:r>
      <w:r w:rsidRPr="00C77DDF">
        <w:rPr>
          <w:sz w:val="20"/>
        </w:rPr>
        <w:t xml:space="preserve">Presence and Distribution Pattern(s) of Sperm Protein at 22 </w:t>
      </w:r>
      <w:proofErr w:type="spellStart"/>
      <w:r w:rsidRPr="00C77DDF">
        <w:rPr>
          <w:sz w:val="20"/>
        </w:rPr>
        <w:t>kDa</w:t>
      </w:r>
      <w:proofErr w:type="spellEnd"/>
      <w:r w:rsidRPr="00C77DDF">
        <w:rPr>
          <w:sz w:val="20"/>
        </w:rPr>
        <w:t xml:space="preserve"> (SP22) on Ejaculated and Caudal Epididymal Equine Spermatozoa Prior to and Following Heat Induced Testicular Degeneration</w:t>
      </w:r>
      <w:r>
        <w:rPr>
          <w:sz w:val="20"/>
        </w:rPr>
        <w:t>. 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5AD46C24" w14:textId="77777777" w:rsidR="000A1253" w:rsidRPr="005813DB" w:rsidRDefault="000A1253" w:rsidP="000A1253">
      <w:pPr>
        <w:ind w:left="720" w:hanging="720"/>
        <w:rPr>
          <w:sz w:val="20"/>
        </w:rPr>
      </w:pPr>
      <w:r>
        <w:rPr>
          <w:sz w:val="20"/>
        </w:rPr>
        <w:t>2014</w:t>
      </w:r>
      <w:r w:rsidRPr="00C77DDF">
        <w:rPr>
          <w:sz w:val="20"/>
        </w:rPr>
        <w:t>*</w:t>
      </w:r>
      <w:r w:rsidRPr="00C77DDF">
        <w:rPr>
          <w:sz w:val="20"/>
        </w:rPr>
        <w:tab/>
        <w:t xml:space="preserve">CE </w:t>
      </w:r>
      <w:proofErr w:type="spellStart"/>
      <w:r w:rsidRPr="00C77DDF">
        <w:rPr>
          <w:sz w:val="20"/>
        </w:rPr>
        <w:t>Fedorka</w:t>
      </w:r>
      <w:proofErr w:type="spellEnd"/>
      <w:r w:rsidRPr="00C77DDF">
        <w:rPr>
          <w:sz w:val="20"/>
        </w:rPr>
        <w:t xml:space="preserve">, EW Woodward, A Claes, BB Ball, EL Squires, </w:t>
      </w:r>
      <w:r w:rsidRPr="00C77DDF">
        <w:rPr>
          <w:b/>
          <w:sz w:val="20"/>
        </w:rPr>
        <w:t xml:space="preserve">MHT </w:t>
      </w:r>
      <w:proofErr w:type="spellStart"/>
      <w:r w:rsidRPr="00C77DDF">
        <w:rPr>
          <w:b/>
          <w:sz w:val="20"/>
        </w:rPr>
        <w:t>Troedsson</w:t>
      </w:r>
      <w:proofErr w:type="spellEnd"/>
      <w:r>
        <w:rPr>
          <w:sz w:val="20"/>
        </w:rPr>
        <w:t xml:space="preserve">. </w:t>
      </w:r>
      <w:r w:rsidRPr="00C77DDF">
        <w:rPr>
          <w:sz w:val="20"/>
        </w:rPr>
        <w:t>Immune response of the equine uterus after insemination with live versus dead spermatozoa</w:t>
      </w:r>
      <w:r>
        <w:rPr>
          <w:sz w:val="20"/>
        </w:rPr>
        <w:t>. 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224591C6" w14:textId="77777777" w:rsidR="000A1253" w:rsidRPr="005813DB" w:rsidRDefault="000A1253" w:rsidP="000A1253">
      <w:pPr>
        <w:ind w:left="720" w:hanging="720"/>
        <w:rPr>
          <w:sz w:val="20"/>
        </w:rPr>
      </w:pPr>
      <w:r>
        <w:rPr>
          <w:sz w:val="20"/>
        </w:rPr>
        <w:t>2014</w:t>
      </w:r>
      <w:r>
        <w:rPr>
          <w:sz w:val="20"/>
        </w:rPr>
        <w:tab/>
      </w:r>
      <w:proofErr w:type="gramStart"/>
      <w:r w:rsidRPr="00C77DDF">
        <w:rPr>
          <w:sz w:val="20"/>
        </w:rPr>
        <w:t>A</w:t>
      </w:r>
      <w:proofErr w:type="gramEnd"/>
      <w:r w:rsidRPr="00C77DDF">
        <w:rPr>
          <w:sz w:val="20"/>
        </w:rPr>
        <w:t xml:space="preserve"> </w:t>
      </w:r>
      <w:proofErr w:type="spellStart"/>
      <w:r w:rsidRPr="00C77DDF">
        <w:rPr>
          <w:sz w:val="20"/>
        </w:rPr>
        <w:t>Esteller-Vico</w:t>
      </w:r>
      <w:proofErr w:type="spellEnd"/>
      <w:r w:rsidRPr="00C77DDF">
        <w:rPr>
          <w:sz w:val="20"/>
        </w:rPr>
        <w:t xml:space="preserve">, </w:t>
      </w:r>
      <w:r w:rsidRPr="00C77DDF">
        <w:rPr>
          <w:b/>
          <w:sz w:val="20"/>
        </w:rPr>
        <w:t xml:space="preserve">MHT </w:t>
      </w:r>
      <w:proofErr w:type="spellStart"/>
      <w:r w:rsidRPr="00C77DDF">
        <w:rPr>
          <w:b/>
          <w:sz w:val="20"/>
        </w:rPr>
        <w:t>Troedsson</w:t>
      </w:r>
      <w:proofErr w:type="spellEnd"/>
      <w:r w:rsidRPr="00C77DDF">
        <w:rPr>
          <w:sz w:val="20"/>
        </w:rPr>
        <w:t>, EL Squires, BA Ball</w:t>
      </w:r>
      <w:r>
        <w:rPr>
          <w:sz w:val="20"/>
        </w:rPr>
        <w:t>. I</w:t>
      </w:r>
      <w:r w:rsidRPr="00C77DDF">
        <w:rPr>
          <w:sz w:val="20"/>
          <w:szCs w:val="28"/>
        </w:rPr>
        <w:t xml:space="preserve">nhibition of estrogen synthesis during the last trimester of gestation: changes in endocrine patterns, fetal </w:t>
      </w:r>
      <w:proofErr w:type="gramStart"/>
      <w:r w:rsidRPr="00C77DDF">
        <w:rPr>
          <w:sz w:val="20"/>
          <w:szCs w:val="28"/>
        </w:rPr>
        <w:t>growth</w:t>
      </w:r>
      <w:proofErr w:type="gramEnd"/>
      <w:r w:rsidRPr="00C77DDF">
        <w:rPr>
          <w:sz w:val="20"/>
          <w:szCs w:val="28"/>
        </w:rPr>
        <w:t xml:space="preserve"> and uterine artery hemodynamics in mares</w:t>
      </w:r>
      <w:r>
        <w:rPr>
          <w:sz w:val="20"/>
          <w:szCs w:val="28"/>
        </w:rPr>
        <w:t xml:space="preserve">.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61F61399" w14:textId="6DCDCA4B" w:rsidR="000A1253" w:rsidRPr="005813DB" w:rsidRDefault="000A1253" w:rsidP="000A1253">
      <w:pPr>
        <w:ind w:left="720" w:hanging="720"/>
        <w:rPr>
          <w:sz w:val="20"/>
        </w:rPr>
      </w:pPr>
      <w:r>
        <w:rPr>
          <w:sz w:val="20"/>
          <w:szCs w:val="28"/>
        </w:rPr>
        <w:t>2014</w:t>
      </w:r>
      <w:r>
        <w:rPr>
          <w:sz w:val="20"/>
          <w:szCs w:val="28"/>
        </w:rPr>
        <w:tab/>
      </w:r>
      <w:proofErr w:type="spellStart"/>
      <w:r w:rsidRPr="00C77DDF">
        <w:rPr>
          <w:rFonts w:eastAsiaTheme="minorEastAsia"/>
          <w:sz w:val="20"/>
        </w:rPr>
        <w:t>Runcan</w:t>
      </w:r>
      <w:proofErr w:type="spellEnd"/>
      <w:r w:rsidRPr="00C77DDF">
        <w:rPr>
          <w:rFonts w:eastAsiaTheme="minorEastAsia"/>
          <w:sz w:val="20"/>
        </w:rPr>
        <w:t xml:space="preserve"> E, Macpherson ML, </w:t>
      </w:r>
      <w:proofErr w:type="spellStart"/>
      <w:r w:rsidRPr="00C77DDF">
        <w:rPr>
          <w:rFonts w:eastAsiaTheme="minorEastAsia"/>
          <w:sz w:val="20"/>
        </w:rPr>
        <w:t>Pozor</w:t>
      </w:r>
      <w:proofErr w:type="spellEnd"/>
      <w:r w:rsidRPr="00C77DDF">
        <w:rPr>
          <w:rFonts w:eastAsiaTheme="minorEastAsia"/>
          <w:sz w:val="20"/>
        </w:rPr>
        <w:t xml:space="preserve"> MA, Benson SM, Connor M</w:t>
      </w:r>
      <w:r>
        <w:rPr>
          <w:rFonts w:eastAsiaTheme="minorEastAsia"/>
          <w:sz w:val="20"/>
        </w:rPr>
        <w:t>,</w:t>
      </w:r>
      <w:r w:rsidRPr="00C77DDF">
        <w:rPr>
          <w:rFonts w:eastAsiaTheme="minorEastAsia"/>
          <w:sz w:val="20"/>
        </w:rPr>
        <w:t xml:space="preserve"> Van den Berg E, Larson J, </w:t>
      </w:r>
      <w:proofErr w:type="spellStart"/>
      <w:r w:rsidRPr="00C77DDF">
        <w:rPr>
          <w:rFonts w:eastAsiaTheme="minorEastAsia"/>
          <w:sz w:val="20"/>
        </w:rPr>
        <w:t>Hatzel</w:t>
      </w:r>
      <w:proofErr w:type="spellEnd"/>
      <w:r w:rsidRPr="00C77DDF">
        <w:rPr>
          <w:rFonts w:eastAsiaTheme="minorEastAsia"/>
          <w:sz w:val="20"/>
        </w:rPr>
        <w:t xml:space="preserve"> JN, </w:t>
      </w:r>
      <w:proofErr w:type="spellStart"/>
      <w:r w:rsidRPr="00C77DDF">
        <w:rPr>
          <w:rFonts w:eastAsiaTheme="minorEastAsia"/>
          <w:sz w:val="20"/>
        </w:rPr>
        <w:t>Giguere</w:t>
      </w:r>
      <w:proofErr w:type="spellEnd"/>
      <w:r w:rsidRPr="00C77DDF">
        <w:rPr>
          <w:rFonts w:eastAsiaTheme="minorEastAsia"/>
          <w:sz w:val="20"/>
        </w:rPr>
        <w:t xml:space="preserve"> S, </w:t>
      </w:r>
      <w:proofErr w:type="spellStart"/>
      <w:r w:rsidRPr="00C77DDF">
        <w:rPr>
          <w:rFonts w:eastAsiaTheme="minorEastAsia"/>
          <w:sz w:val="20"/>
        </w:rPr>
        <w:t>Mallicote</w:t>
      </w:r>
      <w:proofErr w:type="spellEnd"/>
      <w:r w:rsidRPr="00C77DDF">
        <w:rPr>
          <w:rFonts w:eastAsiaTheme="minorEastAsia"/>
          <w:sz w:val="20"/>
        </w:rPr>
        <w:t xml:space="preserve"> M, </w:t>
      </w:r>
      <w:proofErr w:type="spellStart"/>
      <w:r w:rsidRPr="00C77DDF">
        <w:rPr>
          <w:rFonts w:eastAsiaTheme="minorEastAsia"/>
          <w:b/>
          <w:sz w:val="20"/>
        </w:rPr>
        <w:t>Troedsson</w:t>
      </w:r>
      <w:proofErr w:type="spellEnd"/>
      <w:r w:rsidRPr="00C77DDF">
        <w:rPr>
          <w:rFonts w:eastAsiaTheme="minorEastAsia"/>
          <w:b/>
          <w:sz w:val="20"/>
        </w:rPr>
        <w:t xml:space="preserve"> MHT</w:t>
      </w:r>
      <w:r w:rsidRPr="00C77DDF">
        <w:rPr>
          <w:rFonts w:eastAsiaTheme="minorEastAsia"/>
          <w:sz w:val="20"/>
        </w:rPr>
        <w:t xml:space="preserve">, </w:t>
      </w:r>
      <w:proofErr w:type="spellStart"/>
      <w:r w:rsidRPr="00C77DDF">
        <w:rPr>
          <w:rFonts w:eastAsiaTheme="minorEastAsia"/>
          <w:sz w:val="20"/>
        </w:rPr>
        <w:t>McNaughten</w:t>
      </w:r>
      <w:proofErr w:type="spellEnd"/>
      <w:r w:rsidRPr="00C77DDF">
        <w:rPr>
          <w:rFonts w:eastAsiaTheme="minorEastAsia"/>
          <w:sz w:val="20"/>
        </w:rPr>
        <w:t xml:space="preserve"> JW</w:t>
      </w:r>
      <w:r>
        <w:rPr>
          <w:rFonts w:eastAsiaTheme="minorEastAsia"/>
          <w:sz w:val="20"/>
        </w:rPr>
        <w:t>.</w:t>
      </w:r>
      <w:r>
        <w:rPr>
          <w:rFonts w:eastAsiaTheme="minorEastAsia"/>
          <w:sz w:val="20"/>
          <w:vertAlign w:val="superscript"/>
        </w:rPr>
        <w:t xml:space="preserve"> </w:t>
      </w:r>
      <w:r w:rsidRPr="00C77DDF">
        <w:rPr>
          <w:rFonts w:eastAsiaTheme="minorEastAsia"/>
          <w:sz w:val="20"/>
        </w:rPr>
        <w:t xml:space="preserve">Inducing Parturition in the Mare Using a Modified Low-dose Oxytocin </w:t>
      </w:r>
      <w:r>
        <w:rPr>
          <w:rFonts w:eastAsiaTheme="minorEastAsia"/>
          <w:sz w:val="20"/>
        </w:rPr>
        <w:t xml:space="preserve">Protocol.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385AB70A" w14:textId="77777777" w:rsidR="000A1253" w:rsidRPr="005813DB" w:rsidRDefault="000A1253" w:rsidP="000A1253">
      <w:pPr>
        <w:ind w:left="720" w:hanging="720"/>
        <w:rPr>
          <w:sz w:val="20"/>
        </w:rPr>
      </w:pPr>
      <w:r>
        <w:rPr>
          <w:rFonts w:eastAsiaTheme="minorEastAsia"/>
          <w:sz w:val="20"/>
        </w:rPr>
        <w:t>2014</w:t>
      </w:r>
      <w:r w:rsidRPr="00842576">
        <w:rPr>
          <w:rFonts w:eastAsiaTheme="minorEastAsia"/>
          <w:sz w:val="20"/>
        </w:rPr>
        <w:t>.</w:t>
      </w:r>
      <w:r>
        <w:rPr>
          <w:rFonts w:eastAsiaTheme="minorEastAsia"/>
          <w:sz w:val="20"/>
        </w:rPr>
        <w:t>*</w:t>
      </w:r>
      <w:r w:rsidRPr="00842576">
        <w:rPr>
          <w:rFonts w:eastAsiaTheme="minorEastAsia"/>
          <w:sz w:val="20"/>
        </w:rPr>
        <w:tab/>
      </w:r>
      <w:r w:rsidRPr="00842576">
        <w:rPr>
          <w:rFonts w:eastAsia="Calibri" w:cs="Arial"/>
          <w:snapToGrid/>
          <w:color w:val="000000"/>
          <w:sz w:val="20"/>
        </w:rPr>
        <w:t xml:space="preserve">IC </w:t>
      </w:r>
      <w:proofErr w:type="spellStart"/>
      <w:r w:rsidRPr="00842576">
        <w:rPr>
          <w:rFonts w:eastAsia="Calibri" w:cs="Arial"/>
          <w:snapToGrid/>
          <w:color w:val="000000"/>
          <w:sz w:val="20"/>
        </w:rPr>
        <w:t>Canisso</w:t>
      </w:r>
      <w:proofErr w:type="spellEnd"/>
      <w:r w:rsidRPr="00842576">
        <w:rPr>
          <w:rFonts w:eastAsia="Calibri" w:cs="Arial"/>
          <w:snapToGrid/>
          <w:color w:val="000000"/>
          <w:sz w:val="20"/>
        </w:rPr>
        <w:t xml:space="preserve">, BA Ball, </w:t>
      </w:r>
      <w:r w:rsidRPr="00883BF0">
        <w:rPr>
          <w:rFonts w:eastAsia="Calibri" w:cs="Arial"/>
          <w:b/>
          <w:snapToGrid/>
          <w:color w:val="000000"/>
          <w:sz w:val="20"/>
        </w:rPr>
        <w:t xml:space="preserve">MHT </w:t>
      </w:r>
      <w:proofErr w:type="spellStart"/>
      <w:r w:rsidRPr="00883BF0">
        <w:rPr>
          <w:rFonts w:eastAsia="Calibri" w:cs="Arial"/>
          <w:b/>
          <w:snapToGrid/>
          <w:color w:val="000000"/>
          <w:sz w:val="20"/>
        </w:rPr>
        <w:t>Troedsson</w:t>
      </w:r>
      <w:proofErr w:type="spellEnd"/>
      <w:r w:rsidRPr="00842576">
        <w:rPr>
          <w:rFonts w:eastAsia="Calibri" w:cs="Arial"/>
          <w:snapToGrid/>
          <w:color w:val="000000"/>
          <w:sz w:val="20"/>
        </w:rPr>
        <w:t xml:space="preserve">, C Cray, GM </w:t>
      </w:r>
      <w:proofErr w:type="spellStart"/>
      <w:r w:rsidRPr="00842576">
        <w:rPr>
          <w:rFonts w:eastAsia="Calibri" w:cs="Arial"/>
          <w:snapToGrid/>
          <w:color w:val="000000"/>
          <w:sz w:val="20"/>
        </w:rPr>
        <w:t>Davolli</w:t>
      </w:r>
      <w:proofErr w:type="spellEnd"/>
      <w:r w:rsidRPr="00842576">
        <w:rPr>
          <w:rFonts w:eastAsia="Calibri" w:cs="Arial"/>
          <w:snapToGrid/>
          <w:color w:val="000000"/>
          <w:sz w:val="20"/>
        </w:rPr>
        <w:t>, EL Squires, NM Williams</w:t>
      </w:r>
      <w:r>
        <w:rPr>
          <w:rFonts w:eastAsia="Calibri" w:cs="Arial"/>
          <w:snapToGrid/>
          <w:color w:val="000000"/>
          <w:sz w:val="20"/>
        </w:rPr>
        <w:t xml:space="preserve">. </w:t>
      </w:r>
      <w:r w:rsidRPr="00842576">
        <w:rPr>
          <w:rFonts w:eastAsia="Calibri" w:cs="Arial"/>
          <w:snapToGrid/>
          <w:sz w:val="20"/>
        </w:rPr>
        <w:t>Acute phase proteins and blood leukocyte counts in mares with experimentall</w:t>
      </w:r>
      <w:r>
        <w:rPr>
          <w:rFonts w:eastAsia="Calibri" w:cs="Arial"/>
          <w:snapToGrid/>
          <w:sz w:val="20"/>
        </w:rPr>
        <w:t xml:space="preserve">y induced ascending </w:t>
      </w:r>
      <w:proofErr w:type="spellStart"/>
      <w:r>
        <w:rPr>
          <w:rFonts w:eastAsia="Calibri" w:cs="Arial"/>
          <w:snapToGrid/>
          <w:sz w:val="20"/>
        </w:rPr>
        <w:t>placentitis</w:t>
      </w:r>
      <w:proofErr w:type="spellEnd"/>
      <w:r>
        <w:rPr>
          <w:rFonts w:eastAsia="Calibri" w:cs="Arial"/>
          <w:snapToGrid/>
          <w:sz w:val="20"/>
        </w:rPr>
        <w:t xml:space="preserve">.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0B2CC80A" w14:textId="77777777" w:rsidR="000A1253" w:rsidRPr="005813DB" w:rsidRDefault="000A1253" w:rsidP="000A1253">
      <w:pPr>
        <w:ind w:left="720" w:hanging="720"/>
        <w:rPr>
          <w:sz w:val="20"/>
        </w:rPr>
      </w:pPr>
      <w:r>
        <w:rPr>
          <w:rFonts w:eastAsia="Calibri" w:cs="Arial"/>
          <w:snapToGrid/>
          <w:sz w:val="20"/>
        </w:rPr>
        <w:t>2014*</w:t>
      </w:r>
      <w:r>
        <w:rPr>
          <w:rFonts w:eastAsia="Calibri" w:cs="Arial"/>
          <w:snapToGrid/>
          <w:sz w:val="20"/>
        </w:rPr>
        <w:tab/>
      </w:r>
      <w:r w:rsidRPr="00842576">
        <w:rPr>
          <w:rFonts w:cs="Arial"/>
          <w:sz w:val="20"/>
        </w:rPr>
        <w:t xml:space="preserve">A. Claes, B.A. Ball, K.E. Scoggin, A.J. Conley, J.J. Kalmar, E.L. Squires, </w:t>
      </w:r>
      <w:r w:rsidRPr="00883BF0">
        <w:rPr>
          <w:rFonts w:cs="Arial"/>
          <w:b/>
          <w:sz w:val="20"/>
        </w:rPr>
        <w:t xml:space="preserve">M.H.T. </w:t>
      </w:r>
      <w:proofErr w:type="spellStart"/>
      <w:r w:rsidRPr="00883BF0">
        <w:rPr>
          <w:rFonts w:cs="Arial"/>
          <w:b/>
          <w:sz w:val="20"/>
        </w:rPr>
        <w:t>Troedsson</w:t>
      </w:r>
      <w:proofErr w:type="spellEnd"/>
      <w:r>
        <w:rPr>
          <w:rFonts w:cs="Arial"/>
          <w:sz w:val="20"/>
        </w:rPr>
        <w:t xml:space="preserve">. </w:t>
      </w:r>
      <w:r w:rsidRPr="00842576">
        <w:rPr>
          <w:rFonts w:cs="Arial"/>
          <w:sz w:val="20"/>
        </w:rPr>
        <w:t>The interrelationship between antral follicle count, anti-Müllerian hormone concentration, and age in mares</w:t>
      </w:r>
      <w:r>
        <w:rPr>
          <w:rFonts w:cs="Arial"/>
          <w:sz w:val="20"/>
        </w:rPr>
        <w:t xml:space="preserve">. </w:t>
      </w:r>
      <w:r>
        <w:rPr>
          <w:sz w:val="20"/>
        </w:rPr>
        <w:t>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5002CD19" w14:textId="0AD694AA" w:rsidR="000A1253" w:rsidRDefault="000A1253" w:rsidP="000A1253">
      <w:pPr>
        <w:ind w:left="720" w:hanging="720"/>
        <w:rPr>
          <w:sz w:val="20"/>
        </w:rPr>
      </w:pPr>
      <w:r>
        <w:rPr>
          <w:rFonts w:cs="Arial"/>
          <w:sz w:val="20"/>
        </w:rPr>
        <w:t>2014.</w:t>
      </w:r>
      <w:r>
        <w:rPr>
          <w:rFonts w:cs="Arial"/>
          <w:sz w:val="20"/>
        </w:rPr>
        <w:tab/>
      </w:r>
      <w:r w:rsidRPr="00BA2F69">
        <w:rPr>
          <w:sz w:val="20"/>
        </w:rPr>
        <w:t xml:space="preserve">C.M. Walsh, E.M. Woodward, R.L. Prendergast, J.P. Ryle, L.H. Fallon, </w:t>
      </w:r>
      <w:r w:rsidRPr="00BA2F69">
        <w:rPr>
          <w:b/>
          <w:sz w:val="20"/>
        </w:rPr>
        <w:t xml:space="preserve">M.H.T. </w:t>
      </w:r>
      <w:proofErr w:type="spellStart"/>
      <w:r w:rsidRPr="00BA2F69">
        <w:rPr>
          <w:b/>
          <w:sz w:val="20"/>
        </w:rPr>
        <w:t>Troedsson</w:t>
      </w:r>
      <w:proofErr w:type="spellEnd"/>
      <w:r w:rsidRPr="00BA2F69">
        <w:rPr>
          <w:sz w:val="20"/>
        </w:rPr>
        <w:t xml:space="preserve"> and B.A. Murphy</w:t>
      </w:r>
      <w:r>
        <w:rPr>
          <w:sz w:val="20"/>
        </w:rPr>
        <w:t xml:space="preserve">. </w:t>
      </w:r>
      <w:r w:rsidRPr="00BA2F69">
        <w:rPr>
          <w:sz w:val="20"/>
        </w:rPr>
        <w:t>Mobile blue light therapy is as effective as stable lighting at advancing seasonal reproductive activity in mares</w:t>
      </w:r>
      <w:r>
        <w:rPr>
          <w:sz w:val="20"/>
        </w:rPr>
        <w:t>. 11</w:t>
      </w:r>
      <w:r w:rsidRPr="000A1253">
        <w:rPr>
          <w:sz w:val="20"/>
          <w:vertAlign w:val="superscript"/>
        </w:rPr>
        <w:t>th</w:t>
      </w:r>
      <w:r>
        <w:rPr>
          <w:sz w:val="20"/>
        </w:rPr>
        <w:t xml:space="preserve"> </w:t>
      </w:r>
      <w:r w:rsidRPr="005813DB">
        <w:rPr>
          <w:sz w:val="20"/>
        </w:rPr>
        <w:t>I</w:t>
      </w:r>
      <w:r>
        <w:rPr>
          <w:sz w:val="20"/>
        </w:rPr>
        <w:t xml:space="preserve">nternational </w:t>
      </w:r>
      <w:r w:rsidRPr="005813DB">
        <w:rPr>
          <w:sz w:val="20"/>
        </w:rPr>
        <w:t>S</w:t>
      </w:r>
      <w:r>
        <w:rPr>
          <w:sz w:val="20"/>
        </w:rPr>
        <w:t xml:space="preserve">ymposium on </w:t>
      </w:r>
      <w:r w:rsidRPr="005813DB">
        <w:rPr>
          <w:sz w:val="20"/>
        </w:rPr>
        <w:t>E</w:t>
      </w:r>
      <w:r>
        <w:rPr>
          <w:sz w:val="20"/>
        </w:rPr>
        <w:t xml:space="preserve">quine </w:t>
      </w:r>
      <w:r w:rsidRPr="005813DB">
        <w:rPr>
          <w:sz w:val="20"/>
        </w:rPr>
        <w:t>R</w:t>
      </w:r>
      <w:r>
        <w:rPr>
          <w:sz w:val="20"/>
        </w:rPr>
        <w:t>eproduction, Hamilton, New Ze</w:t>
      </w:r>
      <w:r w:rsidR="00A110F0">
        <w:rPr>
          <w:sz w:val="20"/>
        </w:rPr>
        <w:t>a</w:t>
      </w:r>
      <w:r>
        <w:rPr>
          <w:sz w:val="20"/>
        </w:rPr>
        <w:t>land.</w:t>
      </w:r>
    </w:p>
    <w:p w14:paraId="16830B08" w14:textId="77777777" w:rsidR="006413B2" w:rsidRPr="006413B2" w:rsidRDefault="006413B2" w:rsidP="006413B2">
      <w:pPr>
        <w:ind w:left="720" w:hanging="720"/>
        <w:rPr>
          <w:sz w:val="20"/>
        </w:rPr>
      </w:pPr>
      <w:r>
        <w:rPr>
          <w:rFonts w:cs="Arial"/>
          <w:sz w:val="20"/>
        </w:rPr>
        <w:t>2014.</w:t>
      </w:r>
      <w:r>
        <w:rPr>
          <w:sz w:val="20"/>
        </w:rPr>
        <w:tab/>
      </w:r>
      <w:proofErr w:type="spellStart"/>
      <w:r w:rsidRPr="006413B2">
        <w:rPr>
          <w:sz w:val="20"/>
        </w:rPr>
        <w:t>Christoffersen</w:t>
      </w:r>
      <w:proofErr w:type="spellEnd"/>
      <w:r w:rsidRPr="006413B2">
        <w:rPr>
          <w:sz w:val="20"/>
        </w:rPr>
        <w:t xml:space="preserve">, M., Brandis, L., Samuelsson, J., </w:t>
      </w:r>
      <w:proofErr w:type="spellStart"/>
      <w:r w:rsidRPr="006413B2">
        <w:rPr>
          <w:sz w:val="20"/>
        </w:rPr>
        <w:t>Bojesen</w:t>
      </w:r>
      <w:proofErr w:type="spellEnd"/>
      <w:r w:rsidRPr="006413B2">
        <w:rPr>
          <w:sz w:val="20"/>
        </w:rPr>
        <w:t xml:space="preserve">, A. M., </w:t>
      </w:r>
      <w:proofErr w:type="spellStart"/>
      <w:r w:rsidRPr="006413B2">
        <w:rPr>
          <w:b/>
          <w:sz w:val="20"/>
        </w:rPr>
        <w:t>Troedsson</w:t>
      </w:r>
      <w:proofErr w:type="spellEnd"/>
      <w:r w:rsidRPr="006413B2">
        <w:rPr>
          <w:b/>
          <w:sz w:val="20"/>
        </w:rPr>
        <w:t>, M. H. T.</w:t>
      </w:r>
      <w:r w:rsidRPr="006413B2">
        <w:rPr>
          <w:sz w:val="20"/>
        </w:rPr>
        <w:t xml:space="preserve"> and Petersen, M. R.</w:t>
      </w:r>
    </w:p>
    <w:p w14:paraId="3C4AE84E" w14:textId="6511E325" w:rsidR="006413B2" w:rsidRDefault="006413B2" w:rsidP="006413B2">
      <w:pPr>
        <w:ind w:left="720"/>
        <w:rPr>
          <w:sz w:val="20"/>
        </w:rPr>
      </w:pPr>
      <w:r w:rsidRPr="006413B2">
        <w:rPr>
          <w:sz w:val="20"/>
        </w:rPr>
        <w:t>Diagnostic double guarded low-volume uterine lavage in mares</w:t>
      </w:r>
      <w:r>
        <w:rPr>
          <w:sz w:val="20"/>
        </w:rPr>
        <w:t xml:space="preserve">. </w:t>
      </w:r>
      <w:r w:rsidRPr="00BF2C13">
        <w:rPr>
          <w:sz w:val="20"/>
        </w:rPr>
        <w:t>S</w:t>
      </w:r>
      <w:r>
        <w:rPr>
          <w:sz w:val="20"/>
        </w:rPr>
        <w:t xml:space="preserve">ociety </w:t>
      </w:r>
      <w:proofErr w:type="spellStart"/>
      <w:r w:rsidRPr="00BF2C13">
        <w:rPr>
          <w:sz w:val="20"/>
        </w:rPr>
        <w:t>F</w:t>
      </w:r>
      <w:r>
        <w:rPr>
          <w:sz w:val="20"/>
        </w:rPr>
        <w:t>or</w:t>
      </w:r>
      <w:r w:rsidRPr="00BF2C13">
        <w:rPr>
          <w:sz w:val="20"/>
        </w:rPr>
        <w:t>T</w:t>
      </w:r>
      <w:r>
        <w:rPr>
          <w:sz w:val="20"/>
        </w:rPr>
        <w:t>heriogenology</w:t>
      </w:r>
      <w:proofErr w:type="spellEnd"/>
      <w:r>
        <w:rPr>
          <w:sz w:val="20"/>
        </w:rPr>
        <w:t xml:space="preserve"> Annual meeting, </w:t>
      </w:r>
      <w:r w:rsidR="00B66099">
        <w:rPr>
          <w:sz w:val="20"/>
        </w:rPr>
        <w:t xml:space="preserve">Portland, OR. </w:t>
      </w:r>
    </w:p>
    <w:p w14:paraId="20BECD3B" w14:textId="77777777" w:rsidR="006413B2" w:rsidRDefault="006413B2" w:rsidP="006413B2">
      <w:pPr>
        <w:ind w:left="720" w:hanging="720"/>
        <w:rPr>
          <w:sz w:val="20"/>
        </w:rPr>
      </w:pPr>
      <w:r>
        <w:rPr>
          <w:sz w:val="20"/>
        </w:rPr>
        <w:t>2014.*</w:t>
      </w:r>
      <w:r>
        <w:rPr>
          <w:sz w:val="20"/>
        </w:rPr>
        <w:tab/>
      </w:r>
      <w:proofErr w:type="spellStart"/>
      <w:r w:rsidRPr="00A02E71">
        <w:rPr>
          <w:sz w:val="20"/>
        </w:rPr>
        <w:t>Canisso</w:t>
      </w:r>
      <w:proofErr w:type="spellEnd"/>
      <w:r w:rsidRPr="00A02E71">
        <w:rPr>
          <w:sz w:val="20"/>
        </w:rPr>
        <w:t>,</w:t>
      </w:r>
      <w:r>
        <w:rPr>
          <w:sz w:val="20"/>
        </w:rPr>
        <w:t xml:space="preserve"> I.F.</w:t>
      </w:r>
      <w:r w:rsidRPr="00A02E71">
        <w:rPr>
          <w:sz w:val="20"/>
        </w:rPr>
        <w:t xml:space="preserve"> Ball</w:t>
      </w:r>
      <w:r>
        <w:rPr>
          <w:sz w:val="20"/>
        </w:rPr>
        <w:t>, B.A.</w:t>
      </w:r>
      <w:r w:rsidRPr="00A02E71">
        <w:rPr>
          <w:sz w:val="20"/>
        </w:rPr>
        <w:t xml:space="preserve">, </w:t>
      </w:r>
      <w:proofErr w:type="spellStart"/>
      <w:r w:rsidRPr="00A02E71">
        <w:rPr>
          <w:sz w:val="20"/>
        </w:rPr>
        <w:t>Esteller-Vico</w:t>
      </w:r>
      <w:proofErr w:type="spellEnd"/>
      <w:r w:rsidRPr="00A02E71">
        <w:rPr>
          <w:sz w:val="20"/>
        </w:rPr>
        <w:t>,</w:t>
      </w:r>
      <w:r>
        <w:rPr>
          <w:sz w:val="20"/>
        </w:rPr>
        <w:t xml:space="preserve"> A., </w:t>
      </w:r>
      <w:r w:rsidRPr="00A02E71">
        <w:rPr>
          <w:sz w:val="20"/>
        </w:rPr>
        <w:t>Squires,</w:t>
      </w:r>
      <w:r>
        <w:rPr>
          <w:sz w:val="20"/>
        </w:rPr>
        <w:t xml:space="preserve"> E.L.</w:t>
      </w:r>
      <w:r w:rsidRPr="00A02E71">
        <w:rPr>
          <w:sz w:val="20"/>
        </w:rPr>
        <w:t xml:space="preserve"> </w:t>
      </w:r>
      <w:proofErr w:type="spellStart"/>
      <w:r w:rsidRPr="00A02E71">
        <w:rPr>
          <w:b/>
          <w:sz w:val="20"/>
        </w:rPr>
        <w:t>Troedsson</w:t>
      </w:r>
      <w:proofErr w:type="spellEnd"/>
      <w:r w:rsidRPr="00A02E71">
        <w:rPr>
          <w:b/>
          <w:sz w:val="20"/>
        </w:rPr>
        <w:t>, M.H.T.</w:t>
      </w:r>
      <w:r>
        <w:rPr>
          <w:sz w:val="20"/>
        </w:rPr>
        <w:t xml:space="preserve"> Dehydroepiandrosterone sulfate and testosterone concentrations in mares carrying normal pregnancies. </w:t>
      </w:r>
      <w:r w:rsidRPr="00BF2C13">
        <w:rPr>
          <w:sz w:val="20"/>
        </w:rPr>
        <w:t>S</w:t>
      </w:r>
      <w:r>
        <w:rPr>
          <w:sz w:val="20"/>
        </w:rPr>
        <w:t xml:space="preserve">ociety </w:t>
      </w:r>
      <w:r w:rsidRPr="00BF2C13">
        <w:rPr>
          <w:sz w:val="20"/>
        </w:rPr>
        <w:t>F</w:t>
      </w:r>
      <w:r>
        <w:rPr>
          <w:sz w:val="20"/>
        </w:rPr>
        <w:t xml:space="preserve">or </w:t>
      </w:r>
      <w:r w:rsidRPr="00BF2C13">
        <w:rPr>
          <w:sz w:val="20"/>
        </w:rPr>
        <w:t>T</w:t>
      </w:r>
      <w:r>
        <w:rPr>
          <w:sz w:val="20"/>
        </w:rPr>
        <w:t xml:space="preserve">heriogenology Annual meeting, </w:t>
      </w:r>
      <w:r w:rsidR="00B66099">
        <w:rPr>
          <w:sz w:val="20"/>
        </w:rPr>
        <w:t>Portland, OR</w:t>
      </w:r>
      <w:r>
        <w:rPr>
          <w:sz w:val="20"/>
        </w:rPr>
        <w:t>.</w:t>
      </w:r>
    </w:p>
    <w:p w14:paraId="52D4228E" w14:textId="1C127D8B" w:rsidR="006413B2" w:rsidRDefault="006413B2" w:rsidP="006413B2">
      <w:pPr>
        <w:ind w:left="720" w:hanging="720"/>
        <w:rPr>
          <w:sz w:val="20"/>
        </w:rPr>
      </w:pPr>
      <w:r>
        <w:rPr>
          <w:sz w:val="20"/>
        </w:rPr>
        <w:t>2014.*</w:t>
      </w:r>
      <w:r>
        <w:rPr>
          <w:sz w:val="20"/>
        </w:rPr>
        <w:tab/>
      </w:r>
      <w:proofErr w:type="spellStart"/>
      <w:r w:rsidRPr="00BF2C13">
        <w:rPr>
          <w:sz w:val="20"/>
        </w:rPr>
        <w:t>Fedorka</w:t>
      </w:r>
      <w:proofErr w:type="spellEnd"/>
      <w:r w:rsidRPr="00BF2C13">
        <w:rPr>
          <w:sz w:val="20"/>
        </w:rPr>
        <w:t>,</w:t>
      </w:r>
      <w:r>
        <w:rPr>
          <w:sz w:val="20"/>
        </w:rPr>
        <w:t xml:space="preserve"> C.E.,</w:t>
      </w:r>
      <w:r w:rsidRPr="00BF2C13">
        <w:rPr>
          <w:sz w:val="20"/>
        </w:rPr>
        <w:t xml:space="preserve"> </w:t>
      </w:r>
      <w:proofErr w:type="spellStart"/>
      <w:r w:rsidRPr="00BF2C13">
        <w:rPr>
          <w:sz w:val="20"/>
        </w:rPr>
        <w:t>Davolli</w:t>
      </w:r>
      <w:proofErr w:type="spellEnd"/>
      <w:r w:rsidRPr="00BF2C13">
        <w:rPr>
          <w:sz w:val="20"/>
        </w:rPr>
        <w:t xml:space="preserve">, </w:t>
      </w:r>
      <w:r>
        <w:rPr>
          <w:sz w:val="20"/>
        </w:rPr>
        <w:t xml:space="preserve">G.M., </w:t>
      </w:r>
      <w:r w:rsidRPr="00BF2C13">
        <w:rPr>
          <w:sz w:val="20"/>
        </w:rPr>
        <w:t xml:space="preserve">Squires, </w:t>
      </w:r>
      <w:r>
        <w:rPr>
          <w:sz w:val="20"/>
        </w:rPr>
        <w:t xml:space="preserve">E.L., </w:t>
      </w:r>
      <w:r w:rsidRPr="00BF2C13">
        <w:rPr>
          <w:sz w:val="20"/>
        </w:rPr>
        <w:t>Ball,</w:t>
      </w:r>
      <w:r>
        <w:rPr>
          <w:sz w:val="20"/>
        </w:rPr>
        <w:t xml:space="preserve"> B.A.,</w:t>
      </w:r>
      <w:r w:rsidRPr="00BF2C13">
        <w:rPr>
          <w:sz w:val="20"/>
        </w:rPr>
        <w:t xml:space="preserve"> </w:t>
      </w:r>
      <w:proofErr w:type="spellStart"/>
      <w:r w:rsidRPr="00BF2C13">
        <w:rPr>
          <w:b/>
          <w:sz w:val="20"/>
        </w:rPr>
        <w:t>Troedsson</w:t>
      </w:r>
      <w:proofErr w:type="spellEnd"/>
      <w:r w:rsidRPr="00BF2C13">
        <w:rPr>
          <w:b/>
          <w:sz w:val="20"/>
        </w:rPr>
        <w:t>, M.H.T.</w:t>
      </w:r>
      <w:r w:rsidRPr="00BF2C13">
        <w:rPr>
          <w:sz w:val="20"/>
        </w:rPr>
        <w:t xml:space="preserve"> Sperm motility and fertility of cooled preserved stallion semen extended in either INRA96 or </w:t>
      </w:r>
      <w:proofErr w:type="spellStart"/>
      <w:r w:rsidRPr="00BF2C13">
        <w:rPr>
          <w:sz w:val="20"/>
        </w:rPr>
        <w:t>EquiPro</w:t>
      </w:r>
      <w:proofErr w:type="spellEnd"/>
      <w:r w:rsidRPr="00BF2C13">
        <w:rPr>
          <w:sz w:val="20"/>
        </w:rPr>
        <w:t xml:space="preserve"> </w:t>
      </w:r>
      <w:proofErr w:type="spellStart"/>
      <w:r w:rsidRPr="00BF2C13">
        <w:rPr>
          <w:sz w:val="20"/>
        </w:rPr>
        <w:t>CoolGuard</w:t>
      </w:r>
      <w:proofErr w:type="spellEnd"/>
      <w:r>
        <w:rPr>
          <w:sz w:val="20"/>
        </w:rPr>
        <w:t xml:space="preserve">. </w:t>
      </w:r>
      <w:r w:rsidRPr="00BF2C13">
        <w:rPr>
          <w:sz w:val="20"/>
        </w:rPr>
        <w:t>S</w:t>
      </w:r>
      <w:r>
        <w:rPr>
          <w:sz w:val="20"/>
        </w:rPr>
        <w:t xml:space="preserve">ociety </w:t>
      </w:r>
      <w:r w:rsidRPr="00BF2C13">
        <w:rPr>
          <w:sz w:val="20"/>
        </w:rPr>
        <w:t>F</w:t>
      </w:r>
      <w:r>
        <w:rPr>
          <w:sz w:val="20"/>
        </w:rPr>
        <w:t>or</w:t>
      </w:r>
      <w:r w:rsidR="00C62E83">
        <w:rPr>
          <w:sz w:val="20"/>
        </w:rPr>
        <w:t xml:space="preserve"> </w:t>
      </w:r>
      <w:r w:rsidRPr="00BF2C13">
        <w:rPr>
          <w:sz w:val="20"/>
        </w:rPr>
        <w:t>T</w:t>
      </w:r>
      <w:r>
        <w:rPr>
          <w:sz w:val="20"/>
        </w:rPr>
        <w:t>heriogenology Annual meeting,</w:t>
      </w:r>
      <w:r w:rsidR="00B66099">
        <w:rPr>
          <w:sz w:val="20"/>
        </w:rPr>
        <w:t xml:space="preserve"> Portland, OR</w:t>
      </w:r>
      <w:r>
        <w:rPr>
          <w:sz w:val="20"/>
        </w:rPr>
        <w:t>.</w:t>
      </w:r>
    </w:p>
    <w:p w14:paraId="2F3E7E6C" w14:textId="0A95BFC5" w:rsidR="00B66099" w:rsidRDefault="00B66099" w:rsidP="00B66099">
      <w:pPr>
        <w:ind w:left="720" w:hanging="720"/>
        <w:rPr>
          <w:sz w:val="20"/>
        </w:rPr>
      </w:pPr>
      <w:r>
        <w:rPr>
          <w:sz w:val="20"/>
        </w:rPr>
        <w:t>2014</w:t>
      </w:r>
      <w:r>
        <w:rPr>
          <w:sz w:val="20"/>
        </w:rPr>
        <w:tab/>
      </w:r>
      <w:proofErr w:type="spellStart"/>
      <w:r>
        <w:rPr>
          <w:sz w:val="20"/>
        </w:rPr>
        <w:t>Schnobrich</w:t>
      </w:r>
      <w:proofErr w:type="spellEnd"/>
      <w:r>
        <w:rPr>
          <w:sz w:val="20"/>
        </w:rPr>
        <w:t xml:space="preserve">, M.R., Howard, C., </w:t>
      </w:r>
      <w:proofErr w:type="spellStart"/>
      <w:r>
        <w:rPr>
          <w:sz w:val="20"/>
        </w:rPr>
        <w:t>Bradecamp</w:t>
      </w:r>
      <w:proofErr w:type="spellEnd"/>
      <w:r>
        <w:rPr>
          <w:sz w:val="20"/>
        </w:rPr>
        <w:t xml:space="preserve">, E.A., Riddle, W.T., Barber, B.K., Cray, C., </w:t>
      </w:r>
      <w:proofErr w:type="spellStart"/>
      <w:r w:rsidRPr="00190EC8">
        <w:rPr>
          <w:b/>
          <w:sz w:val="20"/>
        </w:rPr>
        <w:t>Troedsson</w:t>
      </w:r>
      <w:proofErr w:type="spellEnd"/>
      <w:r w:rsidRPr="00190EC8">
        <w:rPr>
          <w:b/>
          <w:sz w:val="20"/>
        </w:rPr>
        <w:t>, M.H.T.</w:t>
      </w:r>
      <w:r>
        <w:rPr>
          <w:sz w:val="20"/>
        </w:rPr>
        <w:t xml:space="preserve">, Squires, E.L., Ball, B.A. (2014) Comparison of serum amyloid A concentrations in Thoroughbred mares experiencing embryonic loss and in mares maintaining pregnancy. </w:t>
      </w:r>
      <w:r w:rsidRPr="00BF2C13">
        <w:rPr>
          <w:sz w:val="20"/>
        </w:rPr>
        <w:t>S</w:t>
      </w:r>
      <w:r>
        <w:rPr>
          <w:sz w:val="20"/>
        </w:rPr>
        <w:t xml:space="preserve">ociety </w:t>
      </w:r>
      <w:r w:rsidRPr="00BF2C13">
        <w:rPr>
          <w:sz w:val="20"/>
        </w:rPr>
        <w:t>F</w:t>
      </w:r>
      <w:r>
        <w:rPr>
          <w:sz w:val="20"/>
        </w:rPr>
        <w:t xml:space="preserve">or </w:t>
      </w:r>
      <w:r w:rsidRPr="00BF2C13">
        <w:rPr>
          <w:sz w:val="20"/>
        </w:rPr>
        <w:t>T</w:t>
      </w:r>
      <w:r>
        <w:rPr>
          <w:sz w:val="20"/>
        </w:rPr>
        <w:t>heriogenology Annual meeting, Portland, OR.</w:t>
      </w:r>
    </w:p>
    <w:p w14:paraId="0B84D11A" w14:textId="2CE57E26" w:rsidR="00B66099" w:rsidRDefault="00B66099" w:rsidP="00B66099">
      <w:pPr>
        <w:ind w:left="720" w:hanging="720"/>
        <w:rPr>
          <w:sz w:val="20"/>
        </w:rPr>
      </w:pPr>
      <w:r>
        <w:rPr>
          <w:sz w:val="20"/>
        </w:rPr>
        <w:t>2014*</w:t>
      </w:r>
      <w:r>
        <w:rPr>
          <w:sz w:val="20"/>
        </w:rPr>
        <w:tab/>
      </w:r>
      <w:proofErr w:type="spellStart"/>
      <w:r>
        <w:rPr>
          <w:sz w:val="20"/>
        </w:rPr>
        <w:t>Davolli</w:t>
      </w:r>
      <w:proofErr w:type="spellEnd"/>
      <w:r>
        <w:rPr>
          <w:sz w:val="20"/>
        </w:rPr>
        <w:t xml:space="preserve">, G.M., Ball, B.A., </w:t>
      </w:r>
      <w:proofErr w:type="spellStart"/>
      <w:r>
        <w:rPr>
          <w:sz w:val="20"/>
        </w:rPr>
        <w:t>Esteller-Vico</w:t>
      </w:r>
      <w:proofErr w:type="spellEnd"/>
      <w:r>
        <w:rPr>
          <w:sz w:val="20"/>
        </w:rPr>
        <w:t xml:space="preserve">, A., Claes, A., </w:t>
      </w:r>
      <w:proofErr w:type="spellStart"/>
      <w:r>
        <w:rPr>
          <w:sz w:val="20"/>
        </w:rPr>
        <w:t>Canisso</w:t>
      </w:r>
      <w:proofErr w:type="spellEnd"/>
      <w:r>
        <w:rPr>
          <w:sz w:val="20"/>
        </w:rPr>
        <w:t xml:space="preserve">, I., </w:t>
      </w:r>
      <w:proofErr w:type="spellStart"/>
      <w:r>
        <w:rPr>
          <w:sz w:val="20"/>
        </w:rPr>
        <w:t>Fedorka</w:t>
      </w:r>
      <w:proofErr w:type="spellEnd"/>
      <w:r>
        <w:rPr>
          <w:sz w:val="20"/>
        </w:rPr>
        <w:t xml:space="preserve">, C., Woodward, E. </w:t>
      </w:r>
      <w:proofErr w:type="spellStart"/>
      <w:r w:rsidRPr="00190EC8">
        <w:rPr>
          <w:b/>
          <w:sz w:val="20"/>
        </w:rPr>
        <w:t>Troedsson</w:t>
      </w:r>
      <w:proofErr w:type="spellEnd"/>
      <w:r w:rsidRPr="00190EC8">
        <w:rPr>
          <w:b/>
          <w:sz w:val="20"/>
        </w:rPr>
        <w:t>, M.H.T.</w:t>
      </w:r>
      <w:r>
        <w:rPr>
          <w:sz w:val="20"/>
        </w:rPr>
        <w:t xml:space="preserve">, Squires, E.L. (2014) Effects of a third-generation GnRH antagonist on equine reproductive parameters in the stallion. </w:t>
      </w:r>
      <w:r w:rsidRPr="00BF2C13">
        <w:rPr>
          <w:sz w:val="20"/>
        </w:rPr>
        <w:t>S</w:t>
      </w:r>
      <w:r>
        <w:rPr>
          <w:sz w:val="20"/>
        </w:rPr>
        <w:t xml:space="preserve">ociety </w:t>
      </w:r>
      <w:r w:rsidRPr="00BF2C13">
        <w:rPr>
          <w:sz w:val="20"/>
        </w:rPr>
        <w:t>F</w:t>
      </w:r>
      <w:r>
        <w:rPr>
          <w:sz w:val="20"/>
        </w:rPr>
        <w:t xml:space="preserve">or </w:t>
      </w:r>
      <w:r w:rsidRPr="00BF2C13">
        <w:rPr>
          <w:sz w:val="20"/>
        </w:rPr>
        <w:t>T</w:t>
      </w:r>
      <w:r>
        <w:rPr>
          <w:sz w:val="20"/>
        </w:rPr>
        <w:t>heriogenology Annual meeting, Portland, OR.</w:t>
      </w:r>
    </w:p>
    <w:p w14:paraId="01567A16" w14:textId="199E4194" w:rsidR="00B66099" w:rsidRDefault="00B66099" w:rsidP="00B66099">
      <w:pPr>
        <w:ind w:left="720" w:hanging="720"/>
        <w:rPr>
          <w:sz w:val="20"/>
        </w:rPr>
      </w:pPr>
      <w:r>
        <w:rPr>
          <w:sz w:val="20"/>
        </w:rPr>
        <w:t>2014</w:t>
      </w:r>
      <w:r w:rsidR="00113106">
        <w:rPr>
          <w:sz w:val="20"/>
        </w:rPr>
        <w:t>*</w:t>
      </w:r>
      <w:r>
        <w:rPr>
          <w:sz w:val="20"/>
        </w:rPr>
        <w:tab/>
      </w:r>
      <w:proofErr w:type="spellStart"/>
      <w:r>
        <w:rPr>
          <w:sz w:val="20"/>
        </w:rPr>
        <w:t>Esteller-Vico</w:t>
      </w:r>
      <w:proofErr w:type="spellEnd"/>
      <w:r>
        <w:rPr>
          <w:sz w:val="20"/>
        </w:rPr>
        <w:t xml:space="preserve">, A. Scoggin, K.E., Squires, E.L., </w:t>
      </w:r>
      <w:proofErr w:type="spellStart"/>
      <w:r w:rsidRPr="00B66099">
        <w:rPr>
          <w:b/>
          <w:sz w:val="20"/>
        </w:rPr>
        <w:t>Troedsson</w:t>
      </w:r>
      <w:proofErr w:type="spellEnd"/>
      <w:r w:rsidRPr="00B66099">
        <w:rPr>
          <w:b/>
          <w:sz w:val="20"/>
        </w:rPr>
        <w:t>, M.H.T.</w:t>
      </w:r>
      <w:r>
        <w:rPr>
          <w:sz w:val="20"/>
        </w:rPr>
        <w:t xml:space="preserve">, Ball, B.A. Effects of low serum progesterone concentrations on endometrial transcription at days 8 and 12 of the estrous cycle in mares. </w:t>
      </w:r>
      <w:r w:rsidRPr="00BF2C13">
        <w:rPr>
          <w:sz w:val="20"/>
        </w:rPr>
        <w:t>S</w:t>
      </w:r>
      <w:r>
        <w:rPr>
          <w:sz w:val="20"/>
        </w:rPr>
        <w:t xml:space="preserve">ociety </w:t>
      </w:r>
      <w:r w:rsidRPr="00BF2C13">
        <w:rPr>
          <w:sz w:val="20"/>
        </w:rPr>
        <w:t>F</w:t>
      </w:r>
      <w:r>
        <w:rPr>
          <w:sz w:val="20"/>
        </w:rPr>
        <w:t xml:space="preserve">or </w:t>
      </w:r>
      <w:r w:rsidRPr="00BF2C13">
        <w:rPr>
          <w:sz w:val="20"/>
        </w:rPr>
        <w:t>T</w:t>
      </w:r>
      <w:r>
        <w:rPr>
          <w:sz w:val="20"/>
        </w:rPr>
        <w:t>heriogenology Annual meeting, Portland, OR.</w:t>
      </w:r>
    </w:p>
    <w:p w14:paraId="6D9654D6" w14:textId="7F047527" w:rsidR="00B66099" w:rsidRDefault="00B66099" w:rsidP="00B66099">
      <w:pPr>
        <w:ind w:left="720" w:hanging="720"/>
        <w:rPr>
          <w:sz w:val="20"/>
        </w:rPr>
      </w:pPr>
      <w:r>
        <w:rPr>
          <w:sz w:val="20"/>
        </w:rPr>
        <w:t>2014*</w:t>
      </w:r>
      <w:r>
        <w:rPr>
          <w:sz w:val="20"/>
        </w:rPr>
        <w:tab/>
        <w:t xml:space="preserve">Claes, A., Ball, B.A., Scoggin, K.E., </w:t>
      </w:r>
      <w:proofErr w:type="spellStart"/>
      <w:r>
        <w:rPr>
          <w:sz w:val="20"/>
        </w:rPr>
        <w:t>Fedorka</w:t>
      </w:r>
      <w:proofErr w:type="spellEnd"/>
      <w:r>
        <w:rPr>
          <w:sz w:val="20"/>
        </w:rPr>
        <w:t xml:space="preserve">, C., Squires, E.L., </w:t>
      </w:r>
      <w:proofErr w:type="spellStart"/>
      <w:r w:rsidRPr="0032002B">
        <w:rPr>
          <w:b/>
          <w:sz w:val="20"/>
        </w:rPr>
        <w:t>Troedsson</w:t>
      </w:r>
      <w:proofErr w:type="spellEnd"/>
      <w:r w:rsidRPr="0032002B">
        <w:rPr>
          <w:b/>
          <w:sz w:val="20"/>
        </w:rPr>
        <w:t>, M.H.T.</w:t>
      </w:r>
      <w:r>
        <w:rPr>
          <w:sz w:val="20"/>
        </w:rPr>
        <w:t xml:space="preserve"> (2014) Endocrine and molecular changes in the equine follicle associated with ageing in mares. </w:t>
      </w:r>
      <w:r w:rsidRPr="00BF2C13">
        <w:rPr>
          <w:sz w:val="20"/>
        </w:rPr>
        <w:t>S</w:t>
      </w:r>
      <w:r>
        <w:rPr>
          <w:sz w:val="20"/>
        </w:rPr>
        <w:t xml:space="preserve">ociety </w:t>
      </w:r>
      <w:r w:rsidRPr="00BF2C13">
        <w:rPr>
          <w:sz w:val="20"/>
        </w:rPr>
        <w:t>F</w:t>
      </w:r>
      <w:r>
        <w:rPr>
          <w:sz w:val="20"/>
        </w:rPr>
        <w:t xml:space="preserve">or </w:t>
      </w:r>
      <w:r w:rsidRPr="00BF2C13">
        <w:rPr>
          <w:sz w:val="20"/>
        </w:rPr>
        <w:t>T</w:t>
      </w:r>
      <w:r>
        <w:rPr>
          <w:sz w:val="20"/>
        </w:rPr>
        <w:t>heriogenology Annual meeting, Portland, OR.</w:t>
      </w:r>
    </w:p>
    <w:p w14:paraId="3B419473" w14:textId="692A83BD" w:rsidR="00F242A0" w:rsidRDefault="00F242A0" w:rsidP="00F242A0">
      <w:pPr>
        <w:ind w:left="720" w:hanging="720"/>
        <w:rPr>
          <w:sz w:val="20"/>
        </w:rPr>
      </w:pPr>
      <w:r>
        <w:rPr>
          <w:sz w:val="20"/>
        </w:rPr>
        <w:t>2015</w:t>
      </w:r>
      <w:r w:rsidR="00CB451F">
        <w:rPr>
          <w:sz w:val="20"/>
        </w:rPr>
        <w:t>*</w:t>
      </w:r>
      <w:r w:rsidRPr="00F242A0">
        <w:rPr>
          <w:color w:val="000000"/>
          <w:sz w:val="20"/>
        </w:rPr>
        <w:t xml:space="preserve"> </w:t>
      </w:r>
      <w:r>
        <w:rPr>
          <w:color w:val="000000"/>
          <w:sz w:val="20"/>
        </w:rPr>
        <w:tab/>
      </w:r>
      <w:proofErr w:type="spellStart"/>
      <w:r>
        <w:rPr>
          <w:color w:val="000000"/>
          <w:sz w:val="20"/>
        </w:rPr>
        <w:t>Fedorka</w:t>
      </w:r>
      <w:proofErr w:type="spellEnd"/>
      <w:r>
        <w:rPr>
          <w:color w:val="000000"/>
          <w:sz w:val="20"/>
        </w:rPr>
        <w:t xml:space="preserve">, C.E, Scoggin, K.E., Ball, B.A., Squires, E.L., </w:t>
      </w:r>
      <w:proofErr w:type="spellStart"/>
      <w:r w:rsidRPr="00AB1205">
        <w:rPr>
          <w:b/>
          <w:color w:val="000000"/>
          <w:sz w:val="20"/>
        </w:rPr>
        <w:t>Troedsson</w:t>
      </w:r>
      <w:proofErr w:type="spellEnd"/>
      <w:r w:rsidRPr="00AB1205">
        <w:rPr>
          <w:b/>
          <w:color w:val="000000"/>
          <w:sz w:val="20"/>
        </w:rPr>
        <w:t>, M.H.T.</w:t>
      </w:r>
      <w:r>
        <w:rPr>
          <w:color w:val="000000"/>
          <w:sz w:val="20"/>
        </w:rPr>
        <w:t xml:space="preserve"> (2015) </w:t>
      </w:r>
      <w:r w:rsidRPr="00741282">
        <w:rPr>
          <w:sz w:val="20"/>
        </w:rPr>
        <w:t>Cysteine-rich Secretory Protein-3 (CRISP-3) Expression in the Reproductive Tract of Prepubertal and Mature Stallions</w:t>
      </w:r>
      <w:r>
        <w:rPr>
          <w:sz w:val="20"/>
        </w:rPr>
        <w:t>. Society for the Study of Reproduction, San Jose, Porto Rico.</w:t>
      </w:r>
    </w:p>
    <w:p w14:paraId="5DE8C4C9" w14:textId="64896519" w:rsidR="00DC7009" w:rsidRDefault="00DC7009" w:rsidP="00DC7009">
      <w:pPr>
        <w:rPr>
          <w:sz w:val="20"/>
        </w:rPr>
      </w:pPr>
      <w:r>
        <w:rPr>
          <w:sz w:val="20"/>
        </w:rPr>
        <w:t>2015</w:t>
      </w:r>
      <w:r>
        <w:rPr>
          <w:sz w:val="20"/>
        </w:rPr>
        <w:tab/>
      </w:r>
      <w:proofErr w:type="spellStart"/>
      <w:r w:rsidRPr="00050BAA">
        <w:rPr>
          <w:sz w:val="20"/>
        </w:rPr>
        <w:t>Carossino</w:t>
      </w:r>
      <w:proofErr w:type="spellEnd"/>
      <w:r w:rsidRPr="00050BAA">
        <w:rPr>
          <w:sz w:val="20"/>
        </w:rPr>
        <w:t>,</w:t>
      </w:r>
      <w:r>
        <w:rPr>
          <w:sz w:val="20"/>
        </w:rPr>
        <w:t xml:space="preserve"> M., </w:t>
      </w:r>
      <w:proofErr w:type="spellStart"/>
      <w:r w:rsidRPr="00050BAA">
        <w:rPr>
          <w:sz w:val="20"/>
        </w:rPr>
        <w:t>Loynachan</w:t>
      </w:r>
      <w:proofErr w:type="spellEnd"/>
      <w:r w:rsidRPr="00050BAA">
        <w:rPr>
          <w:sz w:val="20"/>
        </w:rPr>
        <w:t>,</w:t>
      </w:r>
      <w:r>
        <w:rPr>
          <w:sz w:val="20"/>
        </w:rPr>
        <w:t xml:space="preserve"> A.T., </w:t>
      </w:r>
      <w:r w:rsidRPr="00050BAA">
        <w:rPr>
          <w:sz w:val="20"/>
        </w:rPr>
        <w:t>Campos,</w:t>
      </w:r>
      <w:r>
        <w:rPr>
          <w:sz w:val="20"/>
        </w:rPr>
        <w:t xml:space="preserve"> J.R.,</w:t>
      </w:r>
      <w:r w:rsidRPr="00050BAA">
        <w:rPr>
          <w:sz w:val="20"/>
        </w:rPr>
        <w:t xml:space="preserve"> Nam,</w:t>
      </w:r>
      <w:r>
        <w:rPr>
          <w:sz w:val="20"/>
        </w:rPr>
        <w:t xml:space="preserve"> B., </w:t>
      </w:r>
      <w:proofErr w:type="spellStart"/>
      <w:r w:rsidRPr="00050BAA">
        <w:rPr>
          <w:sz w:val="20"/>
        </w:rPr>
        <w:t>Canisso</w:t>
      </w:r>
      <w:proofErr w:type="spellEnd"/>
      <w:r w:rsidRPr="00050BAA">
        <w:rPr>
          <w:sz w:val="20"/>
        </w:rPr>
        <w:t>,</w:t>
      </w:r>
      <w:r>
        <w:rPr>
          <w:sz w:val="20"/>
        </w:rPr>
        <w:t xml:space="preserve"> I.F.,</w:t>
      </w:r>
      <w:r w:rsidRPr="00050BAA">
        <w:rPr>
          <w:sz w:val="20"/>
        </w:rPr>
        <w:t xml:space="preserve"> Young Go,</w:t>
      </w:r>
      <w:r>
        <w:rPr>
          <w:sz w:val="20"/>
        </w:rPr>
        <w:t xml:space="preserve"> Y.,</w:t>
      </w:r>
      <w:r w:rsidRPr="00050BAA">
        <w:rPr>
          <w:sz w:val="20"/>
        </w:rPr>
        <w:t xml:space="preserve"> </w:t>
      </w:r>
      <w:proofErr w:type="spellStart"/>
      <w:r w:rsidRPr="00050BAA">
        <w:rPr>
          <w:sz w:val="20"/>
        </w:rPr>
        <w:t>Timoney</w:t>
      </w:r>
      <w:proofErr w:type="spellEnd"/>
      <w:r w:rsidRPr="00050BAA">
        <w:rPr>
          <w:sz w:val="20"/>
        </w:rPr>
        <w:t>,</w:t>
      </w:r>
      <w:r>
        <w:rPr>
          <w:sz w:val="20"/>
        </w:rPr>
        <w:t xml:space="preserve"> P.J.,</w:t>
      </w:r>
    </w:p>
    <w:p w14:paraId="45D23806" w14:textId="77777777" w:rsidR="00DC7009" w:rsidRDefault="00DC7009" w:rsidP="00DC7009">
      <w:pPr>
        <w:ind w:left="720"/>
        <w:rPr>
          <w:sz w:val="20"/>
        </w:rPr>
      </w:pPr>
      <w:r w:rsidRPr="00050BAA">
        <w:rPr>
          <w:sz w:val="20"/>
        </w:rPr>
        <w:t>Shuck,</w:t>
      </w:r>
      <w:r>
        <w:rPr>
          <w:sz w:val="20"/>
        </w:rPr>
        <w:t xml:space="preserve"> K.M.,</w:t>
      </w:r>
      <w:r w:rsidRPr="00050BAA">
        <w:rPr>
          <w:sz w:val="20"/>
        </w:rPr>
        <w:t xml:space="preserve"> </w:t>
      </w:r>
      <w:proofErr w:type="spellStart"/>
      <w:r w:rsidRPr="00050BAA">
        <w:rPr>
          <w:sz w:val="20"/>
        </w:rPr>
        <w:t>Henney</w:t>
      </w:r>
      <w:proofErr w:type="spellEnd"/>
      <w:r w:rsidRPr="00050BAA">
        <w:rPr>
          <w:sz w:val="20"/>
        </w:rPr>
        <w:t>,</w:t>
      </w:r>
      <w:r>
        <w:rPr>
          <w:sz w:val="20"/>
        </w:rPr>
        <w:t xml:space="preserve"> P., </w:t>
      </w:r>
      <w:proofErr w:type="spellStart"/>
      <w:r w:rsidRPr="00050BAA">
        <w:rPr>
          <w:b/>
          <w:sz w:val="20"/>
        </w:rPr>
        <w:t>Troedsson</w:t>
      </w:r>
      <w:proofErr w:type="spellEnd"/>
      <w:r w:rsidRPr="00050BAA">
        <w:rPr>
          <w:b/>
          <w:sz w:val="20"/>
        </w:rPr>
        <w:t>, M.H.T.</w:t>
      </w:r>
      <w:r>
        <w:rPr>
          <w:sz w:val="20"/>
        </w:rPr>
        <w:t xml:space="preserve">, </w:t>
      </w:r>
      <w:r w:rsidRPr="00050BAA">
        <w:rPr>
          <w:sz w:val="20"/>
        </w:rPr>
        <w:t>Cook,</w:t>
      </w:r>
      <w:r>
        <w:rPr>
          <w:sz w:val="20"/>
        </w:rPr>
        <w:t xml:space="preserve"> R.F.,</w:t>
      </w:r>
      <w:r w:rsidRPr="00050BAA">
        <w:rPr>
          <w:sz w:val="20"/>
        </w:rPr>
        <w:t xml:space="preserve"> </w:t>
      </w:r>
      <w:proofErr w:type="spellStart"/>
      <w:r w:rsidRPr="00050BAA">
        <w:rPr>
          <w:sz w:val="20"/>
        </w:rPr>
        <w:t>Swerczek</w:t>
      </w:r>
      <w:proofErr w:type="spellEnd"/>
      <w:r w:rsidRPr="00050BAA">
        <w:rPr>
          <w:sz w:val="20"/>
        </w:rPr>
        <w:t>,</w:t>
      </w:r>
      <w:r>
        <w:rPr>
          <w:sz w:val="20"/>
        </w:rPr>
        <w:t xml:space="preserve"> T., </w:t>
      </w:r>
      <w:r w:rsidRPr="00050BAA">
        <w:rPr>
          <w:sz w:val="20"/>
        </w:rPr>
        <w:t>Squires,</w:t>
      </w:r>
      <w:r>
        <w:rPr>
          <w:sz w:val="20"/>
        </w:rPr>
        <w:t xml:space="preserve"> E.L.,</w:t>
      </w:r>
      <w:r w:rsidRPr="00050BAA">
        <w:rPr>
          <w:sz w:val="20"/>
        </w:rPr>
        <w:t xml:space="preserve"> Bailey</w:t>
      </w:r>
      <w:r>
        <w:rPr>
          <w:sz w:val="20"/>
        </w:rPr>
        <w:t>, E.,</w:t>
      </w:r>
      <w:r w:rsidRPr="00050BAA">
        <w:rPr>
          <w:sz w:val="20"/>
        </w:rPr>
        <w:t xml:space="preserve"> and </w:t>
      </w:r>
      <w:proofErr w:type="spellStart"/>
      <w:r w:rsidRPr="00050BAA">
        <w:rPr>
          <w:sz w:val="20"/>
        </w:rPr>
        <w:t>Balasuriya</w:t>
      </w:r>
      <w:proofErr w:type="spellEnd"/>
      <w:r>
        <w:rPr>
          <w:sz w:val="20"/>
        </w:rPr>
        <w:t xml:space="preserve">, UBR. </w:t>
      </w:r>
      <w:r w:rsidRPr="00050BAA">
        <w:rPr>
          <w:sz w:val="20"/>
        </w:rPr>
        <w:t>Sites of equine arteritis virus persistence in the stallion’s reproductive tract and characterization of the local inflammatory response to the virus</w:t>
      </w:r>
      <w:r>
        <w:rPr>
          <w:sz w:val="20"/>
        </w:rPr>
        <w:t xml:space="preserve">. Conf. Res. Work. An. Dis. Chicago, </w:t>
      </w:r>
      <w:r w:rsidR="000B6635">
        <w:rPr>
          <w:sz w:val="20"/>
        </w:rPr>
        <w:t>IL</w:t>
      </w:r>
      <w:r>
        <w:rPr>
          <w:sz w:val="20"/>
        </w:rPr>
        <w:t xml:space="preserve">. </w:t>
      </w:r>
    </w:p>
    <w:p w14:paraId="2CBC1253" w14:textId="2DCA8C89" w:rsidR="00DC7009" w:rsidRDefault="00DC7009" w:rsidP="00F242A0">
      <w:pPr>
        <w:ind w:left="720" w:hanging="720"/>
        <w:rPr>
          <w:sz w:val="20"/>
        </w:rPr>
      </w:pPr>
      <w:r>
        <w:rPr>
          <w:sz w:val="20"/>
        </w:rPr>
        <w:lastRenderedPageBreak/>
        <w:t>2015</w:t>
      </w:r>
      <w:r>
        <w:rPr>
          <w:sz w:val="20"/>
        </w:rPr>
        <w:tab/>
      </w:r>
      <w:proofErr w:type="spellStart"/>
      <w:r>
        <w:rPr>
          <w:sz w:val="20"/>
        </w:rPr>
        <w:t>Carossino</w:t>
      </w:r>
      <w:proofErr w:type="spellEnd"/>
      <w:r>
        <w:rPr>
          <w:sz w:val="20"/>
        </w:rPr>
        <w:t xml:space="preserve">, M., </w:t>
      </w:r>
      <w:proofErr w:type="spellStart"/>
      <w:r>
        <w:rPr>
          <w:sz w:val="20"/>
        </w:rPr>
        <w:t>Loynachan</w:t>
      </w:r>
      <w:proofErr w:type="spellEnd"/>
      <w:r>
        <w:rPr>
          <w:sz w:val="20"/>
        </w:rPr>
        <w:t xml:space="preserve">, A.T., Campos, J.R., Nam, B., </w:t>
      </w:r>
      <w:proofErr w:type="spellStart"/>
      <w:r>
        <w:rPr>
          <w:sz w:val="20"/>
        </w:rPr>
        <w:t>Canisso</w:t>
      </w:r>
      <w:proofErr w:type="spellEnd"/>
      <w:r>
        <w:rPr>
          <w:sz w:val="20"/>
        </w:rPr>
        <w:t xml:space="preserve">, I.F., Go, Y.Y., </w:t>
      </w:r>
      <w:proofErr w:type="spellStart"/>
      <w:r>
        <w:rPr>
          <w:sz w:val="20"/>
        </w:rPr>
        <w:t>Timoney</w:t>
      </w:r>
      <w:proofErr w:type="spellEnd"/>
      <w:r>
        <w:rPr>
          <w:sz w:val="20"/>
        </w:rPr>
        <w:t xml:space="preserve">, P.J., Shuck, K.M., </w:t>
      </w:r>
      <w:proofErr w:type="spellStart"/>
      <w:r>
        <w:rPr>
          <w:sz w:val="20"/>
        </w:rPr>
        <w:t>Henney</w:t>
      </w:r>
      <w:proofErr w:type="spellEnd"/>
      <w:r>
        <w:rPr>
          <w:sz w:val="20"/>
        </w:rPr>
        <w:t xml:space="preserve">, P., </w:t>
      </w:r>
      <w:proofErr w:type="spellStart"/>
      <w:r w:rsidRPr="00F42248">
        <w:rPr>
          <w:b/>
          <w:sz w:val="20"/>
        </w:rPr>
        <w:t>Troedsson</w:t>
      </w:r>
      <w:proofErr w:type="spellEnd"/>
      <w:r w:rsidRPr="00F42248">
        <w:rPr>
          <w:b/>
          <w:sz w:val="20"/>
        </w:rPr>
        <w:t>, M.H.T.,</w:t>
      </w:r>
      <w:r>
        <w:rPr>
          <w:sz w:val="20"/>
        </w:rPr>
        <w:t xml:space="preserve"> Cook, R.F., </w:t>
      </w:r>
      <w:proofErr w:type="spellStart"/>
      <w:r>
        <w:rPr>
          <w:sz w:val="20"/>
        </w:rPr>
        <w:t>Swerczek</w:t>
      </w:r>
      <w:proofErr w:type="spellEnd"/>
      <w:r>
        <w:rPr>
          <w:sz w:val="20"/>
        </w:rPr>
        <w:t xml:space="preserve">, T., Squires, E.L., Bailey, E., </w:t>
      </w:r>
      <w:proofErr w:type="spellStart"/>
      <w:r>
        <w:rPr>
          <w:sz w:val="20"/>
        </w:rPr>
        <w:t>Balasuriya</w:t>
      </w:r>
      <w:proofErr w:type="spellEnd"/>
      <w:r>
        <w:rPr>
          <w:sz w:val="20"/>
        </w:rPr>
        <w:t xml:space="preserve">, U.B.R. (2015) Characterization of the local inflammatory response in the reproductive tract of the equine arteritis virus carrier stallion. Am. Assoc. Vet. Lab. </w:t>
      </w:r>
      <w:proofErr w:type="spellStart"/>
      <w:r>
        <w:rPr>
          <w:sz w:val="20"/>
        </w:rPr>
        <w:t>Diagn</w:t>
      </w:r>
      <w:proofErr w:type="spellEnd"/>
      <w:r>
        <w:rPr>
          <w:sz w:val="20"/>
        </w:rPr>
        <w:t>.</w:t>
      </w:r>
      <w:r w:rsidR="00F42248">
        <w:rPr>
          <w:sz w:val="20"/>
        </w:rPr>
        <w:t xml:space="preserve"> Providence, RI.</w:t>
      </w:r>
      <w:r>
        <w:rPr>
          <w:sz w:val="20"/>
        </w:rPr>
        <w:t xml:space="preserve"> </w:t>
      </w:r>
    </w:p>
    <w:p w14:paraId="4617D351" w14:textId="09A3D192" w:rsidR="00DC7009" w:rsidRDefault="00DC7009" w:rsidP="00F242A0">
      <w:pPr>
        <w:ind w:left="720" w:hanging="720"/>
        <w:rPr>
          <w:sz w:val="20"/>
        </w:rPr>
      </w:pPr>
      <w:r>
        <w:rPr>
          <w:sz w:val="20"/>
        </w:rPr>
        <w:t xml:space="preserve">2015 </w:t>
      </w:r>
      <w:r w:rsidR="00736CC7">
        <w:rPr>
          <w:sz w:val="20"/>
        </w:rPr>
        <w:tab/>
      </w:r>
      <w:proofErr w:type="spellStart"/>
      <w:r>
        <w:rPr>
          <w:sz w:val="20"/>
        </w:rPr>
        <w:t>Carossino</w:t>
      </w:r>
      <w:proofErr w:type="spellEnd"/>
      <w:r>
        <w:rPr>
          <w:sz w:val="20"/>
        </w:rPr>
        <w:t xml:space="preserve">, M., </w:t>
      </w:r>
      <w:proofErr w:type="spellStart"/>
      <w:r>
        <w:rPr>
          <w:sz w:val="20"/>
        </w:rPr>
        <w:t>Loynachan</w:t>
      </w:r>
      <w:proofErr w:type="spellEnd"/>
      <w:r>
        <w:rPr>
          <w:sz w:val="20"/>
        </w:rPr>
        <w:t xml:space="preserve">, A.T., Campos, J.R., Nam, B., </w:t>
      </w:r>
      <w:proofErr w:type="spellStart"/>
      <w:r>
        <w:rPr>
          <w:sz w:val="20"/>
        </w:rPr>
        <w:t>Canisso</w:t>
      </w:r>
      <w:proofErr w:type="spellEnd"/>
      <w:r>
        <w:rPr>
          <w:sz w:val="20"/>
        </w:rPr>
        <w:t xml:space="preserve">, I.F., Go, Y.Y., </w:t>
      </w:r>
      <w:proofErr w:type="spellStart"/>
      <w:r>
        <w:rPr>
          <w:sz w:val="20"/>
        </w:rPr>
        <w:t>Timoney</w:t>
      </w:r>
      <w:proofErr w:type="spellEnd"/>
      <w:r w:rsidR="00736CC7">
        <w:rPr>
          <w:sz w:val="20"/>
        </w:rPr>
        <w:t>, P.J.</w:t>
      </w:r>
      <w:r w:rsidR="00F42248">
        <w:rPr>
          <w:sz w:val="20"/>
        </w:rPr>
        <w:t xml:space="preserve">, Shuck, K.M., </w:t>
      </w:r>
      <w:proofErr w:type="spellStart"/>
      <w:r w:rsidR="00F42248">
        <w:rPr>
          <w:sz w:val="20"/>
        </w:rPr>
        <w:t>Henney</w:t>
      </w:r>
      <w:proofErr w:type="spellEnd"/>
      <w:r w:rsidR="00F42248">
        <w:rPr>
          <w:sz w:val="20"/>
        </w:rPr>
        <w:t xml:space="preserve">, P., </w:t>
      </w:r>
      <w:proofErr w:type="spellStart"/>
      <w:r w:rsidR="00F42248" w:rsidRPr="00F42248">
        <w:rPr>
          <w:b/>
          <w:sz w:val="20"/>
        </w:rPr>
        <w:t>Troedsson</w:t>
      </w:r>
      <w:proofErr w:type="spellEnd"/>
      <w:r w:rsidR="00F42248" w:rsidRPr="00F42248">
        <w:rPr>
          <w:b/>
          <w:sz w:val="20"/>
        </w:rPr>
        <w:t>, M.H.T</w:t>
      </w:r>
      <w:r w:rsidR="00F42248">
        <w:rPr>
          <w:sz w:val="20"/>
        </w:rPr>
        <w:t xml:space="preserve">., Cook, R.F., </w:t>
      </w:r>
      <w:proofErr w:type="spellStart"/>
      <w:r w:rsidR="00F42248">
        <w:rPr>
          <w:sz w:val="20"/>
        </w:rPr>
        <w:t>Swerczek</w:t>
      </w:r>
      <w:proofErr w:type="spellEnd"/>
      <w:r w:rsidR="00F42248">
        <w:rPr>
          <w:sz w:val="20"/>
        </w:rPr>
        <w:t xml:space="preserve">, T., Squires, E.L., Bailey, E., </w:t>
      </w:r>
      <w:proofErr w:type="spellStart"/>
      <w:r w:rsidR="00F42248">
        <w:rPr>
          <w:sz w:val="20"/>
        </w:rPr>
        <w:t>Balasuriya</w:t>
      </w:r>
      <w:proofErr w:type="spellEnd"/>
      <w:r w:rsidR="00F42248">
        <w:rPr>
          <w:sz w:val="20"/>
        </w:rPr>
        <w:t xml:space="preserve">, U.B.R. Sites of equine virus arteritis localization in the reproductive tract during long-term persistence in the stallion. Am. Assoc. Vet. Lab. </w:t>
      </w:r>
      <w:proofErr w:type="spellStart"/>
      <w:r w:rsidR="00F42248">
        <w:rPr>
          <w:sz w:val="20"/>
        </w:rPr>
        <w:t>Daign</w:t>
      </w:r>
      <w:proofErr w:type="spellEnd"/>
      <w:r w:rsidR="00F42248">
        <w:rPr>
          <w:sz w:val="20"/>
        </w:rPr>
        <w:t>. Providence, RI.</w:t>
      </w:r>
    </w:p>
    <w:p w14:paraId="1B12AA1D" w14:textId="32E72AA1" w:rsidR="00726868" w:rsidRDefault="00726868" w:rsidP="00726868">
      <w:pPr>
        <w:pStyle w:val="FootnoteText"/>
        <w:ind w:left="720" w:hanging="720"/>
        <w:rPr>
          <w:lang w:val="sv-SE"/>
        </w:rPr>
      </w:pPr>
      <w:r>
        <w:t>2016</w:t>
      </w:r>
      <w:r w:rsidR="00113106">
        <w:t>*</w:t>
      </w:r>
      <w:r>
        <w:tab/>
      </w:r>
      <w:r>
        <w:rPr>
          <w:lang w:val="sv-SE"/>
        </w:rPr>
        <w:t xml:space="preserve">Woodward, E.M. </w:t>
      </w:r>
      <w:proofErr w:type="spellStart"/>
      <w:r>
        <w:rPr>
          <w:lang w:val="sv-SE"/>
        </w:rPr>
        <w:t>Kalbfleich</w:t>
      </w:r>
      <w:proofErr w:type="spellEnd"/>
      <w:r>
        <w:rPr>
          <w:lang w:val="sv-SE"/>
        </w:rPr>
        <w:t xml:space="preserve">, </w:t>
      </w:r>
      <w:proofErr w:type="spellStart"/>
      <w:r>
        <w:rPr>
          <w:lang w:val="sv-SE"/>
        </w:rPr>
        <w:t>Stromberg</w:t>
      </w:r>
      <w:proofErr w:type="spellEnd"/>
      <w:r>
        <w:rPr>
          <w:lang w:val="sv-SE"/>
        </w:rPr>
        <w:t xml:space="preserve">, A., Lambert, Ball, B.A., </w:t>
      </w:r>
      <w:proofErr w:type="spellStart"/>
      <w:r>
        <w:rPr>
          <w:lang w:val="sv-SE"/>
        </w:rPr>
        <w:t>Squires</w:t>
      </w:r>
      <w:proofErr w:type="spellEnd"/>
      <w:r>
        <w:rPr>
          <w:lang w:val="sv-SE"/>
        </w:rPr>
        <w:t xml:space="preserve">, E.L., </w:t>
      </w:r>
      <w:r w:rsidRPr="00917777">
        <w:rPr>
          <w:b/>
          <w:lang w:val="sv-SE"/>
        </w:rPr>
        <w:t>Troedsson, M.H.T.</w:t>
      </w:r>
      <w:r>
        <w:rPr>
          <w:lang w:val="sv-SE"/>
        </w:rPr>
        <w:t xml:space="preserve"> RNA </w:t>
      </w:r>
      <w:proofErr w:type="spellStart"/>
      <w:r>
        <w:rPr>
          <w:lang w:val="sv-SE"/>
        </w:rPr>
        <w:t>sequencing</w:t>
      </w:r>
      <w:proofErr w:type="spellEnd"/>
      <w:r>
        <w:rPr>
          <w:lang w:val="sv-SE"/>
        </w:rPr>
        <w:t xml:space="preserve"> to </w:t>
      </w:r>
      <w:proofErr w:type="spellStart"/>
      <w:r>
        <w:rPr>
          <w:lang w:val="sv-SE"/>
        </w:rPr>
        <w:t>investigate</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breeding</w:t>
      </w:r>
      <w:proofErr w:type="spellEnd"/>
      <w:r>
        <w:rPr>
          <w:lang w:val="sv-SE"/>
        </w:rPr>
        <w:t xml:space="preserve"> </w:t>
      </w:r>
      <w:proofErr w:type="spellStart"/>
      <w:r>
        <w:rPr>
          <w:lang w:val="sv-SE"/>
        </w:rPr>
        <w:t>induced</w:t>
      </w:r>
      <w:proofErr w:type="spellEnd"/>
      <w:r>
        <w:rPr>
          <w:lang w:val="sv-SE"/>
        </w:rPr>
        <w:t xml:space="preserve"> </w:t>
      </w:r>
      <w:proofErr w:type="spellStart"/>
      <w:r>
        <w:rPr>
          <w:lang w:val="sv-SE"/>
        </w:rPr>
        <w:t>endometritis</w:t>
      </w:r>
      <w:proofErr w:type="spellEnd"/>
      <w:r>
        <w:rPr>
          <w:lang w:val="sv-SE"/>
        </w:rPr>
        <w:t xml:space="preserve"> in </w:t>
      </w:r>
      <w:proofErr w:type="spellStart"/>
      <w:r>
        <w:rPr>
          <w:lang w:val="sv-SE"/>
        </w:rPr>
        <w:t>mares</w:t>
      </w:r>
      <w:proofErr w:type="spellEnd"/>
      <w:r>
        <w:rPr>
          <w:lang w:val="sv-SE"/>
        </w:rPr>
        <w:t xml:space="preserve"> </w:t>
      </w:r>
      <w:proofErr w:type="spellStart"/>
      <w:r>
        <w:rPr>
          <w:lang w:val="sv-SE"/>
        </w:rPr>
        <w:t>resistant</w:t>
      </w:r>
      <w:proofErr w:type="spellEnd"/>
      <w:r>
        <w:rPr>
          <w:lang w:val="sv-SE"/>
        </w:rPr>
        <w:t xml:space="preserve"> or </w:t>
      </w:r>
      <w:proofErr w:type="spellStart"/>
      <w:r>
        <w:rPr>
          <w:lang w:val="sv-SE"/>
        </w:rPr>
        <w:t>susceptinble</w:t>
      </w:r>
      <w:proofErr w:type="spellEnd"/>
      <w:r>
        <w:rPr>
          <w:lang w:val="sv-SE"/>
        </w:rPr>
        <w:t xml:space="preserve"> to </w:t>
      </w:r>
      <w:proofErr w:type="spellStart"/>
      <w:r>
        <w:rPr>
          <w:lang w:val="sv-SE"/>
        </w:rPr>
        <w:t>persitent</w:t>
      </w:r>
      <w:proofErr w:type="spellEnd"/>
      <w:r>
        <w:rPr>
          <w:lang w:val="sv-SE"/>
        </w:rPr>
        <w:t xml:space="preserve"> </w:t>
      </w:r>
      <w:proofErr w:type="spellStart"/>
      <w:r>
        <w:rPr>
          <w:lang w:val="sv-SE"/>
        </w:rPr>
        <w:t>breeding</w:t>
      </w:r>
      <w:proofErr w:type="spellEnd"/>
      <w:r>
        <w:rPr>
          <w:lang w:val="sv-SE"/>
        </w:rPr>
        <w:t xml:space="preserve"> </w:t>
      </w:r>
      <w:proofErr w:type="spellStart"/>
      <w:r>
        <w:rPr>
          <w:lang w:val="sv-SE"/>
        </w:rPr>
        <w:t>induced</w:t>
      </w:r>
      <w:proofErr w:type="spellEnd"/>
      <w:r>
        <w:rPr>
          <w:lang w:val="sv-SE"/>
        </w:rPr>
        <w:t xml:space="preserve"> </w:t>
      </w:r>
      <w:proofErr w:type="spellStart"/>
      <w:r>
        <w:rPr>
          <w:lang w:val="sv-SE"/>
        </w:rPr>
        <w:t>endometritis</w:t>
      </w:r>
      <w:proofErr w:type="spellEnd"/>
      <w:r>
        <w:rPr>
          <w:lang w:val="sv-SE"/>
        </w:rPr>
        <w:t xml:space="preserve">.  9th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Leipzig, </w:t>
      </w:r>
      <w:proofErr w:type="spellStart"/>
      <w:r>
        <w:rPr>
          <w:lang w:val="sv-SE"/>
        </w:rPr>
        <w:t>Germany</w:t>
      </w:r>
      <w:proofErr w:type="spellEnd"/>
      <w:r>
        <w:rPr>
          <w:lang w:val="sv-SE"/>
        </w:rPr>
        <w:t>.</w:t>
      </w:r>
    </w:p>
    <w:p w14:paraId="3614CC4A" w14:textId="51ACD61E" w:rsidR="00726868" w:rsidRDefault="00726868" w:rsidP="00726868">
      <w:pPr>
        <w:pStyle w:val="FootnoteText"/>
        <w:ind w:left="720" w:hanging="720"/>
        <w:rPr>
          <w:lang w:val="sv-SE"/>
        </w:rPr>
      </w:pPr>
      <w:r>
        <w:rPr>
          <w:lang w:val="sv-SE"/>
        </w:rPr>
        <w:t>2016</w:t>
      </w:r>
      <w:r>
        <w:rPr>
          <w:lang w:val="sv-SE"/>
        </w:rPr>
        <w:tab/>
        <w:t xml:space="preserve">Petersen, M.R., </w:t>
      </w:r>
      <w:proofErr w:type="spellStart"/>
      <w:r>
        <w:rPr>
          <w:lang w:val="sv-SE"/>
        </w:rPr>
        <w:t>Christoffersen</w:t>
      </w:r>
      <w:proofErr w:type="spellEnd"/>
      <w:r>
        <w:rPr>
          <w:lang w:val="sv-SE"/>
        </w:rPr>
        <w:t xml:space="preserve">, M., </w:t>
      </w:r>
      <w:r w:rsidRPr="004844BF">
        <w:rPr>
          <w:b/>
          <w:lang w:val="sv-SE"/>
        </w:rPr>
        <w:t>Troedsson, M.H.T.</w:t>
      </w:r>
      <w:r>
        <w:rPr>
          <w:lang w:val="sv-SE"/>
        </w:rPr>
        <w:t xml:space="preserve">, </w:t>
      </w:r>
      <w:proofErr w:type="spellStart"/>
      <w:r>
        <w:rPr>
          <w:lang w:val="sv-SE"/>
        </w:rPr>
        <w:t>Bojesen</w:t>
      </w:r>
      <w:proofErr w:type="spellEnd"/>
      <w:r>
        <w:rPr>
          <w:lang w:val="sv-SE"/>
        </w:rPr>
        <w:t xml:space="preserve">, A.M. (2016) </w:t>
      </w:r>
      <w:proofErr w:type="spellStart"/>
      <w:r>
        <w:rPr>
          <w:lang w:val="sv-SE"/>
        </w:rPr>
        <w:t>High</w:t>
      </w:r>
      <w:proofErr w:type="spellEnd"/>
      <w:r>
        <w:rPr>
          <w:lang w:val="sv-SE"/>
        </w:rPr>
        <w:t xml:space="preserve"> </w:t>
      </w:r>
      <w:proofErr w:type="spellStart"/>
      <w:r>
        <w:rPr>
          <w:lang w:val="sv-SE"/>
        </w:rPr>
        <w:t>prevalence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dormant</w:t>
      </w:r>
      <w:proofErr w:type="spellEnd"/>
      <w:r>
        <w:rPr>
          <w:lang w:val="sv-SE"/>
        </w:rPr>
        <w:t xml:space="preserve"> </w:t>
      </w:r>
      <w:proofErr w:type="spellStart"/>
      <w:r>
        <w:rPr>
          <w:lang w:val="sv-SE"/>
        </w:rPr>
        <w:t>streptococci</w:t>
      </w:r>
      <w:proofErr w:type="spellEnd"/>
      <w:r>
        <w:rPr>
          <w:lang w:val="sv-SE"/>
        </w:rPr>
        <w:t xml:space="preserve"> in the </w:t>
      </w:r>
      <w:proofErr w:type="spellStart"/>
      <w:r>
        <w:rPr>
          <w:lang w:val="sv-SE"/>
        </w:rPr>
        <w:t>endometrtium</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mares</w:t>
      </w:r>
      <w:proofErr w:type="spellEnd"/>
      <w:r>
        <w:rPr>
          <w:lang w:val="sv-SE"/>
        </w:rPr>
        <w:t xml:space="preserve"> </w:t>
      </w:r>
      <w:proofErr w:type="spellStart"/>
      <w:r>
        <w:rPr>
          <w:lang w:val="sv-SE"/>
        </w:rPr>
        <w:t>with</w:t>
      </w:r>
      <w:proofErr w:type="spellEnd"/>
      <w:r>
        <w:rPr>
          <w:lang w:val="sv-SE"/>
        </w:rPr>
        <w:t xml:space="preserve"> </w:t>
      </w:r>
      <w:proofErr w:type="spellStart"/>
      <w:r w:rsidRPr="004844BF">
        <w:rPr>
          <w:i/>
          <w:lang w:val="sv-SE"/>
        </w:rPr>
        <w:t>Escherichia</w:t>
      </w:r>
      <w:proofErr w:type="spellEnd"/>
      <w:r w:rsidRPr="004844BF">
        <w:rPr>
          <w:i/>
          <w:lang w:val="sv-SE"/>
        </w:rPr>
        <w:t xml:space="preserve"> </w:t>
      </w:r>
      <w:proofErr w:type="spellStart"/>
      <w:r w:rsidRPr="004844BF">
        <w:rPr>
          <w:i/>
          <w:lang w:val="sv-SE"/>
        </w:rPr>
        <w:t>coli</w:t>
      </w:r>
      <w:proofErr w:type="spellEnd"/>
      <w:r>
        <w:rPr>
          <w:lang w:val="sv-SE"/>
        </w:rPr>
        <w:t xml:space="preserve"> </w:t>
      </w:r>
      <w:proofErr w:type="spellStart"/>
      <w:r>
        <w:rPr>
          <w:lang w:val="sv-SE"/>
        </w:rPr>
        <w:t>endometritis</w:t>
      </w:r>
      <w:proofErr w:type="spellEnd"/>
      <w:r>
        <w:rPr>
          <w:lang w:val="sv-SE"/>
        </w:rPr>
        <w:t xml:space="preserve">. 9th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Leipzig, </w:t>
      </w:r>
      <w:proofErr w:type="spellStart"/>
      <w:r>
        <w:rPr>
          <w:lang w:val="sv-SE"/>
        </w:rPr>
        <w:t>Germany</w:t>
      </w:r>
      <w:proofErr w:type="spellEnd"/>
      <w:r>
        <w:rPr>
          <w:lang w:val="sv-SE"/>
        </w:rPr>
        <w:t xml:space="preserve">. </w:t>
      </w:r>
    </w:p>
    <w:p w14:paraId="56EDFDBC" w14:textId="3C5D25F4" w:rsidR="000B742A" w:rsidRDefault="00F07107" w:rsidP="000B742A">
      <w:pPr>
        <w:ind w:left="720" w:hanging="720"/>
        <w:rPr>
          <w:sz w:val="20"/>
        </w:rPr>
      </w:pPr>
      <w:r>
        <w:rPr>
          <w:sz w:val="20"/>
          <w:lang w:val="sv-SE"/>
        </w:rPr>
        <w:t>2016</w:t>
      </w:r>
      <w:r w:rsidR="000B742A" w:rsidRPr="00F07107">
        <w:rPr>
          <w:sz w:val="20"/>
          <w:lang w:val="sv-SE"/>
        </w:rPr>
        <w:tab/>
      </w:r>
      <w:proofErr w:type="spellStart"/>
      <w:r w:rsidR="000B742A">
        <w:rPr>
          <w:sz w:val="20"/>
        </w:rPr>
        <w:t>Loux</w:t>
      </w:r>
      <w:proofErr w:type="spellEnd"/>
      <w:r w:rsidR="000B742A">
        <w:rPr>
          <w:sz w:val="20"/>
        </w:rPr>
        <w:t xml:space="preserve">, S.C., Scoggin, K., </w:t>
      </w:r>
      <w:proofErr w:type="spellStart"/>
      <w:r w:rsidR="000B742A" w:rsidRPr="00490A14">
        <w:rPr>
          <w:b/>
          <w:sz w:val="20"/>
        </w:rPr>
        <w:t>Troedsson</w:t>
      </w:r>
      <w:proofErr w:type="spellEnd"/>
      <w:r w:rsidR="000B742A" w:rsidRPr="00490A14">
        <w:rPr>
          <w:b/>
          <w:sz w:val="20"/>
        </w:rPr>
        <w:t>, M.H.T.</w:t>
      </w:r>
      <w:r w:rsidR="000B742A">
        <w:rPr>
          <w:sz w:val="20"/>
        </w:rPr>
        <w:t xml:space="preserve">, Squires, E.L., Ball, B.A. Proteomic analysis of the cervical mucus plug during pregnancy in mares. Int. </w:t>
      </w:r>
      <w:proofErr w:type="spellStart"/>
      <w:r w:rsidR="000B742A">
        <w:rPr>
          <w:sz w:val="20"/>
        </w:rPr>
        <w:t>Symp</w:t>
      </w:r>
      <w:proofErr w:type="spellEnd"/>
      <w:r w:rsidR="000B742A">
        <w:rPr>
          <w:sz w:val="20"/>
        </w:rPr>
        <w:t>. Eq. Embryo Transf. Ghent, Belgium.</w:t>
      </w:r>
    </w:p>
    <w:p w14:paraId="032C00C0" w14:textId="3D74E92E" w:rsidR="0064217C" w:rsidRDefault="0064217C" w:rsidP="000B742A">
      <w:pPr>
        <w:ind w:left="720" w:hanging="720"/>
        <w:rPr>
          <w:sz w:val="20"/>
        </w:rPr>
      </w:pPr>
      <w:r>
        <w:rPr>
          <w:sz w:val="20"/>
        </w:rPr>
        <w:t>2016</w:t>
      </w:r>
      <w:r>
        <w:rPr>
          <w:sz w:val="20"/>
        </w:rPr>
        <w:tab/>
      </w:r>
      <w:proofErr w:type="spellStart"/>
      <w:r>
        <w:rPr>
          <w:sz w:val="20"/>
        </w:rPr>
        <w:t>Loux</w:t>
      </w:r>
      <w:proofErr w:type="spellEnd"/>
      <w:r>
        <w:rPr>
          <w:sz w:val="20"/>
        </w:rPr>
        <w:t xml:space="preserve">, S.C., Ball, B.A., Wang, K., Scoggin, K.E., Dini, P., Stromberg, A., Squires, E.L., </w:t>
      </w:r>
      <w:proofErr w:type="spellStart"/>
      <w:r w:rsidRPr="009474C9">
        <w:rPr>
          <w:b/>
          <w:sz w:val="20"/>
        </w:rPr>
        <w:t>Troedsson</w:t>
      </w:r>
      <w:proofErr w:type="spellEnd"/>
      <w:r w:rsidRPr="009474C9">
        <w:rPr>
          <w:b/>
          <w:sz w:val="20"/>
        </w:rPr>
        <w:t>, M.H.T.</w:t>
      </w:r>
      <w:r>
        <w:rPr>
          <w:sz w:val="20"/>
        </w:rPr>
        <w:t xml:space="preserve"> Differential Expression of MicroRNAs Throughout Gestation in the Mare. International </w:t>
      </w:r>
      <w:proofErr w:type="spellStart"/>
      <w:r>
        <w:rPr>
          <w:sz w:val="20"/>
        </w:rPr>
        <w:t>Congres</w:t>
      </w:r>
      <w:proofErr w:type="spellEnd"/>
      <w:r>
        <w:rPr>
          <w:sz w:val="20"/>
        </w:rPr>
        <w:t xml:space="preserve"> on Animal Reproduction. Tours, France.</w:t>
      </w:r>
    </w:p>
    <w:p w14:paraId="4A2564FF" w14:textId="7F8296CA" w:rsidR="009474C9" w:rsidRDefault="0064217C" w:rsidP="000B742A">
      <w:pPr>
        <w:ind w:left="720" w:hanging="720"/>
        <w:rPr>
          <w:color w:val="000000"/>
          <w:sz w:val="20"/>
        </w:rPr>
      </w:pPr>
      <w:r>
        <w:rPr>
          <w:sz w:val="20"/>
        </w:rPr>
        <w:t>2017</w:t>
      </w:r>
      <w:r>
        <w:rPr>
          <w:sz w:val="20"/>
        </w:rPr>
        <w:tab/>
      </w:r>
      <w:proofErr w:type="spellStart"/>
      <w:r w:rsidRPr="00042F29">
        <w:rPr>
          <w:color w:val="000000"/>
          <w:sz w:val="20"/>
        </w:rPr>
        <w:t>Loux</w:t>
      </w:r>
      <w:proofErr w:type="spellEnd"/>
      <w:r>
        <w:rPr>
          <w:color w:val="000000"/>
          <w:sz w:val="20"/>
        </w:rPr>
        <w:t>,</w:t>
      </w:r>
      <w:r w:rsidRPr="00042F29">
        <w:rPr>
          <w:color w:val="000000"/>
          <w:sz w:val="20"/>
        </w:rPr>
        <w:t xml:space="preserve"> S</w:t>
      </w:r>
      <w:r>
        <w:rPr>
          <w:color w:val="000000"/>
          <w:sz w:val="20"/>
        </w:rPr>
        <w:t>.</w:t>
      </w:r>
      <w:r w:rsidRPr="00042F29">
        <w:rPr>
          <w:color w:val="000000"/>
          <w:sz w:val="20"/>
        </w:rPr>
        <w:t>C</w:t>
      </w:r>
      <w:r>
        <w:rPr>
          <w:color w:val="000000"/>
          <w:sz w:val="20"/>
        </w:rPr>
        <w:t>.</w:t>
      </w:r>
      <w:r w:rsidRPr="00042F29">
        <w:rPr>
          <w:color w:val="000000"/>
          <w:sz w:val="20"/>
        </w:rPr>
        <w:t>, Fernandes</w:t>
      </w:r>
      <w:r>
        <w:rPr>
          <w:color w:val="000000"/>
          <w:sz w:val="20"/>
        </w:rPr>
        <w:t>,</w:t>
      </w:r>
      <w:r w:rsidRPr="00042F29">
        <w:rPr>
          <w:color w:val="000000"/>
          <w:sz w:val="20"/>
        </w:rPr>
        <w:t xml:space="preserve"> C</w:t>
      </w:r>
      <w:r>
        <w:rPr>
          <w:color w:val="000000"/>
          <w:sz w:val="20"/>
        </w:rPr>
        <w:t>.</w:t>
      </w:r>
      <w:r w:rsidRPr="00042F29">
        <w:rPr>
          <w:color w:val="000000"/>
          <w:sz w:val="20"/>
        </w:rPr>
        <w:t>B</w:t>
      </w:r>
      <w:r>
        <w:rPr>
          <w:color w:val="000000"/>
          <w:sz w:val="20"/>
        </w:rPr>
        <w:t>.</w:t>
      </w:r>
      <w:r w:rsidRPr="00042F29">
        <w:rPr>
          <w:color w:val="000000"/>
          <w:sz w:val="20"/>
        </w:rPr>
        <w:t>, Wang</w:t>
      </w:r>
      <w:r>
        <w:rPr>
          <w:color w:val="000000"/>
          <w:sz w:val="20"/>
        </w:rPr>
        <w:t>,</w:t>
      </w:r>
      <w:r w:rsidRPr="00042F29">
        <w:rPr>
          <w:color w:val="000000"/>
          <w:sz w:val="20"/>
        </w:rPr>
        <w:t xml:space="preserve"> K</w:t>
      </w:r>
      <w:r>
        <w:rPr>
          <w:color w:val="000000"/>
          <w:sz w:val="20"/>
        </w:rPr>
        <w:t>.</w:t>
      </w:r>
      <w:r w:rsidRPr="00042F29">
        <w:rPr>
          <w:color w:val="000000"/>
          <w:sz w:val="20"/>
        </w:rPr>
        <w:t>, Baxter</w:t>
      </w:r>
      <w:r>
        <w:rPr>
          <w:color w:val="000000"/>
          <w:sz w:val="20"/>
        </w:rPr>
        <w:t>,</w:t>
      </w:r>
      <w:r w:rsidRPr="00042F29">
        <w:rPr>
          <w:color w:val="000000"/>
          <w:sz w:val="20"/>
        </w:rPr>
        <w:t xml:space="preserve"> D</w:t>
      </w:r>
      <w:r>
        <w:rPr>
          <w:color w:val="000000"/>
          <w:sz w:val="20"/>
        </w:rPr>
        <w:t>.</w:t>
      </w:r>
      <w:r w:rsidRPr="00042F29">
        <w:rPr>
          <w:color w:val="000000"/>
          <w:sz w:val="20"/>
        </w:rPr>
        <w:t>, Wu</w:t>
      </w:r>
      <w:r>
        <w:rPr>
          <w:color w:val="000000"/>
          <w:sz w:val="20"/>
        </w:rPr>
        <w:t>,</w:t>
      </w:r>
      <w:r w:rsidRPr="00042F29">
        <w:rPr>
          <w:color w:val="000000"/>
          <w:sz w:val="20"/>
        </w:rPr>
        <w:t xml:space="preserve"> X</w:t>
      </w:r>
      <w:r>
        <w:rPr>
          <w:color w:val="000000"/>
          <w:sz w:val="20"/>
        </w:rPr>
        <w:t>.</w:t>
      </w:r>
      <w:r w:rsidRPr="00042F29">
        <w:rPr>
          <w:color w:val="000000"/>
          <w:sz w:val="20"/>
        </w:rPr>
        <w:t>, Dini</w:t>
      </w:r>
      <w:r>
        <w:rPr>
          <w:color w:val="000000"/>
          <w:sz w:val="20"/>
        </w:rPr>
        <w:t>,</w:t>
      </w:r>
      <w:r w:rsidRPr="00042F29">
        <w:rPr>
          <w:color w:val="000000"/>
          <w:sz w:val="20"/>
        </w:rPr>
        <w:t xml:space="preserve"> P</w:t>
      </w:r>
      <w:r>
        <w:rPr>
          <w:color w:val="000000"/>
          <w:sz w:val="20"/>
        </w:rPr>
        <w:t>.</w:t>
      </w:r>
      <w:r w:rsidRPr="00042F29">
        <w:rPr>
          <w:color w:val="000000"/>
          <w:sz w:val="20"/>
        </w:rPr>
        <w:t xml:space="preserve">, </w:t>
      </w:r>
      <w:proofErr w:type="spellStart"/>
      <w:r w:rsidRPr="009474C9">
        <w:rPr>
          <w:b/>
          <w:color w:val="000000"/>
          <w:sz w:val="20"/>
        </w:rPr>
        <w:t>Troedsson</w:t>
      </w:r>
      <w:proofErr w:type="spellEnd"/>
      <w:r w:rsidRPr="009474C9">
        <w:rPr>
          <w:b/>
          <w:color w:val="000000"/>
          <w:sz w:val="20"/>
        </w:rPr>
        <w:t>, M.H.T.</w:t>
      </w:r>
      <w:r w:rsidRPr="00042F29">
        <w:rPr>
          <w:color w:val="000000"/>
          <w:sz w:val="20"/>
        </w:rPr>
        <w:t>, Squires</w:t>
      </w:r>
      <w:r>
        <w:rPr>
          <w:color w:val="000000"/>
          <w:sz w:val="20"/>
        </w:rPr>
        <w:t>,</w:t>
      </w:r>
      <w:r w:rsidRPr="00042F29">
        <w:rPr>
          <w:color w:val="000000"/>
          <w:sz w:val="20"/>
        </w:rPr>
        <w:t xml:space="preserve"> E</w:t>
      </w:r>
      <w:r>
        <w:rPr>
          <w:color w:val="000000"/>
          <w:sz w:val="20"/>
        </w:rPr>
        <w:t>.</w:t>
      </w:r>
      <w:r w:rsidRPr="00042F29">
        <w:rPr>
          <w:color w:val="000000"/>
          <w:sz w:val="20"/>
        </w:rPr>
        <w:t>L</w:t>
      </w:r>
      <w:r>
        <w:rPr>
          <w:color w:val="000000"/>
          <w:sz w:val="20"/>
        </w:rPr>
        <w:t>.</w:t>
      </w:r>
      <w:r w:rsidRPr="00042F29">
        <w:rPr>
          <w:color w:val="000000"/>
          <w:sz w:val="20"/>
        </w:rPr>
        <w:t>, Ball</w:t>
      </w:r>
      <w:r>
        <w:rPr>
          <w:color w:val="000000"/>
          <w:sz w:val="20"/>
        </w:rPr>
        <w:t>,</w:t>
      </w:r>
      <w:r w:rsidRPr="00042F29">
        <w:rPr>
          <w:color w:val="000000"/>
          <w:sz w:val="20"/>
        </w:rPr>
        <w:t xml:space="preserve"> B</w:t>
      </w:r>
      <w:r>
        <w:rPr>
          <w:color w:val="000000"/>
          <w:sz w:val="20"/>
        </w:rPr>
        <w:t>.</w:t>
      </w:r>
      <w:r w:rsidRPr="00042F29">
        <w:rPr>
          <w:color w:val="000000"/>
          <w:sz w:val="20"/>
        </w:rPr>
        <w:t>A.</w:t>
      </w:r>
      <w:r>
        <w:rPr>
          <w:color w:val="000000"/>
          <w:sz w:val="20"/>
        </w:rPr>
        <w:t xml:space="preserve"> </w:t>
      </w:r>
      <w:r w:rsidRPr="0064217C">
        <w:rPr>
          <w:color w:val="000000"/>
          <w:sz w:val="20"/>
        </w:rPr>
        <w:t>Alterations in miRNA Expression During Placental Infection in the Mare</w:t>
      </w:r>
      <w:r w:rsidR="009474C9">
        <w:rPr>
          <w:color w:val="000000"/>
          <w:sz w:val="20"/>
        </w:rPr>
        <w:t>. Society for the Study of Reproduction. Washington, DC.</w:t>
      </w:r>
    </w:p>
    <w:p w14:paraId="17A05AAA" w14:textId="4B44848B" w:rsidR="0064217C" w:rsidRDefault="009474C9" w:rsidP="000B742A">
      <w:pPr>
        <w:ind w:left="720" w:hanging="720"/>
        <w:rPr>
          <w:color w:val="000000"/>
          <w:sz w:val="20"/>
        </w:rPr>
      </w:pPr>
      <w:r>
        <w:rPr>
          <w:color w:val="000000"/>
          <w:sz w:val="20"/>
        </w:rPr>
        <w:t>2017</w:t>
      </w:r>
      <w:r>
        <w:rPr>
          <w:color w:val="000000"/>
          <w:sz w:val="20"/>
        </w:rPr>
        <w:tab/>
      </w:r>
      <w:proofErr w:type="spellStart"/>
      <w:r w:rsidRPr="00042F29">
        <w:rPr>
          <w:color w:val="000000"/>
          <w:sz w:val="20"/>
        </w:rPr>
        <w:t>Loux</w:t>
      </w:r>
      <w:proofErr w:type="spellEnd"/>
      <w:r>
        <w:rPr>
          <w:color w:val="000000"/>
          <w:sz w:val="20"/>
        </w:rPr>
        <w:t>,</w:t>
      </w:r>
      <w:r w:rsidRPr="00042F29">
        <w:rPr>
          <w:color w:val="000000"/>
          <w:sz w:val="20"/>
        </w:rPr>
        <w:t xml:space="preserve"> S</w:t>
      </w:r>
      <w:r>
        <w:rPr>
          <w:color w:val="000000"/>
          <w:sz w:val="20"/>
        </w:rPr>
        <w:t>.</w:t>
      </w:r>
      <w:r w:rsidRPr="00042F29">
        <w:rPr>
          <w:color w:val="000000"/>
          <w:sz w:val="20"/>
        </w:rPr>
        <w:t>C</w:t>
      </w:r>
      <w:r>
        <w:rPr>
          <w:color w:val="000000"/>
          <w:sz w:val="20"/>
        </w:rPr>
        <w:t>.</w:t>
      </w:r>
      <w:r w:rsidRPr="00042F29">
        <w:rPr>
          <w:color w:val="000000"/>
          <w:sz w:val="20"/>
        </w:rPr>
        <w:t>, Fernandes</w:t>
      </w:r>
      <w:r>
        <w:rPr>
          <w:color w:val="000000"/>
          <w:sz w:val="20"/>
        </w:rPr>
        <w:t>,</w:t>
      </w:r>
      <w:r w:rsidRPr="00042F29">
        <w:rPr>
          <w:color w:val="000000"/>
          <w:sz w:val="20"/>
        </w:rPr>
        <w:t xml:space="preserve"> C</w:t>
      </w:r>
      <w:r>
        <w:rPr>
          <w:color w:val="000000"/>
          <w:sz w:val="20"/>
        </w:rPr>
        <w:t>.</w:t>
      </w:r>
      <w:r w:rsidRPr="00042F29">
        <w:rPr>
          <w:color w:val="000000"/>
          <w:sz w:val="20"/>
        </w:rPr>
        <w:t>B</w:t>
      </w:r>
      <w:r>
        <w:rPr>
          <w:color w:val="000000"/>
          <w:sz w:val="20"/>
        </w:rPr>
        <w:t>.</w:t>
      </w:r>
      <w:r w:rsidRPr="00042F29">
        <w:rPr>
          <w:color w:val="000000"/>
          <w:sz w:val="20"/>
        </w:rPr>
        <w:t>, Wang</w:t>
      </w:r>
      <w:r>
        <w:rPr>
          <w:color w:val="000000"/>
          <w:sz w:val="20"/>
        </w:rPr>
        <w:t>,</w:t>
      </w:r>
      <w:r w:rsidRPr="00042F29">
        <w:rPr>
          <w:color w:val="000000"/>
          <w:sz w:val="20"/>
        </w:rPr>
        <w:t xml:space="preserve"> K</w:t>
      </w:r>
      <w:r>
        <w:rPr>
          <w:color w:val="000000"/>
          <w:sz w:val="20"/>
        </w:rPr>
        <w:t>.</w:t>
      </w:r>
      <w:r w:rsidRPr="00042F29">
        <w:rPr>
          <w:color w:val="000000"/>
          <w:sz w:val="20"/>
        </w:rPr>
        <w:t>, Baxter</w:t>
      </w:r>
      <w:r>
        <w:rPr>
          <w:color w:val="000000"/>
          <w:sz w:val="20"/>
        </w:rPr>
        <w:t>,</w:t>
      </w:r>
      <w:r w:rsidRPr="00042F29">
        <w:rPr>
          <w:color w:val="000000"/>
          <w:sz w:val="20"/>
        </w:rPr>
        <w:t xml:space="preserve"> D</w:t>
      </w:r>
      <w:r>
        <w:rPr>
          <w:color w:val="000000"/>
          <w:sz w:val="20"/>
        </w:rPr>
        <w:t>.</w:t>
      </w:r>
      <w:r w:rsidRPr="00042F29">
        <w:rPr>
          <w:color w:val="000000"/>
          <w:sz w:val="20"/>
        </w:rPr>
        <w:t>, Wu</w:t>
      </w:r>
      <w:r>
        <w:rPr>
          <w:color w:val="000000"/>
          <w:sz w:val="20"/>
        </w:rPr>
        <w:t>,</w:t>
      </w:r>
      <w:r w:rsidRPr="00042F29">
        <w:rPr>
          <w:color w:val="000000"/>
          <w:sz w:val="20"/>
        </w:rPr>
        <w:t xml:space="preserve"> X</w:t>
      </w:r>
      <w:r>
        <w:rPr>
          <w:color w:val="000000"/>
          <w:sz w:val="20"/>
        </w:rPr>
        <w:t>.</w:t>
      </w:r>
      <w:r w:rsidRPr="00042F29">
        <w:rPr>
          <w:color w:val="000000"/>
          <w:sz w:val="20"/>
        </w:rPr>
        <w:t>, Dini</w:t>
      </w:r>
      <w:r>
        <w:rPr>
          <w:color w:val="000000"/>
          <w:sz w:val="20"/>
        </w:rPr>
        <w:t>,</w:t>
      </w:r>
      <w:r w:rsidRPr="00042F29">
        <w:rPr>
          <w:color w:val="000000"/>
          <w:sz w:val="20"/>
        </w:rPr>
        <w:t xml:space="preserve"> P</w:t>
      </w:r>
      <w:r>
        <w:rPr>
          <w:color w:val="000000"/>
          <w:sz w:val="20"/>
        </w:rPr>
        <w:t>.</w:t>
      </w:r>
      <w:r w:rsidRPr="00042F29">
        <w:rPr>
          <w:color w:val="000000"/>
          <w:sz w:val="20"/>
        </w:rPr>
        <w:t xml:space="preserve">, </w:t>
      </w:r>
      <w:proofErr w:type="spellStart"/>
      <w:r w:rsidRPr="009474C9">
        <w:rPr>
          <w:b/>
          <w:color w:val="000000"/>
          <w:sz w:val="20"/>
        </w:rPr>
        <w:t>Troedsson</w:t>
      </w:r>
      <w:proofErr w:type="spellEnd"/>
      <w:r w:rsidRPr="009474C9">
        <w:rPr>
          <w:b/>
          <w:color w:val="000000"/>
          <w:sz w:val="20"/>
        </w:rPr>
        <w:t>, M.H.T</w:t>
      </w:r>
      <w:r>
        <w:rPr>
          <w:color w:val="000000"/>
          <w:sz w:val="20"/>
        </w:rPr>
        <w:t>.</w:t>
      </w:r>
      <w:r w:rsidRPr="00042F29">
        <w:rPr>
          <w:color w:val="000000"/>
          <w:sz w:val="20"/>
        </w:rPr>
        <w:t>, Squires</w:t>
      </w:r>
      <w:r>
        <w:rPr>
          <w:color w:val="000000"/>
          <w:sz w:val="20"/>
        </w:rPr>
        <w:t>,</w:t>
      </w:r>
      <w:r w:rsidRPr="00042F29">
        <w:rPr>
          <w:color w:val="000000"/>
          <w:sz w:val="20"/>
        </w:rPr>
        <w:t xml:space="preserve"> E</w:t>
      </w:r>
      <w:r>
        <w:rPr>
          <w:color w:val="000000"/>
          <w:sz w:val="20"/>
        </w:rPr>
        <w:t>.</w:t>
      </w:r>
      <w:r w:rsidRPr="00042F29">
        <w:rPr>
          <w:color w:val="000000"/>
          <w:sz w:val="20"/>
        </w:rPr>
        <w:t>L</w:t>
      </w:r>
      <w:r>
        <w:rPr>
          <w:color w:val="000000"/>
          <w:sz w:val="20"/>
        </w:rPr>
        <w:t>.</w:t>
      </w:r>
      <w:r w:rsidRPr="00042F29">
        <w:rPr>
          <w:color w:val="000000"/>
          <w:sz w:val="20"/>
        </w:rPr>
        <w:t>, Ball</w:t>
      </w:r>
      <w:r>
        <w:rPr>
          <w:color w:val="000000"/>
          <w:sz w:val="20"/>
        </w:rPr>
        <w:t>,</w:t>
      </w:r>
      <w:r w:rsidRPr="00042F29">
        <w:rPr>
          <w:color w:val="000000"/>
          <w:sz w:val="20"/>
        </w:rPr>
        <w:t xml:space="preserve"> B</w:t>
      </w:r>
      <w:r>
        <w:rPr>
          <w:color w:val="000000"/>
          <w:sz w:val="20"/>
        </w:rPr>
        <w:t>.</w:t>
      </w:r>
      <w:r w:rsidRPr="00042F29">
        <w:rPr>
          <w:color w:val="000000"/>
          <w:sz w:val="20"/>
        </w:rPr>
        <w:t>A.</w:t>
      </w:r>
      <w:r>
        <w:rPr>
          <w:color w:val="000000"/>
          <w:sz w:val="20"/>
        </w:rPr>
        <w:t xml:space="preserve"> </w:t>
      </w:r>
      <w:r w:rsidRPr="009474C9">
        <w:rPr>
          <w:color w:val="000000"/>
          <w:sz w:val="20"/>
        </w:rPr>
        <w:t>Utilization of RNA-Sequencing Technology to Characterize miRNA Expression During Placental Infection in the Mare</w:t>
      </w:r>
      <w:r>
        <w:rPr>
          <w:color w:val="000000"/>
          <w:sz w:val="20"/>
        </w:rPr>
        <w:t>. UT-KBRIN Bioinformatic Summit. Montgomery Bell State Park, TN.</w:t>
      </w:r>
    </w:p>
    <w:p w14:paraId="7DC2F5EF" w14:textId="4200D3F0" w:rsidR="006F25F0" w:rsidRDefault="006F25F0" w:rsidP="000B742A">
      <w:pPr>
        <w:ind w:left="720" w:hanging="720"/>
        <w:rPr>
          <w:sz w:val="20"/>
        </w:rPr>
      </w:pPr>
      <w:r>
        <w:rPr>
          <w:color w:val="000000"/>
          <w:sz w:val="20"/>
        </w:rPr>
        <w:t>2017</w:t>
      </w:r>
      <w:r>
        <w:rPr>
          <w:color w:val="000000"/>
          <w:sz w:val="20"/>
        </w:rPr>
        <w:tab/>
      </w:r>
      <w:proofErr w:type="spellStart"/>
      <w:r>
        <w:rPr>
          <w:sz w:val="20"/>
        </w:rPr>
        <w:t>Pouya</w:t>
      </w:r>
      <w:proofErr w:type="spellEnd"/>
      <w:r>
        <w:rPr>
          <w:sz w:val="20"/>
        </w:rPr>
        <w:t xml:space="preserve">, D., </w:t>
      </w:r>
      <w:proofErr w:type="spellStart"/>
      <w:r>
        <w:rPr>
          <w:sz w:val="20"/>
        </w:rPr>
        <w:t>Loux</w:t>
      </w:r>
      <w:proofErr w:type="spellEnd"/>
      <w:r>
        <w:rPr>
          <w:sz w:val="20"/>
        </w:rPr>
        <w:t xml:space="preserve">, S.C., Scoggin, K.E., </w:t>
      </w:r>
      <w:proofErr w:type="spellStart"/>
      <w:r>
        <w:rPr>
          <w:sz w:val="20"/>
        </w:rPr>
        <w:t>Esteller-Vico</w:t>
      </w:r>
      <w:proofErr w:type="spellEnd"/>
      <w:r>
        <w:rPr>
          <w:sz w:val="20"/>
        </w:rPr>
        <w:t xml:space="preserve">, A., Squires, E.L., </w:t>
      </w:r>
      <w:proofErr w:type="spellStart"/>
      <w:r w:rsidRPr="00A27C77">
        <w:rPr>
          <w:b/>
          <w:sz w:val="20"/>
        </w:rPr>
        <w:t>Troedsson</w:t>
      </w:r>
      <w:proofErr w:type="spellEnd"/>
      <w:r w:rsidRPr="00A27C77">
        <w:rPr>
          <w:b/>
          <w:sz w:val="20"/>
        </w:rPr>
        <w:t>, M.H.T.</w:t>
      </w:r>
      <w:r>
        <w:rPr>
          <w:sz w:val="20"/>
        </w:rPr>
        <w:t xml:space="preserve">, </w:t>
      </w:r>
      <w:proofErr w:type="spellStart"/>
      <w:r>
        <w:rPr>
          <w:sz w:val="20"/>
        </w:rPr>
        <w:t>Daels</w:t>
      </w:r>
      <w:proofErr w:type="spellEnd"/>
      <w:r>
        <w:rPr>
          <w:sz w:val="20"/>
        </w:rPr>
        <w:t xml:space="preserve">, P., Ball, B.A. Differential expression of the chromosome14 microRNA cluster across gestational ages. Soc. Study. </w:t>
      </w:r>
      <w:proofErr w:type="spellStart"/>
      <w:r>
        <w:rPr>
          <w:sz w:val="20"/>
        </w:rPr>
        <w:t>Reprod</w:t>
      </w:r>
      <w:proofErr w:type="spellEnd"/>
      <w:r>
        <w:rPr>
          <w:sz w:val="20"/>
        </w:rPr>
        <w:t xml:space="preserve">. Annual Conf. </w:t>
      </w:r>
    </w:p>
    <w:p w14:paraId="3B61CB49" w14:textId="747ADEE8" w:rsidR="003436ED" w:rsidRDefault="003436ED" w:rsidP="000B742A">
      <w:pPr>
        <w:ind w:left="720" w:hanging="720"/>
        <w:rPr>
          <w:sz w:val="20"/>
        </w:rPr>
      </w:pPr>
      <w:r>
        <w:rPr>
          <w:color w:val="000000"/>
          <w:sz w:val="20"/>
        </w:rPr>
        <w:t>2017</w:t>
      </w:r>
      <w:r>
        <w:rPr>
          <w:color w:val="000000"/>
          <w:sz w:val="20"/>
        </w:rPr>
        <w:tab/>
      </w:r>
      <w:proofErr w:type="spellStart"/>
      <w:r>
        <w:rPr>
          <w:color w:val="000000"/>
          <w:sz w:val="20"/>
        </w:rPr>
        <w:t>Loux</w:t>
      </w:r>
      <w:proofErr w:type="spellEnd"/>
      <w:r>
        <w:rPr>
          <w:color w:val="000000"/>
          <w:sz w:val="20"/>
        </w:rPr>
        <w:t>, S.</w:t>
      </w:r>
      <w:r>
        <w:rPr>
          <w:sz w:val="20"/>
        </w:rPr>
        <w:t xml:space="preserve">S., Fernandes, C.B., Wang, K., Baxter, D., Wu, X., Dini, P., </w:t>
      </w:r>
      <w:proofErr w:type="spellStart"/>
      <w:r w:rsidRPr="003436ED">
        <w:rPr>
          <w:b/>
          <w:sz w:val="20"/>
        </w:rPr>
        <w:t>Troedsson</w:t>
      </w:r>
      <w:proofErr w:type="spellEnd"/>
      <w:r w:rsidRPr="003436ED">
        <w:rPr>
          <w:b/>
          <w:sz w:val="20"/>
        </w:rPr>
        <w:t>, M.H.T</w:t>
      </w:r>
      <w:r>
        <w:rPr>
          <w:sz w:val="20"/>
        </w:rPr>
        <w:t xml:space="preserve">., Squires, E.L., Ball, B.A. Alterations in miRNA expression during placental infection in the mare. Society for the Study of Reproduction., Washington, DC. </w:t>
      </w:r>
    </w:p>
    <w:p w14:paraId="31C073EE" w14:textId="3EFA38DA" w:rsidR="00C61A8C" w:rsidRDefault="00C61A8C" w:rsidP="000B742A">
      <w:pPr>
        <w:ind w:left="720" w:hanging="720"/>
        <w:rPr>
          <w:sz w:val="20"/>
        </w:rPr>
      </w:pPr>
      <w:r>
        <w:rPr>
          <w:color w:val="000000"/>
          <w:sz w:val="20"/>
        </w:rPr>
        <w:t>2017</w:t>
      </w:r>
      <w:r>
        <w:rPr>
          <w:sz w:val="20"/>
        </w:rPr>
        <w:tab/>
      </w:r>
      <w:proofErr w:type="spellStart"/>
      <w:r>
        <w:rPr>
          <w:sz w:val="20"/>
        </w:rPr>
        <w:t>Carossino</w:t>
      </w:r>
      <w:proofErr w:type="spellEnd"/>
      <w:r>
        <w:rPr>
          <w:sz w:val="20"/>
        </w:rPr>
        <w:t xml:space="preserve">, M., </w:t>
      </w:r>
      <w:proofErr w:type="spellStart"/>
      <w:r>
        <w:rPr>
          <w:sz w:val="20"/>
        </w:rPr>
        <w:t>Loynachan</w:t>
      </w:r>
      <w:proofErr w:type="spellEnd"/>
      <w:r>
        <w:rPr>
          <w:sz w:val="20"/>
        </w:rPr>
        <w:t xml:space="preserve">, A.T., Campos, J.R., Nam, B., </w:t>
      </w:r>
      <w:proofErr w:type="spellStart"/>
      <w:r>
        <w:rPr>
          <w:sz w:val="20"/>
        </w:rPr>
        <w:t>Canisso</w:t>
      </w:r>
      <w:proofErr w:type="spellEnd"/>
      <w:r>
        <w:rPr>
          <w:sz w:val="20"/>
        </w:rPr>
        <w:t>, I.G.</w:t>
      </w:r>
      <w:r w:rsidR="003436ED">
        <w:rPr>
          <w:sz w:val="20"/>
        </w:rPr>
        <w:t xml:space="preserve">, Go, Y.Y., </w:t>
      </w:r>
      <w:proofErr w:type="spellStart"/>
      <w:r w:rsidR="003436ED">
        <w:rPr>
          <w:sz w:val="20"/>
        </w:rPr>
        <w:t>Timoney</w:t>
      </w:r>
      <w:proofErr w:type="spellEnd"/>
      <w:r w:rsidR="003436ED">
        <w:rPr>
          <w:sz w:val="20"/>
        </w:rPr>
        <w:t xml:space="preserve">, P.J., Shuck, K.M., </w:t>
      </w:r>
      <w:proofErr w:type="spellStart"/>
      <w:r w:rsidR="003436ED">
        <w:rPr>
          <w:sz w:val="20"/>
        </w:rPr>
        <w:t>Henney</w:t>
      </w:r>
      <w:proofErr w:type="spellEnd"/>
      <w:r w:rsidR="003436ED">
        <w:rPr>
          <w:sz w:val="20"/>
        </w:rPr>
        <w:t xml:space="preserve">, P., </w:t>
      </w:r>
      <w:proofErr w:type="spellStart"/>
      <w:r w:rsidR="003436ED" w:rsidRPr="003436ED">
        <w:rPr>
          <w:b/>
          <w:sz w:val="20"/>
        </w:rPr>
        <w:t>Troedsson</w:t>
      </w:r>
      <w:proofErr w:type="spellEnd"/>
      <w:r w:rsidR="003436ED" w:rsidRPr="003436ED">
        <w:rPr>
          <w:b/>
          <w:sz w:val="20"/>
        </w:rPr>
        <w:t>, M.H.T</w:t>
      </w:r>
      <w:r w:rsidR="003436ED">
        <w:rPr>
          <w:sz w:val="20"/>
        </w:rPr>
        <w:t xml:space="preserve">., Cook, R.F., </w:t>
      </w:r>
      <w:proofErr w:type="spellStart"/>
      <w:r w:rsidR="003436ED">
        <w:rPr>
          <w:sz w:val="20"/>
        </w:rPr>
        <w:t>Swerczek</w:t>
      </w:r>
      <w:proofErr w:type="spellEnd"/>
      <w:r w:rsidR="003436ED">
        <w:rPr>
          <w:sz w:val="20"/>
        </w:rPr>
        <w:t xml:space="preserve">, T.W., Squires, E.L., Bailey, E.F., </w:t>
      </w:r>
      <w:proofErr w:type="spellStart"/>
      <w:r w:rsidR="003436ED">
        <w:rPr>
          <w:sz w:val="20"/>
        </w:rPr>
        <w:t>Balasuriya</w:t>
      </w:r>
      <w:proofErr w:type="spellEnd"/>
      <w:r w:rsidR="003436ED">
        <w:rPr>
          <w:sz w:val="20"/>
        </w:rPr>
        <w:t xml:space="preserve">, U.B.R. Equine Arteritis Virus tissue and cellular tropism during </w:t>
      </w:r>
      <w:proofErr w:type="spellStart"/>
      <w:r w:rsidR="003436ED">
        <w:rPr>
          <w:sz w:val="20"/>
        </w:rPr>
        <w:t>persitient</w:t>
      </w:r>
      <w:proofErr w:type="spellEnd"/>
      <w:r w:rsidR="003436ED">
        <w:rPr>
          <w:sz w:val="20"/>
        </w:rPr>
        <w:t xml:space="preserve"> in the stallion reproductive tract. </w:t>
      </w:r>
      <w:proofErr w:type="spellStart"/>
      <w:r w:rsidR="003436ED">
        <w:rPr>
          <w:sz w:val="20"/>
        </w:rPr>
        <w:t>XIVth</w:t>
      </w:r>
      <w:proofErr w:type="spellEnd"/>
      <w:r w:rsidR="003436ED">
        <w:rPr>
          <w:sz w:val="20"/>
        </w:rPr>
        <w:t xml:space="preserve"> International </w:t>
      </w:r>
      <w:proofErr w:type="spellStart"/>
      <w:r w:rsidR="003436ED">
        <w:rPr>
          <w:sz w:val="20"/>
        </w:rPr>
        <w:t>Nidovirus</w:t>
      </w:r>
      <w:proofErr w:type="spellEnd"/>
      <w:r w:rsidR="003436ED">
        <w:rPr>
          <w:sz w:val="20"/>
        </w:rPr>
        <w:t xml:space="preserve"> Symposium, Kansas City, MO.</w:t>
      </w:r>
    </w:p>
    <w:p w14:paraId="3F2C4515" w14:textId="77777777" w:rsidR="00011DE6" w:rsidRDefault="009474C9" w:rsidP="009474C9">
      <w:pPr>
        <w:ind w:left="720" w:hanging="720"/>
        <w:rPr>
          <w:sz w:val="20"/>
        </w:rPr>
      </w:pPr>
      <w:r>
        <w:rPr>
          <w:sz w:val="20"/>
        </w:rPr>
        <w:t>2018.</w:t>
      </w:r>
      <w:r>
        <w:rPr>
          <w:sz w:val="20"/>
        </w:rPr>
        <w:tab/>
      </w:r>
      <w:r w:rsidR="00507E96">
        <w:rPr>
          <w:sz w:val="20"/>
        </w:rPr>
        <w:t xml:space="preserve">Fernandes, C.B., </w:t>
      </w:r>
      <w:proofErr w:type="spellStart"/>
      <w:r w:rsidR="00507E96">
        <w:rPr>
          <w:sz w:val="20"/>
        </w:rPr>
        <w:t>Esteller-Vico</w:t>
      </w:r>
      <w:proofErr w:type="spellEnd"/>
      <w:r w:rsidR="00507E96">
        <w:rPr>
          <w:sz w:val="20"/>
        </w:rPr>
        <w:t xml:space="preserve">, A., </w:t>
      </w:r>
      <w:proofErr w:type="spellStart"/>
      <w:r w:rsidR="00507E96">
        <w:rPr>
          <w:sz w:val="20"/>
        </w:rPr>
        <w:t>Loux</w:t>
      </w:r>
      <w:proofErr w:type="spellEnd"/>
      <w:r w:rsidR="00507E96">
        <w:rPr>
          <w:sz w:val="20"/>
        </w:rPr>
        <w:t xml:space="preserve">, S.C., Scoggin, K.E., </w:t>
      </w:r>
      <w:proofErr w:type="spellStart"/>
      <w:r w:rsidR="00507E96">
        <w:rPr>
          <w:sz w:val="20"/>
        </w:rPr>
        <w:t>Boakari</w:t>
      </w:r>
      <w:proofErr w:type="spellEnd"/>
      <w:r w:rsidR="00507E96">
        <w:rPr>
          <w:sz w:val="20"/>
        </w:rPr>
        <w:t xml:space="preserve">, Y.L., Squires, E.L., </w:t>
      </w:r>
      <w:proofErr w:type="spellStart"/>
      <w:r w:rsidR="00507E96" w:rsidRPr="009474C9">
        <w:rPr>
          <w:b/>
          <w:sz w:val="20"/>
        </w:rPr>
        <w:t>Troedsson</w:t>
      </w:r>
      <w:proofErr w:type="spellEnd"/>
      <w:r w:rsidR="00507E96" w:rsidRPr="009474C9">
        <w:rPr>
          <w:b/>
          <w:sz w:val="20"/>
        </w:rPr>
        <w:t>, M.H.T</w:t>
      </w:r>
      <w:r w:rsidR="00507E96">
        <w:rPr>
          <w:sz w:val="20"/>
        </w:rPr>
        <w:t xml:space="preserve">., Ball, B.A. Upregulation of inflammatory cytokines is associated with alteration in prostaglandin pathways and sex-steroid receptors in the cervix of mares with </w:t>
      </w:r>
      <w:proofErr w:type="spellStart"/>
      <w:r w:rsidR="00507E96">
        <w:rPr>
          <w:sz w:val="20"/>
        </w:rPr>
        <w:t>placentitis</w:t>
      </w:r>
      <w:proofErr w:type="spellEnd"/>
      <w:r w:rsidR="00507E96">
        <w:rPr>
          <w:sz w:val="20"/>
        </w:rPr>
        <w:t>. 12</w:t>
      </w:r>
      <w:r w:rsidR="00507E96" w:rsidRPr="00507E96">
        <w:rPr>
          <w:sz w:val="20"/>
          <w:vertAlign w:val="superscript"/>
        </w:rPr>
        <w:t>th</w:t>
      </w:r>
      <w:r w:rsidR="00507E96">
        <w:rPr>
          <w:sz w:val="20"/>
        </w:rPr>
        <w:t xml:space="preserve"> (International Symposium on Equ</w:t>
      </w:r>
      <w:r w:rsidR="004F3C07">
        <w:rPr>
          <w:sz w:val="20"/>
        </w:rPr>
        <w:t>ine Reproduction. Cambridge, UK.</w:t>
      </w:r>
    </w:p>
    <w:p w14:paraId="20630561" w14:textId="6D05F299" w:rsidR="008C0AE8" w:rsidRDefault="008C0AE8" w:rsidP="009474C9">
      <w:pPr>
        <w:ind w:left="720" w:hanging="720"/>
        <w:rPr>
          <w:sz w:val="20"/>
        </w:rPr>
      </w:pPr>
      <w:r>
        <w:rPr>
          <w:sz w:val="20"/>
        </w:rPr>
        <w:t>2019</w:t>
      </w:r>
      <w:r w:rsidR="00113106">
        <w:rPr>
          <w:sz w:val="20"/>
        </w:rPr>
        <w:t>*</w:t>
      </w:r>
      <w:r>
        <w:rPr>
          <w:sz w:val="20"/>
        </w:rPr>
        <w:tab/>
      </w:r>
      <w:proofErr w:type="spellStart"/>
      <w:r>
        <w:rPr>
          <w:sz w:val="20"/>
        </w:rPr>
        <w:t>Fedorka</w:t>
      </w:r>
      <w:proofErr w:type="spellEnd"/>
      <w:r>
        <w:rPr>
          <w:sz w:val="20"/>
        </w:rPr>
        <w:t xml:space="preserve">, C.E., Ball, B.A., Scoggin, K.E., </w:t>
      </w:r>
      <w:proofErr w:type="spellStart"/>
      <w:r>
        <w:rPr>
          <w:sz w:val="20"/>
        </w:rPr>
        <w:t>Loux</w:t>
      </w:r>
      <w:proofErr w:type="spellEnd"/>
      <w:r>
        <w:rPr>
          <w:sz w:val="20"/>
        </w:rPr>
        <w:t xml:space="preserve">, S.C., </w:t>
      </w:r>
      <w:proofErr w:type="spellStart"/>
      <w:r w:rsidRPr="00295909">
        <w:rPr>
          <w:b/>
          <w:sz w:val="20"/>
        </w:rPr>
        <w:t>Troedsson</w:t>
      </w:r>
      <w:proofErr w:type="spellEnd"/>
      <w:r w:rsidRPr="00295909">
        <w:rPr>
          <w:b/>
          <w:sz w:val="20"/>
        </w:rPr>
        <w:t>, M.H.T</w:t>
      </w:r>
      <w:r>
        <w:rPr>
          <w:sz w:val="20"/>
        </w:rPr>
        <w:t xml:space="preserve">., Adams, A.A. </w:t>
      </w:r>
      <w:proofErr w:type="spellStart"/>
      <w:r>
        <w:rPr>
          <w:sz w:val="20"/>
        </w:rPr>
        <w:t>Feto</w:t>
      </w:r>
      <w:proofErr w:type="spellEnd"/>
      <w:r>
        <w:rPr>
          <w:sz w:val="20"/>
        </w:rPr>
        <w:t xml:space="preserve">-maternal Immune Response to Ascending </w:t>
      </w:r>
      <w:proofErr w:type="spellStart"/>
      <w:r>
        <w:rPr>
          <w:sz w:val="20"/>
        </w:rPr>
        <w:t>Placentitis</w:t>
      </w:r>
      <w:proofErr w:type="spellEnd"/>
      <w:r>
        <w:rPr>
          <w:sz w:val="20"/>
        </w:rPr>
        <w:t xml:space="preserve">. SFT/ACT Annual meeting, Savannah, GA. </w:t>
      </w:r>
    </w:p>
    <w:p w14:paraId="11D23069" w14:textId="635B07BB" w:rsidR="00295909" w:rsidRDefault="00295909" w:rsidP="009474C9">
      <w:pPr>
        <w:ind w:left="720" w:hanging="720"/>
        <w:rPr>
          <w:sz w:val="20"/>
        </w:rPr>
      </w:pPr>
      <w:r>
        <w:rPr>
          <w:sz w:val="20"/>
        </w:rPr>
        <w:t>2019</w:t>
      </w:r>
      <w:r w:rsidR="00113106">
        <w:rPr>
          <w:sz w:val="20"/>
        </w:rPr>
        <w:t>*</w:t>
      </w:r>
      <w:r>
        <w:rPr>
          <w:sz w:val="20"/>
        </w:rPr>
        <w:tab/>
      </w:r>
      <w:r w:rsidR="00932EFE">
        <w:rPr>
          <w:sz w:val="20"/>
        </w:rPr>
        <w:t xml:space="preserve">Walker O.F., </w:t>
      </w:r>
      <w:proofErr w:type="spellStart"/>
      <w:r w:rsidR="00932EFE">
        <w:rPr>
          <w:sz w:val="20"/>
        </w:rPr>
        <w:t>Fedorka</w:t>
      </w:r>
      <w:proofErr w:type="spellEnd"/>
      <w:r w:rsidR="00932EFE">
        <w:rPr>
          <w:sz w:val="20"/>
        </w:rPr>
        <w:t xml:space="preserve">, C.E., </w:t>
      </w:r>
      <w:proofErr w:type="spellStart"/>
      <w:r w:rsidR="00932EFE" w:rsidRPr="00295909">
        <w:rPr>
          <w:b/>
          <w:sz w:val="20"/>
        </w:rPr>
        <w:t>Troedsson</w:t>
      </w:r>
      <w:proofErr w:type="spellEnd"/>
      <w:r w:rsidR="00932EFE" w:rsidRPr="00295909">
        <w:rPr>
          <w:b/>
          <w:sz w:val="20"/>
        </w:rPr>
        <w:t>, M.H.T.</w:t>
      </w:r>
      <w:r w:rsidR="00932EFE">
        <w:rPr>
          <w:b/>
          <w:sz w:val="20"/>
        </w:rPr>
        <w:t xml:space="preserve"> </w:t>
      </w:r>
      <w:r>
        <w:rPr>
          <w:sz w:val="20"/>
        </w:rPr>
        <w:t xml:space="preserve">Effect of IVIG on </w:t>
      </w:r>
      <w:proofErr w:type="spellStart"/>
      <w:r>
        <w:rPr>
          <w:sz w:val="20"/>
        </w:rPr>
        <w:t>regulkatory</w:t>
      </w:r>
      <w:proofErr w:type="spellEnd"/>
      <w:r>
        <w:rPr>
          <w:sz w:val="20"/>
        </w:rPr>
        <w:t xml:space="preserve"> T-cell populations in the mare. Lincoln Memorial University, College of Veterinary Medicine Research Day.</w:t>
      </w:r>
    </w:p>
    <w:p w14:paraId="4797DB46" w14:textId="51A3643B" w:rsidR="00F25790" w:rsidRDefault="00F25790" w:rsidP="00F25790">
      <w:pPr>
        <w:pStyle w:val="FootnoteText"/>
        <w:ind w:left="720" w:hanging="720"/>
        <w:rPr>
          <w:lang w:val="sv-SE"/>
        </w:rPr>
      </w:pPr>
      <w:r>
        <w:t>2020</w:t>
      </w:r>
      <w:r w:rsidR="00113106">
        <w:t>*</w:t>
      </w:r>
      <w:r>
        <w:tab/>
      </w:r>
      <w:proofErr w:type="spellStart"/>
      <w:r>
        <w:rPr>
          <w:lang w:val="sv-SE"/>
        </w:rPr>
        <w:t>Fedorka</w:t>
      </w:r>
      <w:proofErr w:type="spellEnd"/>
      <w:r>
        <w:rPr>
          <w:lang w:val="sv-SE"/>
        </w:rPr>
        <w:t xml:space="preserve">, C.E., </w:t>
      </w:r>
      <w:proofErr w:type="spellStart"/>
      <w:r>
        <w:rPr>
          <w:lang w:val="sv-SE"/>
        </w:rPr>
        <w:t>Loux</w:t>
      </w:r>
      <w:proofErr w:type="spellEnd"/>
      <w:r>
        <w:rPr>
          <w:lang w:val="sv-SE"/>
        </w:rPr>
        <w:t xml:space="preserve">, S.C., </w:t>
      </w:r>
      <w:proofErr w:type="spellStart"/>
      <w:r>
        <w:rPr>
          <w:lang w:val="sv-SE"/>
        </w:rPr>
        <w:t>Scoggin</w:t>
      </w:r>
      <w:proofErr w:type="spellEnd"/>
      <w:r>
        <w:rPr>
          <w:lang w:val="sv-SE"/>
        </w:rPr>
        <w:t xml:space="preserve">, K.E., </w:t>
      </w:r>
      <w:r w:rsidRPr="00EA12CF">
        <w:rPr>
          <w:b/>
          <w:lang w:val="sv-SE"/>
        </w:rPr>
        <w:t>Troedsson, M.H.T</w:t>
      </w:r>
      <w:r>
        <w:rPr>
          <w:lang w:val="sv-SE"/>
        </w:rPr>
        <w:t xml:space="preserve">., Ball, B.A. </w:t>
      </w:r>
      <w:proofErr w:type="spellStart"/>
      <w:r>
        <w:rPr>
          <w:lang w:val="sv-SE"/>
        </w:rPr>
        <w:t>Understanding</w:t>
      </w:r>
      <w:proofErr w:type="spellEnd"/>
      <w:r>
        <w:rPr>
          <w:lang w:val="sv-SE"/>
        </w:rPr>
        <w:t xml:space="preserve"> the </w:t>
      </w:r>
      <w:proofErr w:type="spellStart"/>
      <w:r>
        <w:rPr>
          <w:lang w:val="sv-SE"/>
        </w:rPr>
        <w:t>host</w:t>
      </w:r>
      <w:proofErr w:type="spellEnd"/>
      <w:r>
        <w:rPr>
          <w:lang w:val="sv-SE"/>
        </w:rPr>
        <w:t xml:space="preserve"> immune </w:t>
      </w:r>
      <w:proofErr w:type="spellStart"/>
      <w:r>
        <w:rPr>
          <w:lang w:val="sv-SE"/>
        </w:rPr>
        <w:t>response</w:t>
      </w:r>
      <w:proofErr w:type="spellEnd"/>
      <w:r>
        <w:rPr>
          <w:lang w:val="sv-SE"/>
        </w:rPr>
        <w:t xml:space="preserve"> to </w:t>
      </w:r>
      <w:proofErr w:type="spellStart"/>
      <w:r>
        <w:rPr>
          <w:lang w:val="sv-SE"/>
        </w:rPr>
        <w:t>equine</w:t>
      </w:r>
      <w:proofErr w:type="spellEnd"/>
      <w:r>
        <w:rPr>
          <w:lang w:val="sv-SE"/>
        </w:rPr>
        <w:t xml:space="preserve"> </w:t>
      </w:r>
      <w:proofErr w:type="spellStart"/>
      <w:r>
        <w:rPr>
          <w:lang w:val="sv-SE"/>
        </w:rPr>
        <w:t>pregnancy</w:t>
      </w:r>
      <w:proofErr w:type="spellEnd"/>
      <w:r>
        <w:rPr>
          <w:lang w:val="sv-SE"/>
        </w:rPr>
        <w:t xml:space="preserve">. 10th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w:t>
      </w:r>
    </w:p>
    <w:p w14:paraId="22D8860F" w14:textId="061980B7" w:rsidR="000B742A" w:rsidRDefault="0065726A" w:rsidP="00726868">
      <w:pPr>
        <w:pStyle w:val="FootnoteText"/>
        <w:ind w:left="720" w:hanging="720"/>
        <w:rPr>
          <w:lang w:val="sv-SE"/>
        </w:rPr>
      </w:pPr>
      <w:r>
        <w:rPr>
          <w:lang w:val="sv-SE"/>
        </w:rPr>
        <w:t>2020</w:t>
      </w:r>
      <w:r w:rsidR="00113106">
        <w:rPr>
          <w:lang w:val="sv-SE"/>
        </w:rPr>
        <w:t>*</w:t>
      </w:r>
      <w:r>
        <w:rPr>
          <w:lang w:val="sv-SE"/>
        </w:rPr>
        <w:tab/>
      </w:r>
      <w:proofErr w:type="spellStart"/>
      <w:r>
        <w:t>Fedorka</w:t>
      </w:r>
      <w:proofErr w:type="spellEnd"/>
      <w:r>
        <w:t xml:space="preserve"> C.F., </w:t>
      </w:r>
      <w:proofErr w:type="spellStart"/>
      <w:r>
        <w:t>Murase</w:t>
      </w:r>
      <w:proofErr w:type="spellEnd"/>
      <w:r>
        <w:t xml:space="preserve">, H., </w:t>
      </w:r>
      <w:proofErr w:type="spellStart"/>
      <w:r>
        <w:t>Loux</w:t>
      </w:r>
      <w:proofErr w:type="spellEnd"/>
      <w:r>
        <w:t xml:space="preserve">, S.C., </w:t>
      </w:r>
      <w:proofErr w:type="spellStart"/>
      <w:r>
        <w:t>Loynachan</w:t>
      </w:r>
      <w:proofErr w:type="spellEnd"/>
      <w:r>
        <w:t xml:space="preserve">, A.T. Walker, O.F., Squires, E.L., Ball, B.A., </w:t>
      </w:r>
      <w:proofErr w:type="spellStart"/>
      <w:r w:rsidRPr="0065726A">
        <w:rPr>
          <w:b/>
        </w:rPr>
        <w:t>Troedsson</w:t>
      </w:r>
      <w:proofErr w:type="spellEnd"/>
      <w:r w:rsidRPr="0065726A">
        <w:rPr>
          <w:b/>
        </w:rPr>
        <w:t>, M.H.T.</w:t>
      </w:r>
      <w:r>
        <w:t xml:space="preserve"> The effect of mycobacterium cell wall fraction on histological, immunological, and clinical parameters of equine post-partum involution. SFT/ACT Annual meeting, Pittsburg, PA.</w:t>
      </w:r>
    </w:p>
    <w:p w14:paraId="69510A6A" w14:textId="13519606" w:rsidR="00867304" w:rsidRDefault="00867304" w:rsidP="00726868">
      <w:pPr>
        <w:pStyle w:val="FootnoteText"/>
        <w:ind w:left="720" w:hanging="720"/>
      </w:pPr>
      <w:r>
        <w:rPr>
          <w:lang w:val="sv-SE"/>
        </w:rPr>
        <w:t>2020</w:t>
      </w:r>
      <w:r>
        <w:rPr>
          <w:lang w:val="sv-SE"/>
        </w:rPr>
        <w:tab/>
      </w:r>
      <w:proofErr w:type="spellStart"/>
      <w:r>
        <w:t>Bucca</w:t>
      </w:r>
      <w:proofErr w:type="spellEnd"/>
      <w:r>
        <w:t xml:space="preserve">, S., Sousa, I.R., </w:t>
      </w:r>
      <w:proofErr w:type="spellStart"/>
      <w:r>
        <w:t>Vinardell</w:t>
      </w:r>
      <w:proofErr w:type="spellEnd"/>
      <w:r>
        <w:t xml:space="preserve">, T., Cunanan, J., </w:t>
      </w:r>
      <w:proofErr w:type="spellStart"/>
      <w:r w:rsidRPr="00DC15D2">
        <w:rPr>
          <w:b/>
        </w:rPr>
        <w:t>Troedsson</w:t>
      </w:r>
      <w:proofErr w:type="spellEnd"/>
      <w:r w:rsidRPr="00DC15D2">
        <w:rPr>
          <w:b/>
        </w:rPr>
        <w:t>, M.H.T.</w:t>
      </w:r>
      <w:r>
        <w:t xml:space="preserve"> Doppler indices of the equine fetal carotid artery throughout gestation. AAEP Annual Conference, Las Vegas, NV.</w:t>
      </w:r>
    </w:p>
    <w:p w14:paraId="49EE5155" w14:textId="72CC55FA" w:rsidR="00867304" w:rsidRDefault="00867304" w:rsidP="00867304">
      <w:pPr>
        <w:ind w:left="720" w:hanging="720"/>
        <w:rPr>
          <w:bCs/>
          <w:sz w:val="20"/>
        </w:rPr>
      </w:pPr>
      <w:r w:rsidRPr="00EC0351">
        <w:rPr>
          <w:sz w:val="20"/>
        </w:rPr>
        <w:t>2020</w:t>
      </w:r>
      <w:r w:rsidR="00113106">
        <w:rPr>
          <w:sz w:val="20"/>
        </w:rPr>
        <w:t>*</w:t>
      </w:r>
      <w:r w:rsidRPr="00EC0351">
        <w:rPr>
          <w:sz w:val="20"/>
        </w:rPr>
        <w:tab/>
      </w:r>
      <w:proofErr w:type="spellStart"/>
      <w:r>
        <w:rPr>
          <w:sz w:val="20"/>
        </w:rPr>
        <w:t>Fedorka</w:t>
      </w:r>
      <w:proofErr w:type="spellEnd"/>
      <w:r>
        <w:rPr>
          <w:sz w:val="20"/>
        </w:rPr>
        <w:t xml:space="preserve">, C.E., Scoggin, K.E., </w:t>
      </w:r>
      <w:proofErr w:type="spellStart"/>
      <w:r>
        <w:rPr>
          <w:sz w:val="20"/>
        </w:rPr>
        <w:t>Loux</w:t>
      </w:r>
      <w:proofErr w:type="spellEnd"/>
      <w:r>
        <w:rPr>
          <w:sz w:val="20"/>
        </w:rPr>
        <w:t xml:space="preserve">, S.C., El-Sheikh Ali, H., Dini, P., </w:t>
      </w:r>
      <w:proofErr w:type="spellStart"/>
      <w:r w:rsidRPr="00DC15D2">
        <w:rPr>
          <w:b/>
          <w:sz w:val="20"/>
        </w:rPr>
        <w:t>Troedsson</w:t>
      </w:r>
      <w:proofErr w:type="spellEnd"/>
      <w:r w:rsidRPr="00DC15D2">
        <w:rPr>
          <w:b/>
          <w:sz w:val="20"/>
        </w:rPr>
        <w:t>, M.H.T</w:t>
      </w:r>
      <w:r>
        <w:rPr>
          <w:sz w:val="20"/>
        </w:rPr>
        <w:t xml:space="preserve">., Ball, B.A. </w:t>
      </w:r>
      <w:r w:rsidRPr="00154D74">
        <w:rPr>
          <w:bCs/>
          <w:sz w:val="20"/>
        </w:rPr>
        <w:t xml:space="preserve">The use of interleukin-6 (IL-6) as a biomarker for ascending </w:t>
      </w:r>
      <w:proofErr w:type="spellStart"/>
      <w:r w:rsidRPr="00154D74">
        <w:rPr>
          <w:bCs/>
          <w:sz w:val="20"/>
        </w:rPr>
        <w:t>placentitis</w:t>
      </w:r>
      <w:proofErr w:type="spellEnd"/>
      <w:r>
        <w:rPr>
          <w:bCs/>
          <w:sz w:val="20"/>
        </w:rPr>
        <w:t>. AAEP Annual Conference, Las Vegas, NV.</w:t>
      </w:r>
    </w:p>
    <w:p w14:paraId="240B5BEC" w14:textId="7062B6F3" w:rsidR="00F530D1" w:rsidRDefault="00F530D1" w:rsidP="00867304">
      <w:pPr>
        <w:ind w:left="720" w:hanging="720"/>
        <w:rPr>
          <w:sz w:val="20"/>
        </w:rPr>
      </w:pPr>
      <w:r>
        <w:rPr>
          <w:bCs/>
          <w:sz w:val="20"/>
        </w:rPr>
        <w:t>2022</w:t>
      </w:r>
      <w:r>
        <w:rPr>
          <w:bCs/>
          <w:sz w:val="20"/>
        </w:rPr>
        <w:tab/>
      </w:r>
      <w:proofErr w:type="spellStart"/>
      <w:r w:rsidRPr="00180ACB">
        <w:rPr>
          <w:sz w:val="20"/>
        </w:rPr>
        <w:t>Schnobrich</w:t>
      </w:r>
      <w:proofErr w:type="spellEnd"/>
      <w:r w:rsidRPr="00180ACB">
        <w:rPr>
          <w:sz w:val="20"/>
        </w:rPr>
        <w:t>, M</w:t>
      </w:r>
      <w:r>
        <w:rPr>
          <w:sz w:val="20"/>
        </w:rPr>
        <w:t>.,</w:t>
      </w:r>
      <w:r w:rsidRPr="00180ACB">
        <w:rPr>
          <w:sz w:val="20"/>
        </w:rPr>
        <w:t xml:space="preserve"> Douglas, R</w:t>
      </w:r>
      <w:r>
        <w:rPr>
          <w:sz w:val="20"/>
        </w:rPr>
        <w:t>.,</w:t>
      </w:r>
      <w:r w:rsidRPr="00180ACB">
        <w:rPr>
          <w:sz w:val="20"/>
        </w:rPr>
        <w:t xml:space="preserve"> </w:t>
      </w:r>
      <w:proofErr w:type="spellStart"/>
      <w:r w:rsidRPr="00180ACB">
        <w:rPr>
          <w:b/>
          <w:bCs/>
          <w:sz w:val="20"/>
        </w:rPr>
        <w:t>Troedsson</w:t>
      </w:r>
      <w:proofErr w:type="spellEnd"/>
      <w:r w:rsidRPr="00180ACB">
        <w:rPr>
          <w:b/>
          <w:bCs/>
          <w:sz w:val="20"/>
        </w:rPr>
        <w:t>, M.H.T.</w:t>
      </w:r>
      <w:r w:rsidRPr="00180ACB">
        <w:rPr>
          <w:sz w:val="20"/>
        </w:rPr>
        <w:t xml:space="preserve">, </w:t>
      </w:r>
      <w:proofErr w:type="spellStart"/>
      <w:r w:rsidRPr="00180ACB">
        <w:rPr>
          <w:sz w:val="20"/>
        </w:rPr>
        <w:t>Fedorka</w:t>
      </w:r>
      <w:proofErr w:type="spellEnd"/>
      <w:r w:rsidRPr="00180ACB">
        <w:rPr>
          <w:sz w:val="20"/>
        </w:rPr>
        <w:t>, C</w:t>
      </w:r>
      <w:r>
        <w:rPr>
          <w:sz w:val="20"/>
        </w:rPr>
        <w:t xml:space="preserve">.F. </w:t>
      </w:r>
      <w:r w:rsidRPr="00180ACB">
        <w:rPr>
          <w:sz w:val="20"/>
        </w:rPr>
        <w:t xml:space="preserve">Decreased equine chorionic gonadotropin </w:t>
      </w:r>
      <w:r w:rsidRPr="00180ACB">
        <w:rPr>
          <w:sz w:val="20"/>
        </w:rPr>
        <w:lastRenderedPageBreak/>
        <w:t xml:space="preserve">secretion following hysteroscopic-guided injection of an </w:t>
      </w:r>
      <w:r>
        <w:rPr>
          <w:sz w:val="20"/>
        </w:rPr>
        <w:t>immunomodulatory. AAEP Annual Conference</w:t>
      </w:r>
      <w:r w:rsidR="00D45F23">
        <w:rPr>
          <w:sz w:val="20"/>
        </w:rPr>
        <w:t>, San Antonio, TX</w:t>
      </w:r>
      <w:r>
        <w:rPr>
          <w:sz w:val="20"/>
        </w:rPr>
        <w:t>.</w:t>
      </w:r>
    </w:p>
    <w:p w14:paraId="16116FC2" w14:textId="2BC81D46" w:rsidR="00DC3760" w:rsidRDefault="00DC3760" w:rsidP="00867304">
      <w:pPr>
        <w:ind w:left="720" w:hanging="720"/>
        <w:rPr>
          <w:bCs/>
          <w:sz w:val="20"/>
        </w:rPr>
      </w:pPr>
      <w:r>
        <w:rPr>
          <w:sz w:val="20"/>
        </w:rPr>
        <w:t>2023*</w:t>
      </w:r>
      <w:r>
        <w:rPr>
          <w:sz w:val="20"/>
        </w:rPr>
        <w:tab/>
      </w:r>
      <w:proofErr w:type="spellStart"/>
      <w:r>
        <w:rPr>
          <w:sz w:val="20"/>
        </w:rPr>
        <w:t>Muderspach</w:t>
      </w:r>
      <w:proofErr w:type="spellEnd"/>
      <w:r>
        <w:rPr>
          <w:sz w:val="20"/>
        </w:rPr>
        <w:t xml:space="preserve">, N.D., </w:t>
      </w:r>
      <w:proofErr w:type="spellStart"/>
      <w:r>
        <w:rPr>
          <w:sz w:val="20"/>
        </w:rPr>
        <w:t>Agerholm</w:t>
      </w:r>
      <w:proofErr w:type="spellEnd"/>
      <w:r>
        <w:rPr>
          <w:sz w:val="20"/>
        </w:rPr>
        <w:t xml:space="preserve">, J.S., </w:t>
      </w:r>
      <w:proofErr w:type="spellStart"/>
      <w:r w:rsidRPr="00DC3760">
        <w:rPr>
          <w:b/>
          <w:sz w:val="20"/>
        </w:rPr>
        <w:t>Troedsson</w:t>
      </w:r>
      <w:proofErr w:type="spellEnd"/>
      <w:r w:rsidRPr="00DC3760">
        <w:rPr>
          <w:b/>
          <w:sz w:val="20"/>
        </w:rPr>
        <w:t>, M.H.T.</w:t>
      </w:r>
      <w:r>
        <w:rPr>
          <w:sz w:val="20"/>
        </w:rPr>
        <w:t xml:space="preserve">, Ferreira-Dias, G., </w:t>
      </w:r>
      <w:proofErr w:type="spellStart"/>
      <w:r>
        <w:rPr>
          <w:sz w:val="20"/>
        </w:rPr>
        <w:t>Schoof</w:t>
      </w:r>
      <w:proofErr w:type="spellEnd"/>
      <w:r>
        <w:rPr>
          <w:sz w:val="20"/>
        </w:rPr>
        <w:t xml:space="preserve">, E.M., </w:t>
      </w:r>
      <w:proofErr w:type="spellStart"/>
      <w:r>
        <w:rPr>
          <w:sz w:val="20"/>
        </w:rPr>
        <w:t>Fedorka</w:t>
      </w:r>
      <w:proofErr w:type="spellEnd"/>
      <w:r>
        <w:rPr>
          <w:sz w:val="20"/>
        </w:rPr>
        <w:t xml:space="preserve">, C.F., Miller, L.M.J., Wood, P.L., </w:t>
      </w:r>
      <w:proofErr w:type="spellStart"/>
      <w:r>
        <w:rPr>
          <w:sz w:val="20"/>
        </w:rPr>
        <w:t>Christoffersen</w:t>
      </w:r>
      <w:proofErr w:type="spellEnd"/>
      <w:r>
        <w:rPr>
          <w:sz w:val="20"/>
        </w:rPr>
        <w:t xml:space="preserve">, M. Proteomic </w:t>
      </w:r>
      <w:proofErr w:type="gramStart"/>
      <w:r>
        <w:rPr>
          <w:sz w:val="20"/>
        </w:rPr>
        <w:t>profiling</w:t>
      </w:r>
      <w:proofErr w:type="gramEnd"/>
      <w:r>
        <w:rPr>
          <w:sz w:val="20"/>
        </w:rPr>
        <w:t xml:space="preserve"> and identification of biomarkers for equine </w:t>
      </w:r>
      <w:proofErr w:type="spellStart"/>
      <w:r>
        <w:rPr>
          <w:sz w:val="20"/>
        </w:rPr>
        <w:t>endometrtial</w:t>
      </w:r>
      <w:proofErr w:type="spellEnd"/>
      <w:r>
        <w:rPr>
          <w:sz w:val="20"/>
        </w:rPr>
        <w:t xml:space="preserve"> fibrosis. Poster presentation (NDM) at UBUNTU Proteomic Summer School, French Proteomic Society, Cape Town, South Africa.</w:t>
      </w:r>
    </w:p>
    <w:p w14:paraId="32B9748C" w14:textId="5F7F39D4" w:rsidR="00867304" w:rsidRDefault="00867304" w:rsidP="00726868">
      <w:pPr>
        <w:pStyle w:val="FootnoteText"/>
        <w:ind w:left="720" w:hanging="720"/>
        <w:rPr>
          <w:lang w:val="sv-SE"/>
        </w:rPr>
      </w:pPr>
    </w:p>
    <w:p w14:paraId="679BA5F1" w14:textId="77777777" w:rsidR="00EB169A" w:rsidRPr="00C61B8F" w:rsidRDefault="00EB169A">
      <w:pPr>
        <w:rPr>
          <w:sz w:val="20"/>
        </w:rPr>
      </w:pPr>
      <w:r w:rsidRPr="00C61B8F">
        <w:rPr>
          <w:sz w:val="20"/>
        </w:rPr>
        <w:t>* Presentation by graduate student or resident</w:t>
      </w:r>
    </w:p>
    <w:p w14:paraId="593A0D1A" w14:textId="77777777" w:rsidR="00EB169A" w:rsidRPr="00C61B8F" w:rsidRDefault="00EB169A">
      <w:pPr>
        <w:rPr>
          <w:sz w:val="20"/>
        </w:rPr>
      </w:pPr>
    </w:p>
    <w:p w14:paraId="231596A2" w14:textId="77777777" w:rsidR="00EB169A" w:rsidRPr="00C61B8F" w:rsidRDefault="00EB169A">
      <w:pPr>
        <w:tabs>
          <w:tab w:val="left" w:pos="-1440"/>
        </w:tabs>
        <w:ind w:left="720" w:hanging="720"/>
        <w:rPr>
          <w:sz w:val="20"/>
        </w:rPr>
      </w:pPr>
      <w:r w:rsidRPr="00C61B8F">
        <w:rPr>
          <w:b/>
          <w:sz w:val="20"/>
        </w:rPr>
        <w:t>Invited Presentations</w:t>
      </w:r>
    </w:p>
    <w:p w14:paraId="0E4085D1" w14:textId="77777777" w:rsidR="00EB169A" w:rsidRPr="00C61B8F" w:rsidRDefault="00EB169A">
      <w:pPr>
        <w:tabs>
          <w:tab w:val="left" w:pos="-1440"/>
        </w:tabs>
        <w:ind w:left="720" w:hanging="720"/>
        <w:rPr>
          <w:sz w:val="20"/>
        </w:rPr>
      </w:pPr>
      <w:r w:rsidRPr="00C61B8F">
        <w:rPr>
          <w:sz w:val="20"/>
        </w:rPr>
        <w:t>1990</w:t>
      </w:r>
      <w:r w:rsidRPr="00C61B8F">
        <w:rPr>
          <w:sz w:val="20"/>
        </w:rPr>
        <w:tab/>
        <w:t>Uterine clearance of non</w:t>
      </w:r>
      <w:r w:rsidRPr="00C61B8F">
        <w:rPr>
          <w:sz w:val="20"/>
        </w:rPr>
        <w:noBreakHyphen/>
        <w:t>antigenic markers (51Cr) in response to a bacterial challenge in mares potentially</w:t>
      </w:r>
      <w:r w:rsidR="00CF11D9" w:rsidRPr="00C61B8F">
        <w:rPr>
          <w:sz w:val="20"/>
        </w:rPr>
        <w:t xml:space="preserve"> </w:t>
      </w:r>
      <w:r w:rsidRPr="00C61B8F">
        <w:rPr>
          <w:sz w:val="20"/>
        </w:rPr>
        <w:t>susceptible and resistant to chronic uterine infections. 5th International symposium on Equine Reproduction, Deauville, France.</w:t>
      </w:r>
    </w:p>
    <w:p w14:paraId="5C5A68E8" w14:textId="77777777" w:rsidR="00EB169A" w:rsidRPr="00C61B8F" w:rsidRDefault="00EB169A">
      <w:pPr>
        <w:tabs>
          <w:tab w:val="left" w:pos="-1440"/>
        </w:tabs>
        <w:ind w:left="720" w:hanging="720"/>
        <w:rPr>
          <w:sz w:val="20"/>
        </w:rPr>
      </w:pPr>
      <w:r w:rsidRPr="00C61B8F">
        <w:rPr>
          <w:sz w:val="20"/>
        </w:rPr>
        <w:t>1990</w:t>
      </w:r>
      <w:r w:rsidRPr="00C61B8F">
        <w:rPr>
          <w:sz w:val="20"/>
        </w:rPr>
        <w:tab/>
        <w:t>Electromyography of uterine activity in mares susceptible and resistant to chronic uterine infections. Symposium on Embryo Transfer and Reproductive Immunology, Guelph Ontario, Canada.</w:t>
      </w:r>
    </w:p>
    <w:p w14:paraId="13777F26" w14:textId="77777777" w:rsidR="00EB169A" w:rsidRPr="00C61B8F" w:rsidRDefault="00EB169A">
      <w:pPr>
        <w:tabs>
          <w:tab w:val="left" w:pos="-1440"/>
        </w:tabs>
        <w:ind w:left="720" w:hanging="720"/>
        <w:rPr>
          <w:sz w:val="20"/>
        </w:rPr>
      </w:pPr>
      <w:r w:rsidRPr="00C61B8F">
        <w:rPr>
          <w:sz w:val="20"/>
        </w:rPr>
        <w:t>1992</w:t>
      </w:r>
      <w:r w:rsidRPr="00C61B8F">
        <w:rPr>
          <w:sz w:val="20"/>
        </w:rPr>
        <w:tab/>
        <w:t xml:space="preserve">Pathogenesis and treatment of chronic uterine infection.  American Assoc Equine </w:t>
      </w:r>
      <w:proofErr w:type="spellStart"/>
      <w:r w:rsidRPr="00C61B8F">
        <w:rPr>
          <w:sz w:val="20"/>
        </w:rPr>
        <w:t>Pract</w:t>
      </w:r>
      <w:proofErr w:type="spellEnd"/>
      <w:r w:rsidRPr="00C61B8F">
        <w:rPr>
          <w:sz w:val="20"/>
        </w:rPr>
        <w:t>. Orlando, Florida.</w:t>
      </w:r>
    </w:p>
    <w:p w14:paraId="6A5599BD" w14:textId="77777777" w:rsidR="00EB169A" w:rsidRPr="00C61B8F" w:rsidRDefault="00EB169A">
      <w:pPr>
        <w:tabs>
          <w:tab w:val="left" w:pos="-1440"/>
        </w:tabs>
        <w:ind w:left="720" w:hanging="720"/>
        <w:rPr>
          <w:sz w:val="20"/>
        </w:rPr>
      </w:pPr>
      <w:r w:rsidRPr="00C61B8F">
        <w:rPr>
          <w:sz w:val="20"/>
        </w:rPr>
        <w:t>1992</w:t>
      </w:r>
      <w:r w:rsidRPr="00C61B8F">
        <w:rPr>
          <w:sz w:val="20"/>
        </w:rPr>
        <w:tab/>
        <w:t xml:space="preserve">Electromyographic recordings of myometrial activity in mares susceptible and resistant to chronic uterine infection.  International Congress on Animal Reproduction.  The Hague, Netherlands. </w:t>
      </w:r>
    </w:p>
    <w:p w14:paraId="70F7C5B1" w14:textId="77777777" w:rsidR="00EB169A" w:rsidRPr="00C61B8F" w:rsidRDefault="00EB169A">
      <w:pPr>
        <w:tabs>
          <w:tab w:val="left" w:pos="-1440"/>
        </w:tabs>
        <w:ind w:left="720" w:hanging="720"/>
        <w:rPr>
          <w:sz w:val="20"/>
        </w:rPr>
      </w:pPr>
      <w:r w:rsidRPr="00C61B8F">
        <w:rPr>
          <w:sz w:val="20"/>
        </w:rPr>
        <w:t>1992</w:t>
      </w:r>
      <w:r w:rsidRPr="00C61B8F">
        <w:rPr>
          <w:sz w:val="20"/>
        </w:rPr>
        <w:tab/>
        <w:t>PMN function in mares susceptible and resistant to chronic uterine infection. John Hughes International</w:t>
      </w:r>
      <w:r w:rsidR="00CF11D9" w:rsidRPr="00C61B8F">
        <w:rPr>
          <w:sz w:val="20"/>
        </w:rPr>
        <w:t xml:space="preserve"> </w:t>
      </w:r>
      <w:r w:rsidRPr="00C61B8F">
        <w:rPr>
          <w:sz w:val="20"/>
        </w:rPr>
        <w:t>Workshop on Equine Endometritis.  Newmarket, England.</w:t>
      </w:r>
    </w:p>
    <w:p w14:paraId="6C6815ED" w14:textId="77777777" w:rsidR="00EB169A" w:rsidRPr="00C61B8F" w:rsidRDefault="00EB169A">
      <w:pPr>
        <w:tabs>
          <w:tab w:val="left" w:pos="-1440"/>
        </w:tabs>
        <w:ind w:left="720" w:hanging="720"/>
        <w:rPr>
          <w:sz w:val="20"/>
        </w:rPr>
      </w:pPr>
      <w:r w:rsidRPr="00C61B8F">
        <w:rPr>
          <w:sz w:val="20"/>
        </w:rPr>
        <w:t>1992</w:t>
      </w:r>
      <w:r w:rsidRPr="00C61B8F">
        <w:rPr>
          <w:sz w:val="20"/>
        </w:rPr>
        <w:tab/>
        <w:t>Electromyographic measurement of myometrial activity in mares susceptible and resistant to chronic</w:t>
      </w:r>
      <w:r w:rsidR="00CF11D9" w:rsidRPr="00C61B8F">
        <w:rPr>
          <w:sz w:val="20"/>
        </w:rPr>
        <w:t xml:space="preserve"> </w:t>
      </w:r>
      <w:r w:rsidRPr="00C61B8F">
        <w:rPr>
          <w:sz w:val="20"/>
        </w:rPr>
        <w:t>endometritis. John Hughes International Workshop on Equine Endometritis.  Newmarket, England.</w:t>
      </w:r>
    </w:p>
    <w:p w14:paraId="701E2466" w14:textId="77777777" w:rsidR="00EB169A" w:rsidRPr="00C61B8F" w:rsidRDefault="00EB169A">
      <w:pPr>
        <w:tabs>
          <w:tab w:val="left" w:pos="-1440"/>
        </w:tabs>
        <w:ind w:left="720" w:hanging="720"/>
        <w:rPr>
          <w:sz w:val="20"/>
        </w:rPr>
      </w:pPr>
      <w:r w:rsidRPr="00C61B8F">
        <w:rPr>
          <w:sz w:val="20"/>
        </w:rPr>
        <w:t>1992</w:t>
      </w:r>
      <w:r w:rsidRPr="00C61B8F">
        <w:rPr>
          <w:sz w:val="20"/>
        </w:rPr>
        <w:tab/>
        <w:t>Pathogenesis and treatment comparisons for chronic endometritis. 14th Lake Tahoe Equine Conference.</w:t>
      </w:r>
    </w:p>
    <w:p w14:paraId="4F674E45" w14:textId="77777777" w:rsidR="00EB169A" w:rsidRPr="00C61B8F" w:rsidRDefault="00EB169A">
      <w:pPr>
        <w:tabs>
          <w:tab w:val="left" w:pos="-1440"/>
        </w:tabs>
        <w:ind w:left="720" w:hanging="720"/>
        <w:rPr>
          <w:sz w:val="20"/>
        </w:rPr>
      </w:pPr>
      <w:r w:rsidRPr="00C61B8F">
        <w:rPr>
          <w:sz w:val="20"/>
        </w:rPr>
        <w:t>1992</w:t>
      </w:r>
      <w:r w:rsidRPr="00C61B8F">
        <w:rPr>
          <w:sz w:val="20"/>
        </w:rPr>
        <w:tab/>
      </w:r>
      <w:proofErr w:type="spellStart"/>
      <w:r w:rsidRPr="00C61B8F">
        <w:rPr>
          <w:sz w:val="20"/>
        </w:rPr>
        <w:t>Rhodococcus</w:t>
      </w:r>
      <w:proofErr w:type="spellEnd"/>
      <w:r w:rsidRPr="00C61B8F">
        <w:rPr>
          <w:sz w:val="20"/>
        </w:rPr>
        <w:t xml:space="preserve"> pneumonia in the foal. Swedish Racing Board and AGRIA Insurance Company. Symposium on </w:t>
      </w:r>
      <w:proofErr w:type="spellStart"/>
      <w:r w:rsidRPr="00C61B8F">
        <w:rPr>
          <w:sz w:val="20"/>
        </w:rPr>
        <w:t>Rhodococcus</w:t>
      </w:r>
      <w:proofErr w:type="spellEnd"/>
      <w:r w:rsidRPr="00C61B8F">
        <w:rPr>
          <w:sz w:val="20"/>
        </w:rPr>
        <w:t xml:space="preserve"> </w:t>
      </w:r>
      <w:proofErr w:type="spellStart"/>
      <w:r w:rsidRPr="00C61B8F">
        <w:rPr>
          <w:sz w:val="20"/>
        </w:rPr>
        <w:t>Equi</w:t>
      </w:r>
      <w:proofErr w:type="spellEnd"/>
      <w:r w:rsidRPr="00C61B8F">
        <w:rPr>
          <w:sz w:val="20"/>
        </w:rPr>
        <w:t>, Stockholm, Sweden.</w:t>
      </w:r>
    </w:p>
    <w:p w14:paraId="49329897" w14:textId="77777777" w:rsidR="00EB169A" w:rsidRPr="00C61B8F" w:rsidRDefault="00EB169A">
      <w:pPr>
        <w:tabs>
          <w:tab w:val="left" w:pos="-1440"/>
        </w:tabs>
        <w:ind w:left="720" w:hanging="720"/>
        <w:rPr>
          <w:sz w:val="20"/>
        </w:rPr>
      </w:pPr>
      <w:r w:rsidRPr="00C61B8F">
        <w:rPr>
          <w:sz w:val="20"/>
        </w:rPr>
        <w:t>1994</w:t>
      </w:r>
      <w:r w:rsidRPr="00C61B8F">
        <w:rPr>
          <w:sz w:val="20"/>
        </w:rPr>
        <w:tab/>
        <w:t xml:space="preserve">Smooth muscle electrical activity in the oviduct and the effect of oxytocin, PGF2a and PGE2 on the myometrium and oviduct of the cycling mare. 6th International Conference on Equine Reproduction, </w:t>
      </w:r>
      <w:proofErr w:type="spellStart"/>
      <w:r w:rsidRPr="00C61B8F">
        <w:rPr>
          <w:sz w:val="20"/>
        </w:rPr>
        <w:t>Caxambu</w:t>
      </w:r>
      <w:proofErr w:type="spellEnd"/>
      <w:r w:rsidRPr="00C61B8F">
        <w:rPr>
          <w:sz w:val="20"/>
        </w:rPr>
        <w:t>, Brazil.</w:t>
      </w:r>
    </w:p>
    <w:p w14:paraId="3514A56F" w14:textId="77777777" w:rsidR="00EB169A" w:rsidRPr="00C61B8F" w:rsidRDefault="00EB169A">
      <w:pPr>
        <w:tabs>
          <w:tab w:val="left" w:pos="-1440"/>
        </w:tabs>
        <w:ind w:left="720" w:hanging="720"/>
        <w:rPr>
          <w:sz w:val="20"/>
        </w:rPr>
      </w:pPr>
      <w:r w:rsidRPr="00C61B8F">
        <w:rPr>
          <w:sz w:val="20"/>
        </w:rPr>
        <w:t>1994</w:t>
      </w:r>
      <w:r w:rsidRPr="00C61B8F">
        <w:rPr>
          <w:sz w:val="20"/>
        </w:rPr>
        <w:tab/>
        <w:t xml:space="preserve">The effect of acepromazine, </w:t>
      </w:r>
      <w:proofErr w:type="spellStart"/>
      <w:r w:rsidRPr="00C61B8F">
        <w:rPr>
          <w:sz w:val="20"/>
        </w:rPr>
        <w:t>detomidine</w:t>
      </w:r>
      <w:proofErr w:type="spellEnd"/>
      <w:r w:rsidRPr="00C61B8F">
        <w:rPr>
          <w:sz w:val="20"/>
        </w:rPr>
        <w:t xml:space="preserve"> and xylazine on myometrial electrical activity in the mare. 6th International Conference on Equine Reproduction, </w:t>
      </w:r>
      <w:proofErr w:type="spellStart"/>
      <w:r w:rsidRPr="00C61B8F">
        <w:rPr>
          <w:sz w:val="20"/>
        </w:rPr>
        <w:t>Caxambu</w:t>
      </w:r>
      <w:proofErr w:type="spellEnd"/>
      <w:r w:rsidRPr="00C61B8F">
        <w:rPr>
          <w:sz w:val="20"/>
        </w:rPr>
        <w:t>, Brazil.</w:t>
      </w:r>
    </w:p>
    <w:p w14:paraId="741B5F39" w14:textId="77777777" w:rsidR="00EB169A" w:rsidRPr="00C61B8F" w:rsidRDefault="00EB169A">
      <w:pPr>
        <w:tabs>
          <w:tab w:val="left" w:pos="-1440"/>
        </w:tabs>
        <w:ind w:left="720" w:hanging="720"/>
        <w:rPr>
          <w:sz w:val="20"/>
        </w:rPr>
      </w:pPr>
      <w:r w:rsidRPr="00C61B8F">
        <w:rPr>
          <w:sz w:val="20"/>
        </w:rPr>
        <w:t>1994</w:t>
      </w:r>
      <w:r w:rsidRPr="00C61B8F">
        <w:rPr>
          <w:sz w:val="20"/>
        </w:rPr>
        <w:tab/>
        <w:t xml:space="preserve">Uterine defense mechanisms in the mare. Assisted Reproductive Technology/ Andrology Conference, Innsbruck, Austria. </w:t>
      </w:r>
    </w:p>
    <w:p w14:paraId="59210DFC" w14:textId="77777777" w:rsidR="00EB169A" w:rsidRPr="00C61B8F" w:rsidRDefault="00EB169A">
      <w:pPr>
        <w:tabs>
          <w:tab w:val="left" w:pos="-1440"/>
        </w:tabs>
        <w:ind w:left="720" w:hanging="720"/>
        <w:rPr>
          <w:sz w:val="20"/>
        </w:rPr>
      </w:pPr>
      <w:r w:rsidRPr="00C61B8F">
        <w:rPr>
          <w:sz w:val="20"/>
        </w:rPr>
        <w:t>1995</w:t>
      </w:r>
      <w:r w:rsidRPr="00C61B8F">
        <w:rPr>
          <w:sz w:val="20"/>
        </w:rPr>
        <w:tab/>
        <w:t>Post</w:t>
      </w:r>
      <w:r w:rsidRPr="00C61B8F">
        <w:rPr>
          <w:sz w:val="20"/>
        </w:rPr>
        <w:noBreakHyphen/>
        <w:t>mating endometritis in the mare: A physiological or pathological response? School of Veterinary Medicine, Federal University of Rio Grande do Sul, Porto Alegre, Brazil.</w:t>
      </w:r>
    </w:p>
    <w:p w14:paraId="6422552F" w14:textId="77777777" w:rsidR="00EB169A" w:rsidRPr="00C61B8F" w:rsidRDefault="00EB169A">
      <w:pPr>
        <w:tabs>
          <w:tab w:val="left" w:pos="-1440"/>
        </w:tabs>
        <w:ind w:left="720" w:hanging="720"/>
        <w:rPr>
          <w:sz w:val="20"/>
        </w:rPr>
      </w:pPr>
      <w:r w:rsidRPr="00C61B8F">
        <w:rPr>
          <w:sz w:val="20"/>
        </w:rPr>
        <w:t>1995</w:t>
      </w:r>
      <w:r w:rsidRPr="00C61B8F">
        <w:rPr>
          <w:sz w:val="20"/>
        </w:rPr>
        <w:tab/>
        <w:t>Mating</w:t>
      </w:r>
      <w:r w:rsidRPr="00C61B8F">
        <w:rPr>
          <w:sz w:val="20"/>
        </w:rPr>
        <w:noBreakHyphen/>
        <w:t xml:space="preserve">induced endometritis (MIE): Mechanisms, clinical </w:t>
      </w:r>
      <w:proofErr w:type="gramStart"/>
      <w:r w:rsidRPr="00C61B8F">
        <w:rPr>
          <w:sz w:val="20"/>
        </w:rPr>
        <w:t>importance</w:t>
      </w:r>
      <w:proofErr w:type="gramEnd"/>
      <w:r w:rsidRPr="00C61B8F">
        <w:rPr>
          <w:sz w:val="20"/>
        </w:rPr>
        <w:t xml:space="preserve"> and consequences. American Assoc.  Equine </w:t>
      </w:r>
      <w:proofErr w:type="spellStart"/>
      <w:r w:rsidRPr="00C61B8F">
        <w:rPr>
          <w:sz w:val="20"/>
        </w:rPr>
        <w:t>Pract</w:t>
      </w:r>
      <w:proofErr w:type="spellEnd"/>
      <w:r w:rsidRPr="00C61B8F">
        <w:rPr>
          <w:sz w:val="20"/>
        </w:rPr>
        <w:t>, Lexington, Kentucky.</w:t>
      </w:r>
    </w:p>
    <w:p w14:paraId="142AE7B5" w14:textId="77777777" w:rsidR="00EB169A" w:rsidRPr="00C61B8F" w:rsidRDefault="00EB169A">
      <w:pPr>
        <w:tabs>
          <w:tab w:val="left" w:pos="-1440"/>
        </w:tabs>
        <w:ind w:left="720" w:hanging="720"/>
        <w:rPr>
          <w:sz w:val="20"/>
        </w:rPr>
      </w:pPr>
      <w:r w:rsidRPr="00C61B8F">
        <w:rPr>
          <w:sz w:val="20"/>
        </w:rPr>
        <w:t>1995</w:t>
      </w:r>
      <w:r w:rsidRPr="00C61B8F">
        <w:rPr>
          <w:sz w:val="20"/>
        </w:rPr>
        <w:tab/>
        <w:t>Uterine response to semen deposition in the mare. Annual Conference of the Society for Theriogenology, San Antonio, Texas.</w:t>
      </w:r>
    </w:p>
    <w:p w14:paraId="4D07D95A" w14:textId="77777777" w:rsidR="00EB169A" w:rsidRPr="00C61B8F" w:rsidRDefault="00EB169A">
      <w:pPr>
        <w:tabs>
          <w:tab w:val="left" w:pos="-1440"/>
        </w:tabs>
        <w:ind w:left="720" w:hanging="720"/>
        <w:rPr>
          <w:sz w:val="20"/>
        </w:rPr>
      </w:pPr>
      <w:r w:rsidRPr="00C61B8F">
        <w:rPr>
          <w:sz w:val="20"/>
        </w:rPr>
        <w:t>1995</w:t>
      </w:r>
      <w:r w:rsidRPr="00C61B8F">
        <w:rPr>
          <w:sz w:val="20"/>
        </w:rPr>
        <w:tab/>
        <w:t xml:space="preserve">Infertility in the mare. 1st Annual International Congress on Animal Reproduction Techniques, </w:t>
      </w:r>
      <w:proofErr w:type="spellStart"/>
      <w:r w:rsidRPr="00C61B8F">
        <w:rPr>
          <w:sz w:val="20"/>
        </w:rPr>
        <w:t>Cidreira</w:t>
      </w:r>
      <w:proofErr w:type="spellEnd"/>
      <w:r w:rsidRPr="00C61B8F">
        <w:rPr>
          <w:sz w:val="20"/>
        </w:rPr>
        <w:t>, Brazil.</w:t>
      </w:r>
    </w:p>
    <w:p w14:paraId="412A404A" w14:textId="77777777" w:rsidR="00EB169A" w:rsidRPr="00C61B8F" w:rsidRDefault="00EB169A">
      <w:pPr>
        <w:tabs>
          <w:tab w:val="left" w:pos="-1440"/>
        </w:tabs>
        <w:ind w:left="720" w:hanging="720"/>
        <w:rPr>
          <w:sz w:val="20"/>
        </w:rPr>
      </w:pPr>
      <w:r w:rsidRPr="00C61B8F">
        <w:rPr>
          <w:sz w:val="20"/>
        </w:rPr>
        <w:t>1995</w:t>
      </w:r>
      <w:r w:rsidRPr="00C61B8F">
        <w:rPr>
          <w:sz w:val="20"/>
        </w:rPr>
        <w:tab/>
        <w:t xml:space="preserve">Periparturient complications in mares and neonates. 1st Annual International Congress on Animal Reproduction Techniques. </w:t>
      </w:r>
      <w:proofErr w:type="spellStart"/>
      <w:r w:rsidRPr="00C61B8F">
        <w:rPr>
          <w:sz w:val="20"/>
        </w:rPr>
        <w:t>Cidreira</w:t>
      </w:r>
      <w:proofErr w:type="spellEnd"/>
      <w:r w:rsidRPr="00C61B8F">
        <w:rPr>
          <w:sz w:val="20"/>
        </w:rPr>
        <w:t>, Brazil.</w:t>
      </w:r>
    </w:p>
    <w:p w14:paraId="0CF1349F" w14:textId="77777777" w:rsidR="00EB169A" w:rsidRPr="00C61B8F" w:rsidRDefault="00EB169A">
      <w:pPr>
        <w:tabs>
          <w:tab w:val="left" w:pos="-1440"/>
        </w:tabs>
        <w:ind w:left="720" w:hanging="720"/>
        <w:rPr>
          <w:sz w:val="20"/>
        </w:rPr>
      </w:pPr>
      <w:r w:rsidRPr="00C61B8F">
        <w:rPr>
          <w:sz w:val="20"/>
        </w:rPr>
        <w:t>1995</w:t>
      </w:r>
      <w:r w:rsidRPr="00C61B8F">
        <w:rPr>
          <w:sz w:val="20"/>
        </w:rPr>
        <w:tab/>
        <w:t>Mechanism of sperm</w:t>
      </w:r>
      <w:r w:rsidRPr="00C61B8F">
        <w:rPr>
          <w:sz w:val="20"/>
        </w:rPr>
        <w:noBreakHyphen/>
        <w:t>induced endometritis in the mare. Society for the Study of Reproduction, Davis, CA.</w:t>
      </w:r>
    </w:p>
    <w:p w14:paraId="1C7C7428" w14:textId="77777777" w:rsidR="00EB169A" w:rsidRPr="00C61B8F" w:rsidRDefault="00EB169A">
      <w:pPr>
        <w:tabs>
          <w:tab w:val="left" w:pos="-1440"/>
        </w:tabs>
        <w:ind w:left="720" w:hanging="720"/>
        <w:rPr>
          <w:sz w:val="20"/>
        </w:rPr>
      </w:pPr>
      <w:r w:rsidRPr="00C61B8F">
        <w:rPr>
          <w:sz w:val="20"/>
        </w:rPr>
        <w:t>1996</w:t>
      </w:r>
      <w:r w:rsidRPr="00C61B8F">
        <w:rPr>
          <w:sz w:val="20"/>
        </w:rPr>
        <w:tab/>
        <w:t>Sperm transport and survival in the female genital tract. Second International Symposium on Stallion Semen: Production, Evaluation &amp; Preservation. Amersfoort, The Netherlands.</w:t>
      </w:r>
    </w:p>
    <w:p w14:paraId="6D80E571" w14:textId="77777777" w:rsidR="00EB169A" w:rsidRPr="00C61B8F" w:rsidRDefault="00EB169A">
      <w:pPr>
        <w:tabs>
          <w:tab w:val="left" w:pos="-1440"/>
        </w:tabs>
        <w:ind w:left="720" w:hanging="720"/>
        <w:rPr>
          <w:sz w:val="20"/>
        </w:rPr>
      </w:pPr>
      <w:r w:rsidRPr="00C61B8F">
        <w:rPr>
          <w:sz w:val="20"/>
        </w:rPr>
        <w:t>1996</w:t>
      </w:r>
      <w:r w:rsidRPr="00C61B8F">
        <w:rPr>
          <w:sz w:val="20"/>
        </w:rPr>
        <w:tab/>
        <w:t xml:space="preserve">Treatment strategies in mares with endometritis. Mare </w:t>
      </w:r>
      <w:proofErr w:type="spellStart"/>
      <w:r w:rsidRPr="00C61B8F">
        <w:rPr>
          <w:sz w:val="20"/>
        </w:rPr>
        <w:t>Reproduct</w:t>
      </w:r>
      <w:proofErr w:type="spellEnd"/>
      <w:r w:rsidRPr="00C61B8F">
        <w:rPr>
          <w:sz w:val="20"/>
        </w:rPr>
        <w:t xml:space="preserve">. </w:t>
      </w:r>
      <w:proofErr w:type="spellStart"/>
      <w:r w:rsidRPr="00C61B8F">
        <w:rPr>
          <w:sz w:val="20"/>
        </w:rPr>
        <w:t>Symp</w:t>
      </w:r>
      <w:proofErr w:type="spellEnd"/>
      <w:r w:rsidRPr="00C61B8F">
        <w:rPr>
          <w:sz w:val="20"/>
        </w:rPr>
        <w:t>., Kansas City, MI.</w:t>
      </w:r>
    </w:p>
    <w:p w14:paraId="04EF01C3" w14:textId="77777777" w:rsidR="00EB169A" w:rsidRPr="00C61B8F" w:rsidRDefault="00EB169A">
      <w:pPr>
        <w:tabs>
          <w:tab w:val="left" w:pos="-1440"/>
        </w:tabs>
        <w:ind w:left="720" w:hanging="720"/>
        <w:rPr>
          <w:sz w:val="20"/>
        </w:rPr>
      </w:pPr>
      <w:r w:rsidRPr="00C61B8F">
        <w:rPr>
          <w:sz w:val="20"/>
        </w:rPr>
        <w:t>1997</w:t>
      </w:r>
      <w:r w:rsidRPr="00C61B8F">
        <w:rPr>
          <w:sz w:val="20"/>
        </w:rPr>
        <w:tab/>
        <w:t>Mechanisms of semen</w:t>
      </w:r>
      <w:r w:rsidRPr="00C61B8F">
        <w:rPr>
          <w:sz w:val="20"/>
        </w:rPr>
        <w:noBreakHyphen/>
        <w:t>induced endometritis in the mare. University of Utrecht, the Netherlands</w:t>
      </w:r>
    </w:p>
    <w:p w14:paraId="602343EB" w14:textId="77777777" w:rsidR="00EB169A" w:rsidRPr="00C61B8F" w:rsidRDefault="00EB169A">
      <w:pPr>
        <w:tabs>
          <w:tab w:val="left" w:pos="-1440"/>
        </w:tabs>
        <w:ind w:left="720" w:hanging="720"/>
        <w:rPr>
          <w:sz w:val="20"/>
        </w:rPr>
      </w:pPr>
      <w:r w:rsidRPr="00C61B8F">
        <w:rPr>
          <w:sz w:val="20"/>
        </w:rPr>
        <w:t>1997</w:t>
      </w:r>
      <w:r w:rsidRPr="00C61B8F">
        <w:rPr>
          <w:sz w:val="20"/>
        </w:rPr>
        <w:tab/>
        <w:t xml:space="preserve">Endometritis in the mare: Previous </w:t>
      </w:r>
      <w:proofErr w:type="spellStart"/>
      <w:r w:rsidRPr="00C61B8F">
        <w:rPr>
          <w:sz w:val="20"/>
        </w:rPr>
        <w:t>research,"state</w:t>
      </w:r>
      <w:proofErr w:type="spellEnd"/>
      <w:r w:rsidRPr="00C61B8F">
        <w:rPr>
          <w:sz w:val="20"/>
        </w:rPr>
        <w:t xml:space="preserve"> of the art", and future research needs. Symposium on Equine Reproduction, Swedish Racing Board, Uppsala, Sweden.</w:t>
      </w:r>
    </w:p>
    <w:p w14:paraId="43F18369" w14:textId="77777777" w:rsidR="00EB169A" w:rsidRDefault="00EB169A">
      <w:pPr>
        <w:tabs>
          <w:tab w:val="left" w:pos="-1440"/>
        </w:tabs>
        <w:ind w:left="720" w:hanging="720"/>
        <w:rPr>
          <w:sz w:val="20"/>
        </w:rPr>
      </w:pPr>
      <w:r w:rsidRPr="00C61B8F">
        <w:rPr>
          <w:sz w:val="20"/>
        </w:rPr>
        <w:t>1997</w:t>
      </w:r>
      <w:r w:rsidRPr="00C61B8F">
        <w:rPr>
          <w:sz w:val="20"/>
        </w:rPr>
        <w:tab/>
        <w:t>Persistent Mating</w:t>
      </w:r>
      <w:r w:rsidRPr="00C61B8F">
        <w:rPr>
          <w:sz w:val="20"/>
        </w:rPr>
        <w:noBreakHyphen/>
        <w:t>Induced Endometritis: A clinical review. Havemeyer Foundation International Workshop on Uterine Defense Mechanisms in the Mare: Aspects of Physical Clearance. Gainesville, FL.</w:t>
      </w:r>
    </w:p>
    <w:p w14:paraId="234B2259" w14:textId="77777777" w:rsidR="00EB169A" w:rsidRPr="00C61B8F" w:rsidRDefault="00EB169A">
      <w:pPr>
        <w:tabs>
          <w:tab w:val="left" w:pos="-1440"/>
        </w:tabs>
        <w:ind w:left="720" w:hanging="720"/>
        <w:rPr>
          <w:sz w:val="20"/>
        </w:rPr>
      </w:pPr>
      <w:r w:rsidRPr="00C61B8F">
        <w:rPr>
          <w:sz w:val="20"/>
        </w:rPr>
        <w:t>1997</w:t>
      </w:r>
      <w:r w:rsidRPr="00C61B8F">
        <w:rPr>
          <w:sz w:val="20"/>
        </w:rPr>
        <w:tab/>
        <w:t>Therapeutic considerations for mating</w:t>
      </w:r>
      <w:r w:rsidRPr="00C61B8F">
        <w:rPr>
          <w:sz w:val="20"/>
        </w:rPr>
        <w:noBreakHyphen/>
        <w:t>induced endometritis. 1st International Conference on Equine</w:t>
      </w:r>
      <w:r w:rsidR="00CF11D9" w:rsidRPr="00C61B8F">
        <w:rPr>
          <w:sz w:val="20"/>
        </w:rPr>
        <w:t xml:space="preserve"> </w:t>
      </w:r>
      <w:r w:rsidRPr="00C61B8F">
        <w:rPr>
          <w:sz w:val="20"/>
        </w:rPr>
        <w:t xml:space="preserve">Endometritis/ </w:t>
      </w:r>
      <w:proofErr w:type="spellStart"/>
      <w:r w:rsidRPr="00C61B8F">
        <w:rPr>
          <w:sz w:val="20"/>
        </w:rPr>
        <w:t>Endometrosis</w:t>
      </w:r>
      <w:proofErr w:type="spellEnd"/>
      <w:r w:rsidRPr="00C61B8F">
        <w:rPr>
          <w:sz w:val="20"/>
        </w:rPr>
        <w:t>, Leipzig, Germany.</w:t>
      </w:r>
    </w:p>
    <w:p w14:paraId="14716396" w14:textId="77777777" w:rsidR="00EB169A" w:rsidRPr="00C61B8F" w:rsidRDefault="00EB169A">
      <w:pPr>
        <w:tabs>
          <w:tab w:val="left" w:pos="-1440"/>
        </w:tabs>
        <w:ind w:left="720" w:hanging="720"/>
        <w:rPr>
          <w:sz w:val="20"/>
        </w:rPr>
      </w:pPr>
      <w:r w:rsidRPr="00C61B8F">
        <w:rPr>
          <w:sz w:val="20"/>
        </w:rPr>
        <w:t>1997</w:t>
      </w:r>
      <w:r w:rsidRPr="00C61B8F">
        <w:rPr>
          <w:sz w:val="20"/>
        </w:rPr>
        <w:tab/>
        <w:t>Post</w:t>
      </w:r>
      <w:r w:rsidRPr="00C61B8F">
        <w:rPr>
          <w:sz w:val="20"/>
        </w:rPr>
        <w:noBreakHyphen/>
        <w:t>breeding endometritis: The role of seminal components. 2nd Int. Workshop on Equine Endometritis/</w:t>
      </w:r>
      <w:proofErr w:type="spellStart"/>
      <w:r w:rsidRPr="00C61B8F">
        <w:rPr>
          <w:sz w:val="20"/>
        </w:rPr>
        <w:t>Endometrosis</w:t>
      </w:r>
      <w:proofErr w:type="spellEnd"/>
      <w:r w:rsidRPr="00C61B8F">
        <w:rPr>
          <w:sz w:val="20"/>
        </w:rPr>
        <w:t>, Leipzig, Germany.</w:t>
      </w:r>
    </w:p>
    <w:p w14:paraId="5D062E42" w14:textId="77777777" w:rsidR="00EB169A" w:rsidRPr="00C61B8F" w:rsidRDefault="00EB169A">
      <w:pPr>
        <w:tabs>
          <w:tab w:val="left" w:pos="-1440"/>
        </w:tabs>
        <w:ind w:left="720" w:hanging="720"/>
        <w:rPr>
          <w:sz w:val="20"/>
        </w:rPr>
      </w:pPr>
      <w:r w:rsidRPr="00C61B8F">
        <w:rPr>
          <w:sz w:val="20"/>
        </w:rPr>
        <w:lastRenderedPageBreak/>
        <w:t>1997</w:t>
      </w:r>
      <w:r w:rsidRPr="00C61B8F">
        <w:rPr>
          <w:sz w:val="20"/>
        </w:rPr>
        <w:tab/>
        <w:t>Pathophysiology and treatment of endometritis. Equine reproduction symposium. International Committee on Equine Reproduction, Lexington, Kentucky</w:t>
      </w:r>
    </w:p>
    <w:p w14:paraId="51297FBA" w14:textId="77777777" w:rsidR="00EB169A" w:rsidRPr="00C61B8F" w:rsidRDefault="00EB169A">
      <w:pPr>
        <w:tabs>
          <w:tab w:val="left" w:pos="-1440"/>
        </w:tabs>
        <w:ind w:left="720" w:hanging="720"/>
        <w:rPr>
          <w:sz w:val="20"/>
        </w:rPr>
      </w:pPr>
      <w:r w:rsidRPr="00C61B8F">
        <w:rPr>
          <w:sz w:val="20"/>
        </w:rPr>
        <w:t>1997</w:t>
      </w:r>
      <w:r w:rsidRPr="00C61B8F">
        <w:rPr>
          <w:sz w:val="20"/>
        </w:rPr>
        <w:tab/>
        <w:t>Ultrasonography of fetal membranes. Equine reproduction symposium. International Committee on Equine Reproduction, Lexington, Kentucky</w:t>
      </w:r>
    </w:p>
    <w:p w14:paraId="4015F609" w14:textId="77777777" w:rsidR="00EB169A" w:rsidRPr="00C61B8F" w:rsidRDefault="00EB169A">
      <w:pPr>
        <w:tabs>
          <w:tab w:val="left" w:pos="-1440"/>
        </w:tabs>
        <w:ind w:left="720" w:hanging="720"/>
        <w:rPr>
          <w:sz w:val="20"/>
        </w:rPr>
      </w:pPr>
      <w:r w:rsidRPr="00C61B8F">
        <w:rPr>
          <w:sz w:val="20"/>
        </w:rPr>
        <w:t>1997</w:t>
      </w:r>
      <w:r w:rsidRPr="00C61B8F">
        <w:rPr>
          <w:sz w:val="20"/>
        </w:rPr>
        <w:tab/>
        <w:t>Equine Endometritis: Pathophysiology and therapeutic considerations. XXV Brazilian Veterinary Medicine</w:t>
      </w:r>
      <w:r w:rsidR="00CF11D9" w:rsidRPr="00C61B8F">
        <w:rPr>
          <w:sz w:val="20"/>
        </w:rPr>
        <w:t xml:space="preserve"> </w:t>
      </w:r>
      <w:r w:rsidRPr="00C61B8F">
        <w:rPr>
          <w:sz w:val="20"/>
        </w:rPr>
        <w:t xml:space="preserve">Congress, </w:t>
      </w:r>
      <w:proofErr w:type="spellStart"/>
      <w:r w:rsidRPr="00C61B8F">
        <w:rPr>
          <w:sz w:val="20"/>
        </w:rPr>
        <w:t>Gramado</w:t>
      </w:r>
      <w:proofErr w:type="spellEnd"/>
      <w:r w:rsidRPr="00C61B8F">
        <w:rPr>
          <w:sz w:val="20"/>
        </w:rPr>
        <w:t xml:space="preserve">, Brazil. </w:t>
      </w:r>
    </w:p>
    <w:p w14:paraId="258C8D97" w14:textId="77777777" w:rsidR="00EB169A" w:rsidRPr="00C61B8F" w:rsidRDefault="00EB169A">
      <w:pPr>
        <w:tabs>
          <w:tab w:val="left" w:pos="-1440"/>
        </w:tabs>
        <w:ind w:left="720" w:hanging="720"/>
        <w:rPr>
          <w:sz w:val="20"/>
        </w:rPr>
      </w:pPr>
      <w:r w:rsidRPr="00C61B8F">
        <w:rPr>
          <w:sz w:val="20"/>
        </w:rPr>
        <w:t>1997</w:t>
      </w:r>
      <w:r w:rsidRPr="00C61B8F">
        <w:rPr>
          <w:sz w:val="20"/>
        </w:rPr>
        <w:tab/>
        <w:t>Equine dystocia. Equine Clinic and Reproduction, School of Veterinary Medicine, Santa Maria, Brazil.</w:t>
      </w:r>
    </w:p>
    <w:p w14:paraId="1C2096ED" w14:textId="77777777" w:rsidR="00EB169A" w:rsidRPr="00C61B8F" w:rsidRDefault="00EB169A">
      <w:pPr>
        <w:tabs>
          <w:tab w:val="left" w:pos="-1440"/>
        </w:tabs>
        <w:ind w:left="720" w:hanging="720"/>
        <w:rPr>
          <w:sz w:val="20"/>
          <w:lang w:val="sv-SE"/>
        </w:rPr>
      </w:pPr>
      <w:r w:rsidRPr="00C61B8F">
        <w:rPr>
          <w:sz w:val="20"/>
        </w:rPr>
        <w:t>1997</w:t>
      </w:r>
      <w:r w:rsidRPr="00C61B8F">
        <w:rPr>
          <w:sz w:val="20"/>
        </w:rPr>
        <w:tab/>
        <w:t xml:space="preserve">Transrectal ultrasonography of the equine placenta. Equine Clinic and Reproduction, School of Veterinary </w:t>
      </w:r>
      <w:r w:rsidRPr="00C61B8F">
        <w:rPr>
          <w:sz w:val="20"/>
          <w:lang w:val="sv-SE"/>
        </w:rPr>
        <w:t>Medicine, Santa Maria, Brazil.</w:t>
      </w:r>
    </w:p>
    <w:p w14:paraId="294AB700" w14:textId="77777777" w:rsidR="00EB169A" w:rsidRPr="00C61B8F" w:rsidRDefault="00EB169A">
      <w:pPr>
        <w:tabs>
          <w:tab w:val="left" w:pos="-1440"/>
        </w:tabs>
        <w:ind w:left="720" w:hanging="720"/>
        <w:rPr>
          <w:sz w:val="20"/>
        </w:rPr>
      </w:pPr>
      <w:r w:rsidRPr="00C61B8F">
        <w:rPr>
          <w:sz w:val="20"/>
        </w:rPr>
        <w:t>1997</w:t>
      </w:r>
      <w:r w:rsidRPr="00C61B8F">
        <w:rPr>
          <w:sz w:val="20"/>
        </w:rPr>
        <w:tab/>
        <w:t>Equine embryo transfer. Equine Clinic and Reproduction, School of Veterinary Medicine, Santa Maria, Brazil.</w:t>
      </w:r>
    </w:p>
    <w:p w14:paraId="325B379E" w14:textId="77777777" w:rsidR="00EB169A" w:rsidRPr="00C61B8F" w:rsidRDefault="00EB169A">
      <w:pPr>
        <w:tabs>
          <w:tab w:val="left" w:pos="-1440"/>
        </w:tabs>
        <w:ind w:left="720" w:hanging="720"/>
        <w:rPr>
          <w:sz w:val="20"/>
        </w:rPr>
      </w:pPr>
      <w:r w:rsidRPr="00C61B8F">
        <w:rPr>
          <w:sz w:val="20"/>
        </w:rPr>
        <w:t>1997</w:t>
      </w:r>
      <w:r w:rsidRPr="00C61B8F">
        <w:rPr>
          <w:sz w:val="20"/>
        </w:rPr>
        <w:tab/>
        <w:t>Breeding management of mares inseminated with cooled transported or frozen semen. Equine Clinic and</w:t>
      </w:r>
      <w:r w:rsidR="00CF11D9" w:rsidRPr="00C61B8F">
        <w:rPr>
          <w:sz w:val="20"/>
        </w:rPr>
        <w:t xml:space="preserve"> </w:t>
      </w:r>
      <w:r w:rsidRPr="00C61B8F">
        <w:rPr>
          <w:sz w:val="20"/>
        </w:rPr>
        <w:t>Reproduction, School of Veterinary Medicine, Santa Maria, Brazil.</w:t>
      </w:r>
    </w:p>
    <w:p w14:paraId="70718036" w14:textId="77777777" w:rsidR="00EB169A" w:rsidRPr="00C61B8F" w:rsidRDefault="00EB169A">
      <w:pPr>
        <w:tabs>
          <w:tab w:val="left" w:pos="-1440"/>
        </w:tabs>
        <w:ind w:left="720" w:hanging="720"/>
        <w:rPr>
          <w:sz w:val="20"/>
        </w:rPr>
      </w:pPr>
      <w:r w:rsidRPr="00C61B8F">
        <w:rPr>
          <w:sz w:val="20"/>
        </w:rPr>
        <w:t>1997</w:t>
      </w:r>
      <w:r w:rsidRPr="00C61B8F">
        <w:rPr>
          <w:sz w:val="20"/>
        </w:rPr>
        <w:tab/>
        <w:t xml:space="preserve">Endometritis in the mare. Equine Clinic and </w:t>
      </w:r>
      <w:proofErr w:type="spellStart"/>
      <w:r w:rsidRPr="00C61B8F">
        <w:rPr>
          <w:sz w:val="20"/>
        </w:rPr>
        <w:t>Repr</w:t>
      </w:r>
      <w:proofErr w:type="spellEnd"/>
      <w:r w:rsidR="0035073F">
        <w:rPr>
          <w:sz w:val="20"/>
        </w:rPr>
        <w:t>.</w:t>
      </w:r>
      <w:r w:rsidRPr="00C61B8F">
        <w:rPr>
          <w:sz w:val="20"/>
        </w:rPr>
        <w:t>, School of Veterinary Medicine, Santa Maria, Brazil.</w:t>
      </w:r>
    </w:p>
    <w:p w14:paraId="4D509353" w14:textId="77777777" w:rsidR="00EB169A" w:rsidRPr="00C61B8F" w:rsidRDefault="00EB169A">
      <w:pPr>
        <w:tabs>
          <w:tab w:val="left" w:pos="-1440"/>
        </w:tabs>
        <w:ind w:left="720" w:hanging="720"/>
        <w:rPr>
          <w:sz w:val="20"/>
        </w:rPr>
      </w:pPr>
      <w:r w:rsidRPr="00C61B8F">
        <w:rPr>
          <w:sz w:val="20"/>
        </w:rPr>
        <w:t>1997</w:t>
      </w:r>
      <w:r w:rsidRPr="00C61B8F">
        <w:rPr>
          <w:sz w:val="20"/>
        </w:rPr>
        <w:tab/>
        <w:t xml:space="preserve">Transrectal ultrasonography of the placenta in normal mares and mares with pending abortion: A field study. Proc. Am. Assoc. Eq. </w:t>
      </w:r>
      <w:proofErr w:type="spellStart"/>
      <w:r w:rsidRPr="00C61B8F">
        <w:rPr>
          <w:sz w:val="20"/>
        </w:rPr>
        <w:t>Pract</w:t>
      </w:r>
      <w:proofErr w:type="spellEnd"/>
      <w:r w:rsidRPr="00C61B8F">
        <w:rPr>
          <w:sz w:val="20"/>
        </w:rPr>
        <w:t>, Phoenix, AZ.</w:t>
      </w:r>
    </w:p>
    <w:p w14:paraId="2730ACCC" w14:textId="77777777" w:rsidR="00EB169A" w:rsidRPr="00C61B8F" w:rsidRDefault="00EB169A">
      <w:pPr>
        <w:tabs>
          <w:tab w:val="left" w:pos="-1440"/>
        </w:tabs>
        <w:ind w:left="720" w:hanging="720"/>
        <w:rPr>
          <w:sz w:val="20"/>
        </w:rPr>
      </w:pPr>
      <w:r w:rsidRPr="00C61B8F">
        <w:rPr>
          <w:sz w:val="20"/>
        </w:rPr>
        <w:t>1998</w:t>
      </w:r>
      <w:r w:rsidRPr="00C61B8F">
        <w:rPr>
          <w:sz w:val="20"/>
        </w:rPr>
        <w:tab/>
        <w:t>Post</w:t>
      </w:r>
      <w:r w:rsidRPr="00C61B8F">
        <w:rPr>
          <w:sz w:val="20"/>
        </w:rPr>
        <w:noBreakHyphen/>
        <w:t>breeding endometritis: Pathophysiology and clinical implications. College of Veterinary Medicine,</w:t>
      </w:r>
      <w:r w:rsidR="00CF11D9" w:rsidRPr="00C61B8F">
        <w:rPr>
          <w:sz w:val="20"/>
        </w:rPr>
        <w:t xml:space="preserve"> </w:t>
      </w:r>
      <w:r w:rsidRPr="00C61B8F">
        <w:rPr>
          <w:sz w:val="20"/>
        </w:rPr>
        <w:t>University of Florida.</w:t>
      </w:r>
    </w:p>
    <w:p w14:paraId="1161D931" w14:textId="77777777" w:rsidR="00EB169A" w:rsidRPr="00C61B8F" w:rsidRDefault="00EB169A">
      <w:pPr>
        <w:tabs>
          <w:tab w:val="left" w:pos="-1440"/>
        </w:tabs>
        <w:ind w:left="720" w:hanging="720"/>
        <w:rPr>
          <w:sz w:val="20"/>
        </w:rPr>
      </w:pPr>
      <w:r w:rsidRPr="00C61B8F">
        <w:rPr>
          <w:sz w:val="20"/>
        </w:rPr>
        <w:t>1988</w:t>
      </w:r>
      <w:r w:rsidRPr="00C61B8F">
        <w:rPr>
          <w:sz w:val="20"/>
        </w:rPr>
        <w:tab/>
        <w:t>The role of seminal components in breeding</w:t>
      </w:r>
      <w:r w:rsidRPr="00C61B8F">
        <w:rPr>
          <w:sz w:val="20"/>
        </w:rPr>
        <w:noBreakHyphen/>
        <w:t xml:space="preserve">induced endometritis. Veterinary </w:t>
      </w:r>
      <w:proofErr w:type="spellStart"/>
      <w:r w:rsidRPr="00C61B8F">
        <w:rPr>
          <w:sz w:val="20"/>
        </w:rPr>
        <w:t>PathoBiology</w:t>
      </w:r>
      <w:proofErr w:type="spellEnd"/>
      <w:r w:rsidRPr="00C61B8F">
        <w:rPr>
          <w:sz w:val="20"/>
        </w:rPr>
        <w:t>/ Animal Biotechnology seminar series. University of Minnesota.</w:t>
      </w:r>
    </w:p>
    <w:p w14:paraId="71D5E06C" w14:textId="77777777" w:rsidR="00EB169A" w:rsidRPr="00C61B8F" w:rsidRDefault="00EB169A">
      <w:pPr>
        <w:tabs>
          <w:tab w:val="left" w:pos="-1440"/>
        </w:tabs>
        <w:ind w:left="720" w:hanging="720"/>
        <w:rPr>
          <w:sz w:val="20"/>
        </w:rPr>
      </w:pPr>
      <w:r w:rsidRPr="00C61B8F">
        <w:rPr>
          <w:sz w:val="20"/>
        </w:rPr>
        <w:t>1988</w:t>
      </w:r>
      <w:r w:rsidRPr="00C61B8F">
        <w:rPr>
          <w:sz w:val="20"/>
        </w:rPr>
        <w:tab/>
        <w:t>Post</w:t>
      </w:r>
      <w:r w:rsidRPr="00C61B8F">
        <w:rPr>
          <w:sz w:val="20"/>
        </w:rPr>
        <w:noBreakHyphen/>
        <w:t xml:space="preserve">breeding uterine inflammation: The role of seminal plasma. VII International Symposium on Equine Reproduction. Pretoria, South Africa. </w:t>
      </w:r>
    </w:p>
    <w:p w14:paraId="350F9535" w14:textId="77777777" w:rsidR="00EB169A" w:rsidRPr="00C61B8F" w:rsidRDefault="00EB169A">
      <w:pPr>
        <w:tabs>
          <w:tab w:val="left" w:pos="-1440"/>
        </w:tabs>
        <w:ind w:left="720" w:hanging="720"/>
        <w:rPr>
          <w:sz w:val="20"/>
        </w:rPr>
      </w:pPr>
      <w:r w:rsidRPr="00C61B8F">
        <w:rPr>
          <w:sz w:val="20"/>
        </w:rPr>
        <w:t>1998</w:t>
      </w:r>
      <w:r w:rsidRPr="00C61B8F">
        <w:rPr>
          <w:sz w:val="20"/>
        </w:rPr>
        <w:tab/>
        <w:t xml:space="preserve">Transrectal ultrasound evaluation of the placenta in normal mares and mares with impending abortion. </w:t>
      </w:r>
      <w:r w:rsidR="00C35F2F" w:rsidRPr="00C61B8F">
        <w:rPr>
          <w:sz w:val="20"/>
        </w:rPr>
        <w:t>Havemeyer</w:t>
      </w:r>
      <w:r w:rsidRPr="00C61B8F">
        <w:rPr>
          <w:sz w:val="20"/>
        </w:rPr>
        <w:t xml:space="preserve"> Foundation Workshop on Equine </w:t>
      </w:r>
      <w:proofErr w:type="spellStart"/>
      <w:r w:rsidRPr="00C61B8F">
        <w:rPr>
          <w:sz w:val="20"/>
        </w:rPr>
        <w:t>Placentitis</w:t>
      </w:r>
      <w:proofErr w:type="spellEnd"/>
      <w:r w:rsidRPr="00C61B8F">
        <w:rPr>
          <w:sz w:val="20"/>
        </w:rPr>
        <w:t>. Lexington, KY.</w:t>
      </w:r>
    </w:p>
    <w:p w14:paraId="31DBE367" w14:textId="77777777" w:rsidR="00EB169A" w:rsidRPr="00C61B8F" w:rsidRDefault="00EB169A">
      <w:pPr>
        <w:tabs>
          <w:tab w:val="left" w:pos="-1440"/>
        </w:tabs>
        <w:ind w:left="720" w:hanging="720"/>
        <w:rPr>
          <w:sz w:val="20"/>
        </w:rPr>
      </w:pPr>
      <w:r w:rsidRPr="00C61B8F">
        <w:rPr>
          <w:sz w:val="20"/>
        </w:rPr>
        <w:t>1998</w:t>
      </w:r>
      <w:r w:rsidRPr="00C61B8F">
        <w:rPr>
          <w:sz w:val="20"/>
        </w:rPr>
        <w:tab/>
      </w:r>
      <w:proofErr w:type="spellStart"/>
      <w:r w:rsidRPr="00C61B8F">
        <w:rPr>
          <w:sz w:val="20"/>
        </w:rPr>
        <w:t>Placentitis</w:t>
      </w:r>
      <w:proofErr w:type="spellEnd"/>
      <w:r w:rsidRPr="00C61B8F">
        <w:rPr>
          <w:sz w:val="20"/>
        </w:rPr>
        <w:t xml:space="preserve">. Bluegrass Equine Reproduction Symposium. Lexington, KY. </w:t>
      </w:r>
    </w:p>
    <w:p w14:paraId="5BAFB564" w14:textId="77777777" w:rsidR="00EB169A" w:rsidRPr="00C61B8F" w:rsidRDefault="00EB169A">
      <w:pPr>
        <w:tabs>
          <w:tab w:val="left" w:pos="-1440"/>
        </w:tabs>
        <w:ind w:left="720" w:hanging="720"/>
        <w:rPr>
          <w:sz w:val="20"/>
        </w:rPr>
      </w:pPr>
      <w:r w:rsidRPr="00C61B8F">
        <w:rPr>
          <w:sz w:val="20"/>
        </w:rPr>
        <w:t>1998</w:t>
      </w:r>
      <w:r w:rsidRPr="00C61B8F">
        <w:rPr>
          <w:sz w:val="20"/>
        </w:rPr>
        <w:tab/>
        <w:t xml:space="preserve">Uterine clearance and fertility. Bluegrass Equine Reproduction Symposium. Lexington, KY. </w:t>
      </w:r>
    </w:p>
    <w:p w14:paraId="7ECEA866" w14:textId="77777777" w:rsidR="00EB169A" w:rsidRPr="00C61B8F" w:rsidRDefault="00EB169A">
      <w:pPr>
        <w:tabs>
          <w:tab w:val="left" w:pos="-1440"/>
        </w:tabs>
        <w:ind w:left="720" w:hanging="720"/>
        <w:rPr>
          <w:sz w:val="20"/>
        </w:rPr>
      </w:pPr>
      <w:r w:rsidRPr="00C61B8F">
        <w:rPr>
          <w:sz w:val="20"/>
        </w:rPr>
        <w:t>1998</w:t>
      </w:r>
      <w:r w:rsidRPr="00C61B8F">
        <w:rPr>
          <w:sz w:val="20"/>
        </w:rPr>
        <w:tab/>
        <w:t xml:space="preserve">Sperm motility is altered in uterine secretions from mares with post-breeding endometritis.  Am. Assoc. Eq. </w:t>
      </w:r>
      <w:proofErr w:type="spellStart"/>
      <w:r w:rsidRPr="00C61B8F">
        <w:rPr>
          <w:sz w:val="20"/>
        </w:rPr>
        <w:t>Pract</w:t>
      </w:r>
      <w:proofErr w:type="spellEnd"/>
      <w:r w:rsidRPr="00C61B8F">
        <w:rPr>
          <w:sz w:val="20"/>
        </w:rPr>
        <w:t>, Baltimore, MA.</w:t>
      </w:r>
    </w:p>
    <w:p w14:paraId="591F408C" w14:textId="636E1B2E" w:rsidR="00EB169A" w:rsidRPr="00C61B8F" w:rsidRDefault="00EB169A">
      <w:pPr>
        <w:tabs>
          <w:tab w:val="left" w:pos="-1440"/>
        </w:tabs>
        <w:ind w:left="720" w:hanging="720"/>
        <w:rPr>
          <w:sz w:val="20"/>
        </w:rPr>
      </w:pPr>
      <w:r w:rsidRPr="00C61B8F">
        <w:rPr>
          <w:sz w:val="20"/>
        </w:rPr>
        <w:t>1999</w:t>
      </w:r>
      <w:r w:rsidRPr="00C61B8F">
        <w:rPr>
          <w:sz w:val="20"/>
        </w:rPr>
        <w:tab/>
        <w:t>Management of the high</w:t>
      </w:r>
      <w:r w:rsidR="00C62E83">
        <w:rPr>
          <w:sz w:val="20"/>
        </w:rPr>
        <w:t>-</w:t>
      </w:r>
      <w:r w:rsidRPr="00C61B8F">
        <w:rPr>
          <w:sz w:val="20"/>
        </w:rPr>
        <w:t xml:space="preserve">risk pregnant mare. The </w:t>
      </w:r>
      <w:proofErr w:type="spellStart"/>
      <w:r w:rsidRPr="00C61B8F">
        <w:rPr>
          <w:sz w:val="20"/>
        </w:rPr>
        <w:t>Flammish</w:t>
      </w:r>
      <w:proofErr w:type="spellEnd"/>
      <w:r w:rsidRPr="00C61B8F">
        <w:rPr>
          <w:sz w:val="20"/>
        </w:rPr>
        <w:t xml:space="preserve"> Equine Practitioners 1st Annual Meeting, Gent, Belgium.</w:t>
      </w:r>
    </w:p>
    <w:p w14:paraId="1EFC1F7E" w14:textId="77777777" w:rsidR="00EB169A" w:rsidRPr="00C61B8F" w:rsidRDefault="00EB169A">
      <w:pPr>
        <w:tabs>
          <w:tab w:val="left" w:pos="-1440"/>
        </w:tabs>
        <w:ind w:left="720" w:hanging="720"/>
        <w:rPr>
          <w:sz w:val="20"/>
        </w:rPr>
      </w:pPr>
      <w:r w:rsidRPr="00C61B8F">
        <w:rPr>
          <w:sz w:val="20"/>
        </w:rPr>
        <w:t>1999</w:t>
      </w:r>
      <w:r w:rsidRPr="00C61B8F">
        <w:rPr>
          <w:sz w:val="20"/>
        </w:rPr>
        <w:tab/>
        <w:t>Clinical evaluation of the reproductive tract of the mare. Annual Meeting of the Society for Theriogenology, Nashville, TN.</w:t>
      </w:r>
    </w:p>
    <w:p w14:paraId="4950D613" w14:textId="77777777" w:rsidR="00EB169A" w:rsidRPr="00C61B8F" w:rsidRDefault="00EB169A">
      <w:pPr>
        <w:tabs>
          <w:tab w:val="left" w:pos="-1440"/>
        </w:tabs>
        <w:ind w:left="720" w:hanging="720"/>
        <w:rPr>
          <w:sz w:val="20"/>
        </w:rPr>
      </w:pPr>
      <w:r w:rsidRPr="00C61B8F">
        <w:rPr>
          <w:sz w:val="20"/>
        </w:rPr>
        <w:t>1999</w:t>
      </w:r>
      <w:r w:rsidRPr="00C61B8F">
        <w:rPr>
          <w:sz w:val="20"/>
        </w:rPr>
        <w:tab/>
        <w:t xml:space="preserve">Suppression of PMN-chemotaxis by different molecular weight fractions of seminal plasma. 2nd International Conference on Equine Reproductive Medicine: </w:t>
      </w:r>
      <w:proofErr w:type="spellStart"/>
      <w:r w:rsidRPr="00C61B8F">
        <w:rPr>
          <w:sz w:val="20"/>
        </w:rPr>
        <w:t>Ethiology</w:t>
      </w:r>
      <w:proofErr w:type="spellEnd"/>
      <w:r w:rsidRPr="00C61B8F">
        <w:rPr>
          <w:sz w:val="20"/>
        </w:rPr>
        <w:t>, Diagnosis, and Therapy of Conceptional and Gestational Disturbances. Celle, Germany.</w:t>
      </w:r>
    </w:p>
    <w:p w14:paraId="3D3184AC" w14:textId="77777777" w:rsidR="00EB169A" w:rsidRPr="00C61B8F" w:rsidRDefault="00EB169A">
      <w:pPr>
        <w:tabs>
          <w:tab w:val="left" w:pos="-1440"/>
        </w:tabs>
        <w:ind w:left="720" w:hanging="720"/>
        <w:rPr>
          <w:b/>
          <w:sz w:val="20"/>
        </w:rPr>
      </w:pPr>
      <w:r w:rsidRPr="00C61B8F">
        <w:rPr>
          <w:sz w:val="20"/>
        </w:rPr>
        <w:t>2000</w:t>
      </w:r>
      <w:r w:rsidRPr="00C61B8F">
        <w:rPr>
          <w:sz w:val="20"/>
        </w:rPr>
        <w:tab/>
        <w:t>The pathophysiology and therapy of endometritis in the mare. International Seminar SIVE, Cremona, Italy.</w:t>
      </w:r>
    </w:p>
    <w:p w14:paraId="2FBB984C" w14:textId="77777777" w:rsidR="00EB169A" w:rsidRPr="00C61B8F" w:rsidRDefault="00EB169A">
      <w:pPr>
        <w:tabs>
          <w:tab w:val="left" w:pos="-1440"/>
        </w:tabs>
        <w:ind w:left="720" w:hanging="720"/>
        <w:rPr>
          <w:b/>
          <w:sz w:val="20"/>
        </w:rPr>
      </w:pPr>
      <w:r w:rsidRPr="00C61B8F">
        <w:rPr>
          <w:sz w:val="20"/>
        </w:rPr>
        <w:t>2000</w:t>
      </w:r>
      <w:r w:rsidRPr="00C61B8F">
        <w:rPr>
          <w:b/>
          <w:sz w:val="20"/>
        </w:rPr>
        <w:tab/>
      </w:r>
      <w:r w:rsidRPr="00C61B8F">
        <w:rPr>
          <w:sz w:val="20"/>
        </w:rPr>
        <w:t>The role of seminal plasma in the modulation of breeding induced endometritis. International Seminar SIVE, Cremona, SIVE.</w:t>
      </w:r>
    </w:p>
    <w:p w14:paraId="4ACE5EF8" w14:textId="77777777" w:rsidR="00EB169A" w:rsidRPr="00C61B8F" w:rsidRDefault="00EB169A">
      <w:pPr>
        <w:tabs>
          <w:tab w:val="left" w:pos="-1440"/>
        </w:tabs>
        <w:ind w:left="720" w:hanging="720"/>
        <w:rPr>
          <w:b/>
          <w:sz w:val="20"/>
        </w:rPr>
      </w:pPr>
      <w:r w:rsidRPr="00C61B8F">
        <w:rPr>
          <w:sz w:val="20"/>
        </w:rPr>
        <w:t>2000</w:t>
      </w:r>
      <w:r w:rsidRPr="00C61B8F">
        <w:rPr>
          <w:b/>
          <w:sz w:val="20"/>
        </w:rPr>
        <w:tab/>
      </w:r>
      <w:r w:rsidRPr="00C61B8F">
        <w:rPr>
          <w:sz w:val="20"/>
        </w:rPr>
        <w:t xml:space="preserve">Diagnostics and management of mares with </w:t>
      </w:r>
      <w:proofErr w:type="spellStart"/>
      <w:r w:rsidRPr="00C61B8F">
        <w:rPr>
          <w:sz w:val="20"/>
        </w:rPr>
        <w:t>placentitis</w:t>
      </w:r>
      <w:proofErr w:type="spellEnd"/>
      <w:r w:rsidRPr="00C61B8F">
        <w:rPr>
          <w:sz w:val="20"/>
        </w:rPr>
        <w:t>. International Seminar SIVE, Cremona, SIVE.</w:t>
      </w:r>
    </w:p>
    <w:p w14:paraId="6A1E353F" w14:textId="77777777" w:rsidR="00EB169A" w:rsidRPr="00C61B8F" w:rsidRDefault="00EB169A">
      <w:pPr>
        <w:tabs>
          <w:tab w:val="left" w:pos="-1440"/>
        </w:tabs>
        <w:ind w:left="720" w:hanging="720"/>
        <w:rPr>
          <w:b/>
          <w:sz w:val="20"/>
        </w:rPr>
      </w:pPr>
      <w:r w:rsidRPr="00C61B8F">
        <w:rPr>
          <w:sz w:val="20"/>
        </w:rPr>
        <w:t>2000</w:t>
      </w:r>
      <w:r w:rsidRPr="00C61B8F">
        <w:rPr>
          <w:b/>
          <w:sz w:val="20"/>
        </w:rPr>
        <w:tab/>
      </w:r>
      <w:r w:rsidRPr="00C61B8F">
        <w:rPr>
          <w:sz w:val="20"/>
        </w:rPr>
        <w:t>Diagnostics and clinical management of ovarian problems. International Seminar SIVE, Cremona, SIVE.</w:t>
      </w:r>
    </w:p>
    <w:p w14:paraId="23ED93F8" w14:textId="77777777" w:rsidR="00EB169A" w:rsidRPr="00C61B8F" w:rsidRDefault="00EB169A">
      <w:pPr>
        <w:pStyle w:val="BodyTextIndent2"/>
        <w:tabs>
          <w:tab w:val="clear" w:pos="720"/>
          <w:tab w:val="clear" w:pos="6120"/>
          <w:tab w:val="clear" w:pos="6840"/>
          <w:tab w:val="clear" w:pos="9270"/>
          <w:tab w:val="left" w:pos="-1440"/>
        </w:tabs>
      </w:pPr>
      <w:r w:rsidRPr="00C61B8F">
        <w:t>2000</w:t>
      </w:r>
      <w:r w:rsidRPr="00C61B8F">
        <w:tab/>
        <w:t>Diagnostic work-up for barren mares and breeding the problem mare. Bluegrass Equine Reproductive Symposium, Lexington, KY.</w:t>
      </w:r>
    </w:p>
    <w:p w14:paraId="6C526204" w14:textId="77777777" w:rsidR="00EB169A" w:rsidRPr="00C61B8F" w:rsidRDefault="00EB169A">
      <w:pPr>
        <w:tabs>
          <w:tab w:val="left" w:pos="-1440"/>
        </w:tabs>
        <w:ind w:left="720" w:hanging="720"/>
        <w:rPr>
          <w:sz w:val="20"/>
        </w:rPr>
      </w:pPr>
      <w:r w:rsidRPr="00C61B8F">
        <w:rPr>
          <w:sz w:val="20"/>
        </w:rPr>
        <w:t>2001</w:t>
      </w:r>
      <w:r w:rsidRPr="00C61B8F">
        <w:rPr>
          <w:sz w:val="20"/>
        </w:rPr>
        <w:tab/>
        <w:t>Interaction between equine semen and the endometrium: The inflammatory response to semen. 3rd International Symposium on Stallion Reproduction, Fort Collins, CO</w:t>
      </w:r>
    </w:p>
    <w:p w14:paraId="2F8713E3" w14:textId="77777777" w:rsidR="00EB169A" w:rsidRPr="00C61B8F" w:rsidRDefault="00EB169A">
      <w:pPr>
        <w:numPr>
          <w:ilvl w:val="0"/>
          <w:numId w:val="5"/>
        </w:numPr>
        <w:tabs>
          <w:tab w:val="left" w:pos="-1440"/>
        </w:tabs>
        <w:rPr>
          <w:sz w:val="20"/>
        </w:rPr>
      </w:pPr>
      <w:r w:rsidRPr="00C61B8F">
        <w:rPr>
          <w:sz w:val="20"/>
        </w:rPr>
        <w:t>Topics in Equine Reproduction. Annual meeting of the Swedish Stud Farm Association, Sweden.</w:t>
      </w:r>
    </w:p>
    <w:p w14:paraId="6C12BC9C" w14:textId="77777777" w:rsidR="00EB169A" w:rsidRPr="00C61B8F" w:rsidRDefault="00EB169A">
      <w:pPr>
        <w:tabs>
          <w:tab w:val="left" w:pos="-1440"/>
        </w:tabs>
        <w:ind w:left="720" w:hanging="720"/>
        <w:rPr>
          <w:sz w:val="20"/>
        </w:rPr>
      </w:pPr>
      <w:r w:rsidRPr="00C61B8F">
        <w:rPr>
          <w:sz w:val="20"/>
        </w:rPr>
        <w:t>2001</w:t>
      </w:r>
      <w:r w:rsidRPr="00C61B8F">
        <w:rPr>
          <w:sz w:val="20"/>
        </w:rPr>
        <w:tab/>
        <w:t xml:space="preserve">The effect of equine seminal plasma on </w:t>
      </w:r>
      <w:proofErr w:type="spellStart"/>
      <w:r w:rsidRPr="00C61B8F">
        <w:rPr>
          <w:sz w:val="20"/>
        </w:rPr>
        <w:t>opsonisation</w:t>
      </w:r>
      <w:proofErr w:type="spellEnd"/>
      <w:r w:rsidRPr="00C61B8F">
        <w:rPr>
          <w:sz w:val="20"/>
        </w:rPr>
        <w:t xml:space="preserve"> and phagocytosis by polymorphonuclear neutrophils. The 2</w:t>
      </w:r>
      <w:r w:rsidRPr="00C61B8F">
        <w:rPr>
          <w:sz w:val="20"/>
          <w:vertAlign w:val="superscript"/>
        </w:rPr>
        <w:t>nd</w:t>
      </w:r>
      <w:r w:rsidRPr="00C61B8F">
        <w:rPr>
          <w:sz w:val="20"/>
        </w:rPr>
        <w:t xml:space="preserve"> Leipzig Expert Workshop on Equine Medicine. Leipzig, Germany.</w:t>
      </w:r>
    </w:p>
    <w:p w14:paraId="25DAA203" w14:textId="77777777" w:rsidR="00EB169A" w:rsidRDefault="00EB169A">
      <w:pPr>
        <w:tabs>
          <w:tab w:val="left" w:pos="-1440"/>
        </w:tabs>
        <w:ind w:left="720" w:hanging="720"/>
        <w:rPr>
          <w:sz w:val="20"/>
        </w:rPr>
      </w:pPr>
      <w:r w:rsidRPr="00C61B8F">
        <w:rPr>
          <w:sz w:val="20"/>
        </w:rPr>
        <w:t>2001</w:t>
      </w:r>
      <w:r w:rsidRPr="00C61B8F">
        <w:rPr>
          <w:sz w:val="20"/>
        </w:rPr>
        <w:tab/>
        <w:t>Ultrasonographic evaluation of the equine placenta. The 3</w:t>
      </w:r>
      <w:r w:rsidRPr="00C61B8F">
        <w:rPr>
          <w:sz w:val="20"/>
          <w:vertAlign w:val="superscript"/>
        </w:rPr>
        <w:t>rd</w:t>
      </w:r>
      <w:r w:rsidRPr="00C61B8F">
        <w:rPr>
          <w:sz w:val="20"/>
        </w:rPr>
        <w:t xml:space="preserve"> International Conference on Equine Reproductive Medicine. Leipzig, Germany.</w:t>
      </w:r>
    </w:p>
    <w:p w14:paraId="4F8611F3" w14:textId="1215A109" w:rsidR="00EB169A" w:rsidRPr="00C61B8F" w:rsidRDefault="00EB169A">
      <w:pPr>
        <w:tabs>
          <w:tab w:val="left" w:pos="-1440"/>
        </w:tabs>
        <w:rPr>
          <w:sz w:val="20"/>
        </w:rPr>
      </w:pPr>
      <w:r w:rsidRPr="00C61B8F">
        <w:rPr>
          <w:sz w:val="20"/>
        </w:rPr>
        <w:t>2001</w:t>
      </w:r>
      <w:r w:rsidRPr="00C61B8F">
        <w:rPr>
          <w:sz w:val="20"/>
        </w:rPr>
        <w:tab/>
        <w:t>Management of the infertile mare. Proceedings, West Coast Equine Reproduction Symposium, Ca.</w:t>
      </w:r>
    </w:p>
    <w:p w14:paraId="656B6E58" w14:textId="77777777" w:rsidR="00EB169A" w:rsidRPr="00C61B8F" w:rsidRDefault="00EB169A">
      <w:pPr>
        <w:numPr>
          <w:ilvl w:val="0"/>
          <w:numId w:val="5"/>
        </w:numPr>
        <w:tabs>
          <w:tab w:val="left" w:pos="-1440"/>
        </w:tabs>
        <w:rPr>
          <w:sz w:val="20"/>
        </w:rPr>
      </w:pPr>
      <w:r w:rsidRPr="00C61B8F">
        <w:rPr>
          <w:sz w:val="20"/>
        </w:rPr>
        <w:t>The inflammatory interaction between seminal components and the endometrium: Function and clinical importance. University of Florida.</w:t>
      </w:r>
    </w:p>
    <w:p w14:paraId="6575025A" w14:textId="77777777" w:rsidR="00EB169A" w:rsidRPr="00C61B8F" w:rsidRDefault="00EB169A">
      <w:pPr>
        <w:tabs>
          <w:tab w:val="left" w:pos="-1440"/>
        </w:tabs>
      </w:pPr>
      <w:r w:rsidRPr="00C61B8F">
        <w:rPr>
          <w:sz w:val="20"/>
        </w:rPr>
        <w:t>2002</w:t>
      </w:r>
      <w:r w:rsidRPr="00C61B8F">
        <w:rPr>
          <w:sz w:val="20"/>
        </w:rPr>
        <w:tab/>
        <w:t>Equine Reproduction. Swedish Equine Breeders Association, Stockholm, Sweden</w:t>
      </w:r>
    </w:p>
    <w:p w14:paraId="54E83579" w14:textId="77777777" w:rsidR="00EB169A" w:rsidRPr="00C61B8F" w:rsidRDefault="00EB169A">
      <w:pPr>
        <w:ind w:left="720" w:hanging="720"/>
        <w:rPr>
          <w:sz w:val="20"/>
          <w:lang w:val="en-GB"/>
        </w:rPr>
      </w:pPr>
      <w:r w:rsidRPr="00C61B8F">
        <w:rPr>
          <w:sz w:val="20"/>
          <w:lang w:val="en-GB"/>
        </w:rPr>
        <w:t>2002</w:t>
      </w:r>
      <w:r w:rsidRPr="00C61B8F">
        <w:rPr>
          <w:sz w:val="20"/>
          <w:lang w:val="en-GB"/>
        </w:rPr>
        <w:tab/>
        <w:t>Equine seminal plasma protects the fertility of spermatozoa in an inflamed environment. 8</w:t>
      </w:r>
      <w:r w:rsidRPr="00C61B8F">
        <w:rPr>
          <w:sz w:val="20"/>
          <w:vertAlign w:val="superscript"/>
          <w:lang w:val="en-GB"/>
        </w:rPr>
        <w:t>th</w:t>
      </w:r>
      <w:r w:rsidRPr="00C61B8F">
        <w:rPr>
          <w:sz w:val="20"/>
          <w:lang w:val="en-GB"/>
        </w:rPr>
        <w:t xml:space="preserve"> International Symposium on Equine Reproduction, Fort Collins, CO. </w:t>
      </w:r>
    </w:p>
    <w:p w14:paraId="6B5849AE" w14:textId="77777777" w:rsidR="00EB169A" w:rsidRPr="00C61B8F" w:rsidRDefault="00EB169A">
      <w:pPr>
        <w:ind w:left="720" w:hanging="720"/>
        <w:rPr>
          <w:sz w:val="20"/>
          <w:lang w:val="en-GB"/>
        </w:rPr>
      </w:pPr>
      <w:r w:rsidRPr="00C61B8F">
        <w:rPr>
          <w:sz w:val="20"/>
          <w:lang w:val="en-GB"/>
        </w:rPr>
        <w:lastRenderedPageBreak/>
        <w:t>2003</w:t>
      </w:r>
      <w:r w:rsidRPr="00C61B8F">
        <w:rPr>
          <w:sz w:val="20"/>
          <w:lang w:val="en-GB"/>
        </w:rPr>
        <w:tab/>
        <w:t>Seminal plasma: Does it matter? Physiology Science Seminar series. University of Florida.</w:t>
      </w:r>
    </w:p>
    <w:p w14:paraId="350F998A" w14:textId="77777777" w:rsidR="00EB169A" w:rsidRPr="00C61B8F" w:rsidRDefault="00EB169A">
      <w:pPr>
        <w:ind w:left="720" w:hanging="720"/>
        <w:rPr>
          <w:sz w:val="20"/>
          <w:lang w:val="en-GB"/>
        </w:rPr>
      </w:pPr>
      <w:r w:rsidRPr="00C61B8F">
        <w:rPr>
          <w:sz w:val="20"/>
          <w:lang w:val="en-GB"/>
        </w:rPr>
        <w:t>2003</w:t>
      </w:r>
      <w:r w:rsidRPr="00C61B8F">
        <w:rPr>
          <w:sz w:val="20"/>
          <w:lang w:val="en-GB"/>
        </w:rPr>
        <w:tab/>
        <w:t xml:space="preserve">The </w:t>
      </w:r>
      <w:r w:rsidRPr="00C61B8F">
        <w:rPr>
          <w:snapToGrid/>
          <w:sz w:val="20"/>
          <w:szCs w:val="17"/>
        </w:rPr>
        <w:t>role of seminal components in breeding-induced endometritis in mares. Animal Molecular and Cellular Biology Seminar series. University of Florida.</w:t>
      </w:r>
    </w:p>
    <w:p w14:paraId="32820A64" w14:textId="77777777" w:rsidR="00EB169A" w:rsidRPr="00C61B8F" w:rsidRDefault="00EB169A">
      <w:pPr>
        <w:numPr>
          <w:ilvl w:val="0"/>
          <w:numId w:val="5"/>
        </w:numPr>
        <w:rPr>
          <w:snapToGrid/>
          <w:sz w:val="20"/>
          <w:szCs w:val="16"/>
        </w:rPr>
      </w:pPr>
      <w:r w:rsidRPr="00C61B8F">
        <w:rPr>
          <w:snapToGrid/>
          <w:sz w:val="20"/>
          <w:szCs w:val="16"/>
        </w:rPr>
        <w:t>Clinical importance of breeding-induced endometritis in the mare. State of the art lecture. AAEP FOCUS, Fort Collins, CO.</w:t>
      </w:r>
    </w:p>
    <w:p w14:paraId="41D56E34" w14:textId="77777777" w:rsidR="00EB169A" w:rsidRPr="00C61B8F" w:rsidRDefault="00EB169A">
      <w:pPr>
        <w:ind w:left="720" w:hanging="720"/>
        <w:rPr>
          <w:sz w:val="20"/>
        </w:rPr>
      </w:pPr>
      <w:r w:rsidRPr="00C61B8F">
        <w:rPr>
          <w:snapToGrid/>
          <w:sz w:val="20"/>
          <w:szCs w:val="16"/>
        </w:rPr>
        <w:t>2003</w:t>
      </w:r>
      <w:r w:rsidRPr="00C61B8F">
        <w:rPr>
          <w:snapToGrid/>
          <w:sz w:val="20"/>
          <w:szCs w:val="16"/>
        </w:rPr>
        <w:tab/>
      </w:r>
      <w:r w:rsidRPr="00C61B8F">
        <w:rPr>
          <w:sz w:val="20"/>
        </w:rPr>
        <w:t>Equine embryo transfer. The 3</w:t>
      </w:r>
      <w:r w:rsidRPr="00C61B8F">
        <w:rPr>
          <w:sz w:val="20"/>
          <w:vertAlign w:val="superscript"/>
        </w:rPr>
        <w:t>rd</w:t>
      </w:r>
      <w:r w:rsidRPr="00C61B8F">
        <w:rPr>
          <w:sz w:val="20"/>
        </w:rPr>
        <w:t xml:space="preserve"> International Conference on Equine Reproductive Medicine. Leipzig, Germany.</w:t>
      </w:r>
    </w:p>
    <w:p w14:paraId="33F18C7F" w14:textId="77777777" w:rsidR="00EB169A" w:rsidRPr="00C61B8F" w:rsidRDefault="00EB169A">
      <w:pPr>
        <w:ind w:left="720" w:hanging="720"/>
        <w:rPr>
          <w:sz w:val="20"/>
        </w:rPr>
      </w:pPr>
      <w:r w:rsidRPr="00C61B8F">
        <w:rPr>
          <w:sz w:val="20"/>
        </w:rPr>
        <w:t>2003</w:t>
      </w:r>
      <w:r w:rsidRPr="00C61B8F">
        <w:rPr>
          <w:sz w:val="20"/>
        </w:rPr>
        <w:tab/>
        <w:t>Pathophysiology of ovarian abnormalities in the mare. The 3</w:t>
      </w:r>
      <w:r w:rsidRPr="00C61B8F">
        <w:rPr>
          <w:sz w:val="20"/>
          <w:vertAlign w:val="superscript"/>
        </w:rPr>
        <w:t>rd</w:t>
      </w:r>
      <w:r w:rsidRPr="00C61B8F">
        <w:rPr>
          <w:sz w:val="20"/>
        </w:rPr>
        <w:t xml:space="preserve"> International Conference on Equine Reproductive Medicine. Leipzig, Germany.</w:t>
      </w:r>
    </w:p>
    <w:p w14:paraId="54A7A22D" w14:textId="77777777" w:rsidR="00EB169A" w:rsidRPr="00C61B8F" w:rsidRDefault="00EB169A">
      <w:pPr>
        <w:ind w:left="720" w:hanging="720"/>
        <w:rPr>
          <w:sz w:val="20"/>
        </w:rPr>
      </w:pPr>
      <w:r w:rsidRPr="00C61B8F">
        <w:rPr>
          <w:sz w:val="20"/>
        </w:rPr>
        <w:t>2003</w:t>
      </w:r>
      <w:r w:rsidRPr="00C61B8F">
        <w:rPr>
          <w:sz w:val="20"/>
        </w:rPr>
        <w:tab/>
      </w:r>
      <w:r w:rsidRPr="00C61B8F">
        <w:rPr>
          <w:bCs/>
          <w:sz w:val="20"/>
        </w:rPr>
        <w:t>The effect of equine granulosa-theca cell tumors (GCT) on the pituitary-ovarian endocrine axis. The 3</w:t>
      </w:r>
      <w:r w:rsidRPr="00C61B8F">
        <w:rPr>
          <w:bCs/>
          <w:sz w:val="20"/>
          <w:vertAlign w:val="superscript"/>
        </w:rPr>
        <w:t>rd</w:t>
      </w:r>
      <w:r w:rsidRPr="00C61B8F">
        <w:rPr>
          <w:bCs/>
          <w:sz w:val="20"/>
        </w:rPr>
        <w:t xml:space="preserve"> Leipzig Expert Workshop on Equine Medicine. Leipzig, Germany. </w:t>
      </w:r>
    </w:p>
    <w:p w14:paraId="3E058179" w14:textId="77777777" w:rsidR="00EB169A" w:rsidRPr="00C61B8F" w:rsidRDefault="00EB169A">
      <w:pPr>
        <w:tabs>
          <w:tab w:val="left" w:pos="-1440"/>
        </w:tabs>
        <w:ind w:left="720" w:hanging="720"/>
        <w:rPr>
          <w:sz w:val="20"/>
        </w:rPr>
      </w:pPr>
      <w:r w:rsidRPr="00C61B8F">
        <w:rPr>
          <w:sz w:val="20"/>
        </w:rPr>
        <w:t>2003</w:t>
      </w:r>
      <w:r w:rsidRPr="00C61B8F">
        <w:rPr>
          <w:sz w:val="20"/>
        </w:rPr>
        <w:tab/>
        <w:t xml:space="preserve">Cryopreservation of equine spermatozoa alters the expression of sperm protein 22 </w:t>
      </w:r>
      <w:proofErr w:type="spellStart"/>
      <w:r w:rsidRPr="00C61B8F">
        <w:rPr>
          <w:sz w:val="20"/>
        </w:rPr>
        <w:t>kDa</w:t>
      </w:r>
      <w:proofErr w:type="spellEnd"/>
      <w:r w:rsidRPr="00C61B8F">
        <w:rPr>
          <w:sz w:val="20"/>
        </w:rPr>
        <w:t xml:space="preserve"> (SP22). </w:t>
      </w:r>
      <w:r w:rsidR="00C35F2F" w:rsidRPr="00C61B8F">
        <w:rPr>
          <w:sz w:val="20"/>
        </w:rPr>
        <w:t>Havemeyer</w:t>
      </w:r>
      <w:r w:rsidRPr="00C61B8F">
        <w:rPr>
          <w:sz w:val="20"/>
        </w:rPr>
        <w:t xml:space="preserve"> Workshop on transporting gametes and embryos. Brewster, MA. </w:t>
      </w:r>
    </w:p>
    <w:p w14:paraId="7444D2B9" w14:textId="77777777" w:rsidR="00EB169A" w:rsidRPr="00C61B8F" w:rsidRDefault="00EB169A">
      <w:pPr>
        <w:tabs>
          <w:tab w:val="left" w:pos="-1440"/>
        </w:tabs>
        <w:ind w:left="720" w:hanging="720"/>
        <w:rPr>
          <w:sz w:val="20"/>
        </w:rPr>
      </w:pPr>
      <w:r w:rsidRPr="00C61B8F">
        <w:rPr>
          <w:sz w:val="20"/>
        </w:rPr>
        <w:t>2003</w:t>
      </w:r>
      <w:r w:rsidRPr="00C61B8F">
        <w:rPr>
          <w:sz w:val="20"/>
        </w:rPr>
        <w:tab/>
        <w:t xml:space="preserve">Role of seminal plasma in freezing equine spermatozoa. </w:t>
      </w:r>
      <w:r w:rsidR="00C35F2F" w:rsidRPr="00C61B8F">
        <w:rPr>
          <w:sz w:val="20"/>
        </w:rPr>
        <w:t>Havemeyer</w:t>
      </w:r>
      <w:r w:rsidRPr="00C61B8F">
        <w:rPr>
          <w:sz w:val="20"/>
        </w:rPr>
        <w:t xml:space="preserve"> Workshop on transporting gametes and embryos. </w:t>
      </w:r>
      <w:r w:rsidR="00C35F2F" w:rsidRPr="00C61B8F">
        <w:rPr>
          <w:sz w:val="20"/>
        </w:rPr>
        <w:t>Havemeyer</w:t>
      </w:r>
      <w:r w:rsidRPr="00C61B8F">
        <w:rPr>
          <w:sz w:val="20"/>
        </w:rPr>
        <w:t xml:space="preserve"> Workshop on transporting gametes and embryos. Brewster, MA. </w:t>
      </w:r>
    </w:p>
    <w:p w14:paraId="0F550643" w14:textId="77777777" w:rsidR="00EB169A" w:rsidRPr="00C61B8F" w:rsidRDefault="00EB169A">
      <w:pPr>
        <w:pStyle w:val="Title"/>
        <w:ind w:left="720" w:hanging="720"/>
        <w:jc w:val="left"/>
        <w:rPr>
          <w:b w:val="0"/>
          <w:sz w:val="20"/>
        </w:rPr>
      </w:pPr>
      <w:r w:rsidRPr="00C61B8F">
        <w:rPr>
          <w:b w:val="0"/>
          <w:sz w:val="20"/>
        </w:rPr>
        <w:t>2003</w:t>
      </w:r>
      <w:r w:rsidRPr="00C61B8F">
        <w:rPr>
          <w:b w:val="0"/>
          <w:sz w:val="20"/>
        </w:rPr>
        <w:tab/>
        <w:t xml:space="preserve">Clinical </w:t>
      </w:r>
      <w:proofErr w:type="spellStart"/>
      <w:r w:rsidRPr="00C61B8F">
        <w:rPr>
          <w:b w:val="0"/>
          <w:sz w:val="20"/>
        </w:rPr>
        <w:t>ultrasonographic</w:t>
      </w:r>
      <w:proofErr w:type="spellEnd"/>
      <w:r w:rsidRPr="00C61B8F">
        <w:rPr>
          <w:b w:val="0"/>
          <w:sz w:val="20"/>
        </w:rPr>
        <w:t xml:space="preserve"> </w:t>
      </w:r>
      <w:proofErr w:type="spellStart"/>
      <w:r w:rsidRPr="00C61B8F">
        <w:rPr>
          <w:b w:val="0"/>
          <w:sz w:val="20"/>
        </w:rPr>
        <w:t>evaluation</w:t>
      </w:r>
      <w:proofErr w:type="spellEnd"/>
      <w:r w:rsidRPr="00C61B8F">
        <w:rPr>
          <w:b w:val="0"/>
          <w:sz w:val="20"/>
        </w:rPr>
        <w:t xml:space="preserve"> </w:t>
      </w:r>
      <w:proofErr w:type="spellStart"/>
      <w:r w:rsidRPr="00C61B8F">
        <w:rPr>
          <w:b w:val="0"/>
          <w:sz w:val="20"/>
        </w:rPr>
        <w:t>of</w:t>
      </w:r>
      <w:proofErr w:type="spellEnd"/>
      <w:r w:rsidRPr="00C61B8F">
        <w:rPr>
          <w:b w:val="0"/>
          <w:sz w:val="20"/>
        </w:rPr>
        <w:t xml:space="preserve"> the </w:t>
      </w:r>
      <w:proofErr w:type="spellStart"/>
      <w:r w:rsidRPr="00C61B8F">
        <w:rPr>
          <w:b w:val="0"/>
          <w:sz w:val="20"/>
        </w:rPr>
        <w:t>equine</w:t>
      </w:r>
      <w:proofErr w:type="spellEnd"/>
      <w:r w:rsidRPr="00C61B8F">
        <w:rPr>
          <w:b w:val="0"/>
          <w:sz w:val="20"/>
        </w:rPr>
        <w:t xml:space="preserve"> placenta as a </w:t>
      </w:r>
      <w:proofErr w:type="spellStart"/>
      <w:r w:rsidRPr="00C61B8F">
        <w:rPr>
          <w:b w:val="0"/>
          <w:sz w:val="20"/>
        </w:rPr>
        <w:t>method</w:t>
      </w:r>
      <w:proofErr w:type="spellEnd"/>
      <w:r w:rsidRPr="00C61B8F">
        <w:rPr>
          <w:b w:val="0"/>
          <w:sz w:val="20"/>
        </w:rPr>
        <w:t xml:space="preserve"> to </w:t>
      </w:r>
      <w:proofErr w:type="spellStart"/>
      <w:r w:rsidRPr="00C61B8F">
        <w:rPr>
          <w:b w:val="0"/>
          <w:sz w:val="20"/>
        </w:rPr>
        <w:t>successfully</w:t>
      </w:r>
      <w:proofErr w:type="spellEnd"/>
      <w:r w:rsidRPr="00C61B8F">
        <w:rPr>
          <w:b w:val="0"/>
          <w:sz w:val="20"/>
        </w:rPr>
        <w:t xml:space="preserve"> </w:t>
      </w:r>
      <w:proofErr w:type="spellStart"/>
      <w:r w:rsidRPr="00C61B8F">
        <w:rPr>
          <w:b w:val="0"/>
          <w:sz w:val="20"/>
        </w:rPr>
        <w:t>identify</w:t>
      </w:r>
      <w:proofErr w:type="spellEnd"/>
      <w:r w:rsidRPr="00C61B8F">
        <w:rPr>
          <w:b w:val="0"/>
          <w:sz w:val="20"/>
        </w:rPr>
        <w:t xml:space="preserve"> and </w:t>
      </w:r>
      <w:proofErr w:type="spellStart"/>
      <w:r w:rsidRPr="00C61B8F">
        <w:rPr>
          <w:b w:val="0"/>
          <w:sz w:val="20"/>
        </w:rPr>
        <w:t>treat</w:t>
      </w:r>
      <w:proofErr w:type="spellEnd"/>
      <w:r w:rsidRPr="00C61B8F">
        <w:rPr>
          <w:b w:val="0"/>
          <w:sz w:val="20"/>
        </w:rPr>
        <w:t xml:space="preserve"> </w:t>
      </w:r>
      <w:proofErr w:type="spellStart"/>
      <w:r w:rsidRPr="00C61B8F">
        <w:rPr>
          <w:b w:val="0"/>
          <w:sz w:val="20"/>
        </w:rPr>
        <w:t>mares</w:t>
      </w:r>
      <w:proofErr w:type="spellEnd"/>
      <w:r w:rsidRPr="00C61B8F">
        <w:rPr>
          <w:b w:val="0"/>
          <w:sz w:val="20"/>
        </w:rPr>
        <w:t xml:space="preserve"> </w:t>
      </w:r>
      <w:proofErr w:type="spellStart"/>
      <w:r w:rsidRPr="00C61B8F">
        <w:rPr>
          <w:b w:val="0"/>
          <w:sz w:val="20"/>
        </w:rPr>
        <w:t>with</w:t>
      </w:r>
      <w:proofErr w:type="spellEnd"/>
      <w:r w:rsidRPr="00C61B8F">
        <w:rPr>
          <w:b w:val="0"/>
          <w:sz w:val="20"/>
        </w:rPr>
        <w:t xml:space="preserve"> </w:t>
      </w:r>
      <w:proofErr w:type="spellStart"/>
      <w:r w:rsidRPr="00C61B8F">
        <w:rPr>
          <w:b w:val="0"/>
          <w:sz w:val="20"/>
        </w:rPr>
        <w:t>placentitis</w:t>
      </w:r>
      <w:proofErr w:type="spellEnd"/>
      <w:r w:rsidRPr="00C61B8F">
        <w:rPr>
          <w:b w:val="0"/>
          <w:sz w:val="20"/>
        </w:rPr>
        <w:t xml:space="preserve">. Workshop on the </w:t>
      </w:r>
      <w:proofErr w:type="spellStart"/>
      <w:r w:rsidRPr="00C61B8F">
        <w:rPr>
          <w:b w:val="0"/>
          <w:sz w:val="20"/>
        </w:rPr>
        <w:t>Equine</w:t>
      </w:r>
      <w:proofErr w:type="spellEnd"/>
      <w:r w:rsidRPr="00C61B8F">
        <w:rPr>
          <w:b w:val="0"/>
          <w:sz w:val="20"/>
        </w:rPr>
        <w:t xml:space="preserve"> Placenta. The Maxwell H. </w:t>
      </w:r>
      <w:proofErr w:type="spellStart"/>
      <w:r w:rsidRPr="00C61B8F">
        <w:rPr>
          <w:b w:val="0"/>
          <w:sz w:val="20"/>
        </w:rPr>
        <w:t>Gluck</w:t>
      </w:r>
      <w:proofErr w:type="spellEnd"/>
      <w:r w:rsidRPr="00C61B8F">
        <w:rPr>
          <w:b w:val="0"/>
          <w:sz w:val="20"/>
        </w:rPr>
        <w:t xml:space="preserve"> </w:t>
      </w:r>
      <w:proofErr w:type="spellStart"/>
      <w:r w:rsidRPr="00C61B8F">
        <w:rPr>
          <w:b w:val="0"/>
          <w:sz w:val="20"/>
        </w:rPr>
        <w:t>Equine</w:t>
      </w:r>
      <w:proofErr w:type="spellEnd"/>
      <w:r w:rsidRPr="00C61B8F">
        <w:rPr>
          <w:b w:val="0"/>
          <w:sz w:val="20"/>
        </w:rPr>
        <w:t xml:space="preserve"> Research Center, University </w:t>
      </w:r>
      <w:proofErr w:type="spellStart"/>
      <w:r w:rsidRPr="00C61B8F">
        <w:rPr>
          <w:b w:val="0"/>
          <w:sz w:val="20"/>
        </w:rPr>
        <w:t>of</w:t>
      </w:r>
      <w:proofErr w:type="spellEnd"/>
      <w:r w:rsidRPr="00C61B8F">
        <w:rPr>
          <w:b w:val="0"/>
          <w:sz w:val="20"/>
        </w:rPr>
        <w:t xml:space="preserve"> Kentucky, Lexington, KY.</w:t>
      </w:r>
    </w:p>
    <w:p w14:paraId="4BDDDFFA" w14:textId="77777777" w:rsidR="00EB169A" w:rsidRPr="00C61B8F" w:rsidRDefault="00EB169A">
      <w:pPr>
        <w:numPr>
          <w:ilvl w:val="0"/>
          <w:numId w:val="5"/>
        </w:numPr>
        <w:tabs>
          <w:tab w:val="left" w:pos="-1440"/>
        </w:tabs>
        <w:rPr>
          <w:sz w:val="20"/>
        </w:rPr>
      </w:pPr>
      <w:r w:rsidRPr="00C61B8F">
        <w:rPr>
          <w:sz w:val="20"/>
        </w:rPr>
        <w:t>Endometritis: Still a major problem in brood mare practice. AAEP 6</w:t>
      </w:r>
      <w:r w:rsidRPr="00C61B8F">
        <w:rPr>
          <w:sz w:val="20"/>
          <w:vertAlign w:val="superscript"/>
        </w:rPr>
        <w:t>th</w:t>
      </w:r>
      <w:r w:rsidRPr="00C61B8F">
        <w:rPr>
          <w:sz w:val="20"/>
        </w:rPr>
        <w:t xml:space="preserve"> Annual Resort Symposium, Cozumel, Mexico.</w:t>
      </w:r>
    </w:p>
    <w:p w14:paraId="19E65709" w14:textId="77777777" w:rsidR="00EB169A" w:rsidRPr="00C61B8F" w:rsidRDefault="00EB169A">
      <w:pPr>
        <w:tabs>
          <w:tab w:val="left" w:pos="-1440"/>
        </w:tabs>
        <w:rPr>
          <w:sz w:val="20"/>
        </w:rPr>
      </w:pPr>
      <w:r w:rsidRPr="00C61B8F">
        <w:rPr>
          <w:sz w:val="20"/>
        </w:rPr>
        <w:t>2004</w:t>
      </w:r>
      <w:r w:rsidRPr="00C61B8F">
        <w:rPr>
          <w:sz w:val="20"/>
        </w:rPr>
        <w:tab/>
      </w:r>
      <w:proofErr w:type="spellStart"/>
      <w:r w:rsidRPr="00C61B8F">
        <w:rPr>
          <w:sz w:val="20"/>
        </w:rPr>
        <w:t>Placentitis</w:t>
      </w:r>
      <w:proofErr w:type="spellEnd"/>
      <w:r w:rsidRPr="00C61B8F">
        <w:rPr>
          <w:sz w:val="20"/>
        </w:rPr>
        <w:t>: When do we treat and with what? AAEP 6</w:t>
      </w:r>
      <w:r w:rsidRPr="00C61B8F">
        <w:rPr>
          <w:sz w:val="20"/>
          <w:vertAlign w:val="superscript"/>
        </w:rPr>
        <w:t>th</w:t>
      </w:r>
      <w:r w:rsidRPr="00C61B8F">
        <w:rPr>
          <w:sz w:val="20"/>
        </w:rPr>
        <w:t xml:space="preserve"> Annual Resort Symposium, Cozumel, Mexico.</w:t>
      </w:r>
    </w:p>
    <w:p w14:paraId="34A5A63F" w14:textId="77777777" w:rsidR="00EB169A" w:rsidRPr="00C61B8F" w:rsidRDefault="00EB169A">
      <w:pPr>
        <w:tabs>
          <w:tab w:val="left" w:pos="-1440"/>
        </w:tabs>
        <w:ind w:left="720" w:hanging="720"/>
        <w:rPr>
          <w:sz w:val="20"/>
        </w:rPr>
      </w:pPr>
      <w:r w:rsidRPr="00C61B8F">
        <w:rPr>
          <w:sz w:val="20"/>
        </w:rPr>
        <w:t>2004</w:t>
      </w:r>
      <w:r w:rsidRPr="00C61B8F">
        <w:rPr>
          <w:sz w:val="20"/>
        </w:rPr>
        <w:tab/>
        <w:t xml:space="preserve">Breeding-induced endometritis in the mare: Clinical importance and management of mares with persistent endometritis. Symposium on Equine Reproduction, </w:t>
      </w:r>
      <w:proofErr w:type="spellStart"/>
      <w:r w:rsidRPr="00C61B8F">
        <w:rPr>
          <w:sz w:val="20"/>
        </w:rPr>
        <w:t>Bage</w:t>
      </w:r>
      <w:proofErr w:type="spellEnd"/>
      <w:r w:rsidRPr="00C61B8F">
        <w:rPr>
          <w:sz w:val="20"/>
        </w:rPr>
        <w:t>, Brazil.</w:t>
      </w:r>
    </w:p>
    <w:p w14:paraId="51E79EA5" w14:textId="77777777" w:rsidR="00EB169A" w:rsidRPr="00C61B8F" w:rsidRDefault="00EB169A">
      <w:pPr>
        <w:tabs>
          <w:tab w:val="left" w:pos="-1440"/>
        </w:tabs>
        <w:ind w:left="720" w:hanging="720"/>
        <w:rPr>
          <w:sz w:val="20"/>
        </w:rPr>
      </w:pPr>
      <w:r w:rsidRPr="00C61B8F">
        <w:rPr>
          <w:sz w:val="20"/>
        </w:rPr>
        <w:t>2004</w:t>
      </w:r>
      <w:r w:rsidRPr="00C61B8F">
        <w:rPr>
          <w:sz w:val="20"/>
        </w:rPr>
        <w:tab/>
        <w:t xml:space="preserve">Breeding with frozen semen.  Symposium on Equine Reproduction, </w:t>
      </w:r>
      <w:proofErr w:type="spellStart"/>
      <w:r w:rsidRPr="00C61B8F">
        <w:rPr>
          <w:sz w:val="20"/>
        </w:rPr>
        <w:t>Bage</w:t>
      </w:r>
      <w:proofErr w:type="spellEnd"/>
      <w:r w:rsidRPr="00C61B8F">
        <w:rPr>
          <w:sz w:val="20"/>
        </w:rPr>
        <w:t>, Brazil.</w:t>
      </w:r>
    </w:p>
    <w:p w14:paraId="3DBDFF07" w14:textId="62CF8A45" w:rsidR="00EB169A" w:rsidRPr="00C61B8F" w:rsidRDefault="00EB169A">
      <w:pPr>
        <w:tabs>
          <w:tab w:val="left" w:pos="-1440"/>
        </w:tabs>
        <w:ind w:left="720" w:hanging="720"/>
        <w:rPr>
          <w:sz w:val="20"/>
        </w:rPr>
      </w:pPr>
      <w:r w:rsidRPr="00C61B8F">
        <w:rPr>
          <w:sz w:val="20"/>
        </w:rPr>
        <w:t>2004</w:t>
      </w:r>
      <w:r w:rsidRPr="00C61B8F">
        <w:rPr>
          <w:sz w:val="20"/>
        </w:rPr>
        <w:tab/>
        <w:t xml:space="preserve">Assisted Reproduction. Symposium on Equine Reproduction, </w:t>
      </w:r>
      <w:proofErr w:type="spellStart"/>
      <w:r w:rsidRPr="00C61B8F">
        <w:rPr>
          <w:sz w:val="20"/>
        </w:rPr>
        <w:t>Bage</w:t>
      </w:r>
      <w:proofErr w:type="spellEnd"/>
      <w:r w:rsidRPr="00C61B8F">
        <w:rPr>
          <w:sz w:val="20"/>
        </w:rPr>
        <w:t>, Brazil.</w:t>
      </w:r>
    </w:p>
    <w:p w14:paraId="3CED7647" w14:textId="77777777" w:rsidR="00EB169A" w:rsidRPr="00C61B8F" w:rsidRDefault="00EB169A">
      <w:pPr>
        <w:tabs>
          <w:tab w:val="left" w:pos="-1440"/>
        </w:tabs>
        <w:ind w:left="720" w:hanging="720"/>
        <w:rPr>
          <w:sz w:val="20"/>
        </w:rPr>
      </w:pPr>
      <w:r w:rsidRPr="00C61B8F">
        <w:rPr>
          <w:sz w:val="20"/>
        </w:rPr>
        <w:t>2004</w:t>
      </w:r>
      <w:r w:rsidRPr="00C61B8F">
        <w:rPr>
          <w:sz w:val="20"/>
        </w:rPr>
        <w:tab/>
        <w:t xml:space="preserve">Ovarian abnormalities in the mare. Symposium on Equine Reproduction, </w:t>
      </w:r>
      <w:proofErr w:type="spellStart"/>
      <w:r w:rsidRPr="00C61B8F">
        <w:rPr>
          <w:sz w:val="20"/>
        </w:rPr>
        <w:t>Bage</w:t>
      </w:r>
      <w:proofErr w:type="spellEnd"/>
      <w:r w:rsidRPr="00C61B8F">
        <w:rPr>
          <w:sz w:val="20"/>
        </w:rPr>
        <w:t>, Brazil.</w:t>
      </w:r>
    </w:p>
    <w:p w14:paraId="7CDF4740" w14:textId="77777777" w:rsidR="00EB169A" w:rsidRPr="00C61B8F" w:rsidRDefault="00EB169A">
      <w:pPr>
        <w:tabs>
          <w:tab w:val="left" w:pos="-1440"/>
        </w:tabs>
        <w:ind w:left="720" w:hanging="720"/>
        <w:rPr>
          <w:sz w:val="20"/>
        </w:rPr>
      </w:pPr>
      <w:r w:rsidRPr="00C61B8F">
        <w:rPr>
          <w:sz w:val="20"/>
        </w:rPr>
        <w:t>2004</w:t>
      </w:r>
      <w:r w:rsidRPr="00C61B8F">
        <w:rPr>
          <w:sz w:val="20"/>
        </w:rPr>
        <w:tab/>
        <w:t xml:space="preserve">Ultrasonographic evaluation of the equine placenta as a method to successfully identify </w:t>
      </w:r>
      <w:proofErr w:type="gramStart"/>
      <w:r w:rsidRPr="00C61B8F">
        <w:rPr>
          <w:sz w:val="20"/>
        </w:rPr>
        <w:t>an</w:t>
      </w:r>
      <w:proofErr w:type="gramEnd"/>
      <w:r w:rsidRPr="00C61B8F">
        <w:rPr>
          <w:sz w:val="20"/>
        </w:rPr>
        <w:t xml:space="preserve"> treat mares with </w:t>
      </w:r>
      <w:proofErr w:type="spellStart"/>
      <w:r w:rsidRPr="00C61B8F">
        <w:rPr>
          <w:sz w:val="20"/>
        </w:rPr>
        <w:t>placentitis</w:t>
      </w:r>
      <w:proofErr w:type="spellEnd"/>
      <w:r w:rsidRPr="00C61B8F">
        <w:rPr>
          <w:sz w:val="20"/>
        </w:rPr>
        <w:t xml:space="preserve">. Symposium on Equine Reproduction, </w:t>
      </w:r>
      <w:proofErr w:type="spellStart"/>
      <w:r w:rsidRPr="00C61B8F">
        <w:rPr>
          <w:sz w:val="20"/>
        </w:rPr>
        <w:t>Bage</w:t>
      </w:r>
      <w:proofErr w:type="spellEnd"/>
      <w:r w:rsidRPr="00C61B8F">
        <w:rPr>
          <w:sz w:val="20"/>
        </w:rPr>
        <w:t>, Brazil.</w:t>
      </w:r>
    </w:p>
    <w:p w14:paraId="1CBD4AB4" w14:textId="77777777" w:rsidR="00EB169A" w:rsidRPr="00C61B8F" w:rsidRDefault="00EB169A">
      <w:pPr>
        <w:tabs>
          <w:tab w:val="left" w:pos="-1440"/>
        </w:tabs>
        <w:ind w:left="720" w:hanging="720"/>
        <w:rPr>
          <w:sz w:val="20"/>
        </w:rPr>
      </w:pPr>
      <w:r w:rsidRPr="00C61B8F">
        <w:rPr>
          <w:sz w:val="20"/>
        </w:rPr>
        <w:t>2004</w:t>
      </w:r>
      <w:r w:rsidRPr="00C61B8F">
        <w:rPr>
          <w:sz w:val="20"/>
        </w:rPr>
        <w:tab/>
        <w:t xml:space="preserve">Dystocia and accidents of gestation. Symposium on Equine Reproduction, </w:t>
      </w:r>
      <w:proofErr w:type="spellStart"/>
      <w:r w:rsidRPr="00C61B8F">
        <w:rPr>
          <w:sz w:val="20"/>
        </w:rPr>
        <w:t>Bage</w:t>
      </w:r>
      <w:proofErr w:type="spellEnd"/>
      <w:r w:rsidRPr="00C61B8F">
        <w:rPr>
          <w:sz w:val="20"/>
        </w:rPr>
        <w:t>, Brazil.</w:t>
      </w:r>
    </w:p>
    <w:p w14:paraId="24E796F6" w14:textId="77777777" w:rsidR="00EB169A" w:rsidRPr="00C61B8F" w:rsidRDefault="00EB169A">
      <w:pPr>
        <w:tabs>
          <w:tab w:val="left" w:pos="-1440"/>
        </w:tabs>
        <w:ind w:left="720" w:hanging="720"/>
        <w:rPr>
          <w:sz w:val="20"/>
        </w:rPr>
      </w:pPr>
      <w:r w:rsidRPr="00C61B8F">
        <w:rPr>
          <w:sz w:val="20"/>
        </w:rPr>
        <w:t>2004</w:t>
      </w:r>
      <w:r w:rsidRPr="00C61B8F">
        <w:rPr>
          <w:sz w:val="20"/>
        </w:rPr>
        <w:tab/>
        <w:t>Equine Placenta: Evaluation and pathology. Bluegrass Equine Reproduction Symposium, Lexington, KY.</w:t>
      </w:r>
    </w:p>
    <w:p w14:paraId="63971E5A" w14:textId="77777777" w:rsidR="00EB169A" w:rsidRPr="00C61B8F" w:rsidRDefault="00EB169A">
      <w:pPr>
        <w:tabs>
          <w:tab w:val="left" w:pos="-1440"/>
        </w:tabs>
        <w:ind w:left="720" w:hanging="720"/>
        <w:rPr>
          <w:bCs/>
          <w:sz w:val="20"/>
        </w:rPr>
      </w:pPr>
      <w:r w:rsidRPr="00C61B8F">
        <w:rPr>
          <w:sz w:val="20"/>
        </w:rPr>
        <w:t>2005</w:t>
      </w:r>
      <w:r w:rsidRPr="00C61B8F">
        <w:rPr>
          <w:sz w:val="20"/>
        </w:rPr>
        <w:tab/>
      </w:r>
      <w:r w:rsidRPr="00C61B8F">
        <w:rPr>
          <w:bCs/>
          <w:sz w:val="20"/>
        </w:rPr>
        <w:t>A clinical approach to endometritis. Ontario Veterinary Medical Association, Toronto, ON, Canada.</w:t>
      </w:r>
    </w:p>
    <w:p w14:paraId="37744B5F" w14:textId="77777777" w:rsidR="00EB169A" w:rsidRPr="00C61B8F" w:rsidRDefault="00EB169A">
      <w:pPr>
        <w:numPr>
          <w:ilvl w:val="0"/>
          <w:numId w:val="5"/>
        </w:numPr>
        <w:tabs>
          <w:tab w:val="left" w:pos="-1440"/>
        </w:tabs>
        <w:rPr>
          <w:sz w:val="20"/>
        </w:rPr>
      </w:pPr>
      <w:r w:rsidRPr="00C61B8F">
        <w:rPr>
          <w:sz w:val="20"/>
        </w:rPr>
        <w:t xml:space="preserve">Diagnosis and management of equine </w:t>
      </w:r>
      <w:proofErr w:type="spellStart"/>
      <w:r w:rsidRPr="00C61B8F">
        <w:rPr>
          <w:sz w:val="20"/>
        </w:rPr>
        <w:t>placentitis</w:t>
      </w:r>
      <w:proofErr w:type="spellEnd"/>
      <w:r w:rsidRPr="00C61B8F">
        <w:rPr>
          <w:sz w:val="20"/>
        </w:rPr>
        <w:t>: A clinical perspective. Proceedings, Ontario Veterinary Medical Association, Toronto, ON, Canada.</w:t>
      </w:r>
    </w:p>
    <w:p w14:paraId="037C4BD7" w14:textId="77777777" w:rsidR="00EB169A" w:rsidRPr="00C61B8F" w:rsidRDefault="00EB169A">
      <w:pPr>
        <w:tabs>
          <w:tab w:val="left" w:pos="-1440"/>
        </w:tabs>
        <w:ind w:left="720" w:hanging="720"/>
        <w:rPr>
          <w:sz w:val="20"/>
        </w:rPr>
      </w:pPr>
      <w:r w:rsidRPr="00C61B8F">
        <w:rPr>
          <w:sz w:val="20"/>
        </w:rPr>
        <w:t xml:space="preserve">2005 </w:t>
      </w:r>
      <w:r w:rsidRPr="00C61B8F">
        <w:rPr>
          <w:sz w:val="20"/>
        </w:rPr>
        <w:tab/>
        <w:t>Protective role of seminal plasma in sperm-induced endometritis. European Association of Animal Production. Uppsala, Sweden.</w:t>
      </w:r>
    </w:p>
    <w:p w14:paraId="52761FCA" w14:textId="77777777" w:rsidR="00EB169A" w:rsidRPr="00C61B8F" w:rsidRDefault="00EB169A">
      <w:pPr>
        <w:widowControl/>
        <w:autoSpaceDE w:val="0"/>
        <w:autoSpaceDN w:val="0"/>
        <w:adjustRightInd w:val="0"/>
        <w:ind w:left="720" w:hanging="720"/>
        <w:rPr>
          <w:snapToGrid/>
          <w:sz w:val="20"/>
          <w:szCs w:val="16"/>
        </w:rPr>
      </w:pPr>
      <w:r w:rsidRPr="00C61B8F">
        <w:rPr>
          <w:sz w:val="20"/>
        </w:rPr>
        <w:t>2005</w:t>
      </w:r>
      <w:r w:rsidRPr="00C61B8F">
        <w:rPr>
          <w:sz w:val="20"/>
        </w:rPr>
        <w:tab/>
      </w:r>
      <w:r w:rsidRPr="00C61B8F">
        <w:rPr>
          <w:snapToGrid/>
          <w:sz w:val="20"/>
          <w:szCs w:val="16"/>
        </w:rPr>
        <w:t>Components in Seminal Plasma Regulating Sperm Transport. 4</w:t>
      </w:r>
      <w:r w:rsidRPr="00C61B8F">
        <w:rPr>
          <w:snapToGrid/>
          <w:sz w:val="20"/>
          <w:vertAlign w:val="superscript"/>
        </w:rPr>
        <w:t>th</w:t>
      </w:r>
      <w:r w:rsidRPr="00C61B8F">
        <w:rPr>
          <w:snapToGrid/>
          <w:sz w:val="20"/>
          <w:szCs w:val="16"/>
        </w:rPr>
        <w:t xml:space="preserve"> International Symposium on Stallion Reproduction, Leipzig, Germany.</w:t>
      </w:r>
    </w:p>
    <w:p w14:paraId="18AE7A6D" w14:textId="77777777" w:rsidR="008A5B54" w:rsidRPr="00C61B8F" w:rsidRDefault="008A5B54">
      <w:pPr>
        <w:widowControl/>
        <w:autoSpaceDE w:val="0"/>
        <w:autoSpaceDN w:val="0"/>
        <w:adjustRightInd w:val="0"/>
        <w:ind w:left="720" w:hanging="720"/>
        <w:rPr>
          <w:snapToGrid/>
          <w:sz w:val="20"/>
          <w:szCs w:val="16"/>
        </w:rPr>
      </w:pPr>
      <w:r w:rsidRPr="00C61B8F">
        <w:rPr>
          <w:snapToGrid/>
          <w:sz w:val="20"/>
          <w:szCs w:val="16"/>
        </w:rPr>
        <w:t>2005</w:t>
      </w:r>
      <w:r w:rsidRPr="00C61B8F">
        <w:rPr>
          <w:snapToGrid/>
          <w:sz w:val="20"/>
          <w:szCs w:val="16"/>
        </w:rPr>
        <w:tab/>
        <w:t>The role of specific seminal plasma components in breeding-induced endometritis. Select Breeder Sires Annual meeting, Ocala, FL</w:t>
      </w:r>
    </w:p>
    <w:p w14:paraId="789B6C9A" w14:textId="77777777" w:rsidR="008B1C17" w:rsidRPr="00C61B8F" w:rsidRDefault="008B1C17">
      <w:pPr>
        <w:widowControl/>
        <w:autoSpaceDE w:val="0"/>
        <w:autoSpaceDN w:val="0"/>
        <w:adjustRightInd w:val="0"/>
        <w:ind w:left="720" w:hanging="720"/>
        <w:rPr>
          <w:snapToGrid/>
          <w:sz w:val="20"/>
          <w:szCs w:val="16"/>
        </w:rPr>
      </w:pPr>
      <w:r w:rsidRPr="00C61B8F">
        <w:rPr>
          <w:snapToGrid/>
          <w:sz w:val="20"/>
          <w:szCs w:val="16"/>
        </w:rPr>
        <w:t>2006</w:t>
      </w:r>
      <w:r w:rsidRPr="00C61B8F">
        <w:rPr>
          <w:snapToGrid/>
          <w:sz w:val="20"/>
          <w:szCs w:val="16"/>
        </w:rPr>
        <w:tab/>
        <w:t>Management of Problem Mares. The Dutch Warmblood Association Annual Meeting, Ocala, FL</w:t>
      </w:r>
    </w:p>
    <w:p w14:paraId="7DA25B4F" w14:textId="27E79C13" w:rsidR="008B1C17" w:rsidRPr="00C61B8F" w:rsidRDefault="008B1C17" w:rsidP="008B1C17">
      <w:pPr>
        <w:widowControl/>
        <w:autoSpaceDE w:val="0"/>
        <w:autoSpaceDN w:val="0"/>
        <w:adjustRightInd w:val="0"/>
        <w:ind w:left="720" w:hanging="720"/>
        <w:rPr>
          <w:snapToGrid/>
          <w:sz w:val="20"/>
          <w:szCs w:val="16"/>
        </w:rPr>
      </w:pPr>
      <w:r w:rsidRPr="00C61B8F">
        <w:rPr>
          <w:snapToGrid/>
          <w:sz w:val="20"/>
          <w:szCs w:val="16"/>
        </w:rPr>
        <w:t>2006</w:t>
      </w:r>
      <w:r w:rsidRPr="00C61B8F">
        <w:rPr>
          <w:snapToGrid/>
          <w:sz w:val="20"/>
          <w:szCs w:val="16"/>
        </w:rPr>
        <w:tab/>
        <w:t>Management of High</w:t>
      </w:r>
      <w:r w:rsidR="00C62E83">
        <w:rPr>
          <w:snapToGrid/>
          <w:sz w:val="20"/>
          <w:szCs w:val="16"/>
        </w:rPr>
        <w:t>-</w:t>
      </w:r>
      <w:r w:rsidRPr="00C61B8F">
        <w:rPr>
          <w:snapToGrid/>
          <w:sz w:val="20"/>
          <w:szCs w:val="16"/>
        </w:rPr>
        <w:t>Risk Pregnant Mares. The Dutch Warmblood Association Annual Meeting, Ocala, FL</w:t>
      </w:r>
    </w:p>
    <w:p w14:paraId="5895E035" w14:textId="77777777" w:rsidR="009B0257" w:rsidRPr="00C61B8F" w:rsidRDefault="008B1C17" w:rsidP="009B0257">
      <w:pPr>
        <w:widowControl/>
        <w:autoSpaceDE w:val="0"/>
        <w:autoSpaceDN w:val="0"/>
        <w:adjustRightInd w:val="0"/>
        <w:ind w:left="720" w:hanging="720"/>
        <w:rPr>
          <w:sz w:val="20"/>
          <w:szCs w:val="48"/>
        </w:rPr>
      </w:pPr>
      <w:r w:rsidRPr="00C61B8F">
        <w:rPr>
          <w:sz w:val="20"/>
          <w:szCs w:val="48"/>
        </w:rPr>
        <w:t>2006</w:t>
      </w:r>
      <w:r w:rsidRPr="00C61B8F">
        <w:rPr>
          <w:sz w:val="20"/>
          <w:szCs w:val="48"/>
        </w:rPr>
        <w:tab/>
        <w:t>Infertility in the Mare.</w:t>
      </w:r>
      <w:r w:rsidR="00BC7081" w:rsidRPr="00C61B8F">
        <w:rPr>
          <w:sz w:val="20"/>
          <w:szCs w:val="48"/>
        </w:rPr>
        <w:t xml:space="preserve"> Zwolle International Equine Congress, Zwolle, The Netherlands.</w:t>
      </w:r>
    </w:p>
    <w:p w14:paraId="08C72A7F" w14:textId="77777777" w:rsidR="009B0257" w:rsidRPr="00C61B8F" w:rsidRDefault="009B0257" w:rsidP="009B0257">
      <w:pPr>
        <w:widowControl/>
        <w:autoSpaceDE w:val="0"/>
        <w:autoSpaceDN w:val="0"/>
        <w:adjustRightInd w:val="0"/>
        <w:ind w:left="720" w:hanging="720"/>
        <w:rPr>
          <w:bCs/>
          <w:sz w:val="20"/>
        </w:rPr>
      </w:pPr>
      <w:r w:rsidRPr="00C61B8F">
        <w:rPr>
          <w:sz w:val="20"/>
          <w:szCs w:val="48"/>
        </w:rPr>
        <w:t>2006</w:t>
      </w:r>
      <w:r w:rsidRPr="00C61B8F">
        <w:rPr>
          <w:sz w:val="20"/>
          <w:szCs w:val="48"/>
        </w:rPr>
        <w:tab/>
      </w:r>
      <w:r w:rsidRPr="00C61B8F">
        <w:rPr>
          <w:bCs/>
          <w:sz w:val="20"/>
        </w:rPr>
        <w:t xml:space="preserve">Managing the post-breeding endometritis mare for optimal fertility. International Symposium on Equine Reproduction. Pre-symposium clinical conference, </w:t>
      </w:r>
      <w:proofErr w:type="spellStart"/>
      <w:r w:rsidRPr="00C61B8F">
        <w:rPr>
          <w:bCs/>
          <w:sz w:val="20"/>
        </w:rPr>
        <w:t>Kerkede</w:t>
      </w:r>
      <w:proofErr w:type="spellEnd"/>
      <w:r w:rsidRPr="00C61B8F">
        <w:rPr>
          <w:bCs/>
          <w:sz w:val="20"/>
        </w:rPr>
        <w:t>, The Netherlands.</w:t>
      </w:r>
    </w:p>
    <w:p w14:paraId="5BB60A6D" w14:textId="77777777" w:rsidR="009B0257" w:rsidRPr="00C61B8F" w:rsidRDefault="009B0257" w:rsidP="009B0257">
      <w:pPr>
        <w:widowControl/>
        <w:autoSpaceDE w:val="0"/>
        <w:autoSpaceDN w:val="0"/>
        <w:adjustRightInd w:val="0"/>
        <w:ind w:left="720" w:hanging="720"/>
        <w:rPr>
          <w:sz w:val="20"/>
          <w:szCs w:val="48"/>
        </w:rPr>
      </w:pPr>
      <w:r w:rsidRPr="00C61B8F">
        <w:rPr>
          <w:sz w:val="20"/>
          <w:szCs w:val="48"/>
        </w:rPr>
        <w:t>2006</w:t>
      </w:r>
      <w:r w:rsidRPr="00C61B8F">
        <w:rPr>
          <w:sz w:val="20"/>
          <w:szCs w:val="48"/>
        </w:rPr>
        <w:tab/>
        <w:t>Equine seminal plasma proteins protect live spermatozoa from PMN-binding and phagocytosis, while providing a mechanism for selective sperm elimination of apoptotic and dead spermatozoa. 8</w:t>
      </w:r>
      <w:r w:rsidRPr="00C61B8F">
        <w:rPr>
          <w:sz w:val="20"/>
          <w:szCs w:val="48"/>
          <w:vertAlign w:val="superscript"/>
        </w:rPr>
        <w:t>th</w:t>
      </w:r>
      <w:r w:rsidRPr="00C61B8F">
        <w:rPr>
          <w:sz w:val="20"/>
          <w:szCs w:val="48"/>
        </w:rPr>
        <w:t xml:space="preserve"> International Symposium on Equine Reproduction. </w:t>
      </w:r>
      <w:proofErr w:type="spellStart"/>
      <w:r w:rsidRPr="00C61B8F">
        <w:rPr>
          <w:sz w:val="20"/>
          <w:szCs w:val="48"/>
        </w:rPr>
        <w:t>Kerkede</w:t>
      </w:r>
      <w:proofErr w:type="spellEnd"/>
      <w:r w:rsidRPr="00C61B8F">
        <w:rPr>
          <w:sz w:val="20"/>
          <w:szCs w:val="48"/>
        </w:rPr>
        <w:t>, The Netherlands.</w:t>
      </w:r>
    </w:p>
    <w:p w14:paraId="71BACB97" w14:textId="77777777" w:rsidR="009469D2" w:rsidRPr="00C61B8F" w:rsidRDefault="009469D2" w:rsidP="009B0257">
      <w:pPr>
        <w:widowControl/>
        <w:autoSpaceDE w:val="0"/>
        <w:autoSpaceDN w:val="0"/>
        <w:adjustRightInd w:val="0"/>
        <w:ind w:left="720" w:hanging="720"/>
        <w:rPr>
          <w:sz w:val="20"/>
          <w:szCs w:val="48"/>
        </w:rPr>
      </w:pPr>
      <w:r w:rsidRPr="00C61B8F">
        <w:rPr>
          <w:sz w:val="20"/>
          <w:szCs w:val="48"/>
        </w:rPr>
        <w:t>2006</w:t>
      </w:r>
      <w:r w:rsidRPr="00C61B8F">
        <w:rPr>
          <w:sz w:val="20"/>
          <w:szCs w:val="48"/>
        </w:rPr>
        <w:tab/>
        <w:t>Equine Endometritis. AMMVEE, Monterrey, Mexico.</w:t>
      </w:r>
    </w:p>
    <w:p w14:paraId="26215173" w14:textId="77777777" w:rsidR="009469D2" w:rsidRPr="00C61B8F" w:rsidRDefault="009469D2" w:rsidP="009B0257">
      <w:pPr>
        <w:widowControl/>
        <w:autoSpaceDE w:val="0"/>
        <w:autoSpaceDN w:val="0"/>
        <w:adjustRightInd w:val="0"/>
        <w:ind w:left="720" w:hanging="720"/>
        <w:rPr>
          <w:sz w:val="20"/>
          <w:szCs w:val="48"/>
        </w:rPr>
      </w:pPr>
      <w:r w:rsidRPr="00C61B8F">
        <w:rPr>
          <w:sz w:val="20"/>
          <w:szCs w:val="48"/>
        </w:rPr>
        <w:t>2006</w:t>
      </w:r>
      <w:r w:rsidRPr="00C61B8F">
        <w:rPr>
          <w:sz w:val="20"/>
          <w:szCs w:val="48"/>
        </w:rPr>
        <w:tab/>
        <w:t xml:space="preserve">Equine </w:t>
      </w:r>
      <w:proofErr w:type="spellStart"/>
      <w:r w:rsidRPr="00C61B8F">
        <w:rPr>
          <w:sz w:val="20"/>
          <w:szCs w:val="48"/>
        </w:rPr>
        <w:t>Placentitis</w:t>
      </w:r>
      <w:proofErr w:type="spellEnd"/>
      <w:r w:rsidRPr="00C61B8F">
        <w:rPr>
          <w:sz w:val="20"/>
          <w:szCs w:val="48"/>
        </w:rPr>
        <w:t>: Diagnosis and therapy. AMMVEE, Monterrey, Mexico.</w:t>
      </w:r>
    </w:p>
    <w:p w14:paraId="673E6A56" w14:textId="77777777" w:rsidR="009469D2" w:rsidRPr="00C61B8F" w:rsidRDefault="009469D2" w:rsidP="009B0257">
      <w:pPr>
        <w:widowControl/>
        <w:autoSpaceDE w:val="0"/>
        <w:autoSpaceDN w:val="0"/>
        <w:adjustRightInd w:val="0"/>
        <w:ind w:left="720" w:hanging="720"/>
        <w:rPr>
          <w:sz w:val="20"/>
          <w:szCs w:val="48"/>
        </w:rPr>
      </w:pPr>
      <w:r w:rsidRPr="00C61B8F">
        <w:rPr>
          <w:sz w:val="20"/>
          <w:szCs w:val="48"/>
        </w:rPr>
        <w:t>2006</w:t>
      </w:r>
      <w:r w:rsidRPr="00C61B8F">
        <w:rPr>
          <w:sz w:val="20"/>
          <w:szCs w:val="48"/>
        </w:rPr>
        <w:tab/>
        <w:t>Accidents of gestation. AMMVEE, Monterrey, Mexico.</w:t>
      </w:r>
    </w:p>
    <w:p w14:paraId="608262F8" w14:textId="77777777" w:rsidR="009B0257" w:rsidRPr="00C61B8F" w:rsidRDefault="009B0257" w:rsidP="009B0257">
      <w:pPr>
        <w:numPr>
          <w:ilvl w:val="0"/>
          <w:numId w:val="5"/>
        </w:numPr>
        <w:tabs>
          <w:tab w:val="left" w:pos="-1440"/>
        </w:tabs>
        <w:rPr>
          <w:bCs/>
          <w:sz w:val="20"/>
        </w:rPr>
      </w:pPr>
      <w:r w:rsidRPr="00C61B8F">
        <w:rPr>
          <w:bCs/>
          <w:sz w:val="20"/>
        </w:rPr>
        <w:t>Mating-i</w:t>
      </w:r>
      <w:r w:rsidR="009469D2" w:rsidRPr="00C61B8F">
        <w:rPr>
          <w:bCs/>
          <w:sz w:val="20"/>
        </w:rPr>
        <w:t>nduced endometritis. Bluegrass E</w:t>
      </w:r>
      <w:r w:rsidRPr="00C61B8F">
        <w:rPr>
          <w:bCs/>
          <w:sz w:val="20"/>
        </w:rPr>
        <w:t xml:space="preserve">quine </w:t>
      </w:r>
      <w:proofErr w:type="spellStart"/>
      <w:r w:rsidRPr="00C61B8F">
        <w:rPr>
          <w:bCs/>
          <w:sz w:val="20"/>
        </w:rPr>
        <w:t>Reprodcution</w:t>
      </w:r>
      <w:proofErr w:type="spellEnd"/>
      <w:r w:rsidRPr="00C61B8F">
        <w:rPr>
          <w:bCs/>
          <w:sz w:val="20"/>
        </w:rPr>
        <w:t xml:space="preserve"> Symposium, Lexington, KY.</w:t>
      </w:r>
    </w:p>
    <w:p w14:paraId="051BBC5C" w14:textId="77777777" w:rsidR="005F14ED" w:rsidRPr="00C61B8F" w:rsidRDefault="005F14ED"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t>The role of seminal plasma in equine reproduction. 13</w:t>
      </w:r>
      <w:r w:rsidRPr="00C61B8F">
        <w:rPr>
          <w:sz w:val="20"/>
          <w:szCs w:val="48"/>
          <w:vertAlign w:val="superscript"/>
        </w:rPr>
        <w:t>th</w:t>
      </w:r>
      <w:r w:rsidRPr="00C61B8F">
        <w:rPr>
          <w:sz w:val="20"/>
          <w:szCs w:val="48"/>
        </w:rPr>
        <w:t xml:space="preserve"> SIVE Congress, Bologna, Italy.</w:t>
      </w:r>
    </w:p>
    <w:p w14:paraId="1415B6FE" w14:textId="77777777" w:rsidR="005F14ED" w:rsidRPr="00C61B8F" w:rsidRDefault="005F14ED"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t>Equine endometritis: Still an important problem in equine practice. 65.</w:t>
      </w:r>
      <w:r w:rsidRPr="00C61B8F">
        <w:rPr>
          <w:sz w:val="20"/>
          <w:szCs w:val="48"/>
        </w:rPr>
        <w:tab/>
        <w:t xml:space="preserve">Diagnosis and treatment aspects of equine </w:t>
      </w:r>
      <w:proofErr w:type="spellStart"/>
      <w:r w:rsidRPr="00C61B8F">
        <w:rPr>
          <w:sz w:val="20"/>
          <w:szCs w:val="48"/>
        </w:rPr>
        <w:t>placentitis</w:t>
      </w:r>
      <w:proofErr w:type="spellEnd"/>
      <w:proofErr w:type="gramStart"/>
      <w:r w:rsidRPr="00C61B8F">
        <w:rPr>
          <w:sz w:val="20"/>
          <w:szCs w:val="48"/>
        </w:rPr>
        <w:t>. .</w:t>
      </w:r>
      <w:proofErr w:type="gramEnd"/>
      <w:r w:rsidRPr="00C61B8F">
        <w:rPr>
          <w:sz w:val="20"/>
          <w:szCs w:val="48"/>
        </w:rPr>
        <w:t xml:space="preserve"> 13</w:t>
      </w:r>
      <w:r w:rsidRPr="00C61B8F">
        <w:rPr>
          <w:sz w:val="20"/>
          <w:szCs w:val="48"/>
          <w:vertAlign w:val="superscript"/>
        </w:rPr>
        <w:t>th</w:t>
      </w:r>
      <w:r w:rsidRPr="00C61B8F">
        <w:rPr>
          <w:sz w:val="20"/>
          <w:szCs w:val="48"/>
        </w:rPr>
        <w:t xml:space="preserve"> SIVE Congress, Bologna, Italy.</w:t>
      </w:r>
    </w:p>
    <w:p w14:paraId="2019F023" w14:textId="77777777" w:rsidR="005F14ED" w:rsidRPr="00C61B8F" w:rsidRDefault="005F14ED" w:rsidP="005F14ED">
      <w:pPr>
        <w:widowControl/>
        <w:autoSpaceDE w:val="0"/>
        <w:autoSpaceDN w:val="0"/>
        <w:adjustRightInd w:val="0"/>
        <w:ind w:left="720" w:hanging="720"/>
        <w:rPr>
          <w:sz w:val="20"/>
          <w:szCs w:val="48"/>
        </w:rPr>
      </w:pPr>
      <w:r w:rsidRPr="00C61B8F">
        <w:rPr>
          <w:sz w:val="20"/>
          <w:szCs w:val="48"/>
        </w:rPr>
        <w:lastRenderedPageBreak/>
        <w:t>2007</w:t>
      </w:r>
      <w:r w:rsidRPr="00C61B8F">
        <w:rPr>
          <w:sz w:val="20"/>
          <w:szCs w:val="48"/>
        </w:rPr>
        <w:tab/>
        <w:t>Clinical importance of sperm transport and elimination from the mares’ reproductive tract. 13</w:t>
      </w:r>
      <w:r w:rsidRPr="00C61B8F">
        <w:rPr>
          <w:sz w:val="20"/>
          <w:szCs w:val="48"/>
          <w:vertAlign w:val="superscript"/>
        </w:rPr>
        <w:t>th</w:t>
      </w:r>
      <w:r w:rsidRPr="00C61B8F">
        <w:rPr>
          <w:sz w:val="20"/>
          <w:szCs w:val="48"/>
        </w:rPr>
        <w:t xml:space="preserve"> SIVE Congress, Bologna, Italy.</w:t>
      </w:r>
    </w:p>
    <w:p w14:paraId="1E1E3B98" w14:textId="77777777" w:rsidR="005F14ED" w:rsidRPr="00C61B8F" w:rsidRDefault="005F14ED"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t>Infertility caused by ovarian abnormalities. 13</w:t>
      </w:r>
      <w:r w:rsidRPr="00C61B8F">
        <w:rPr>
          <w:sz w:val="20"/>
          <w:szCs w:val="48"/>
          <w:vertAlign w:val="superscript"/>
        </w:rPr>
        <w:t>th</w:t>
      </w:r>
      <w:r w:rsidRPr="00C61B8F">
        <w:rPr>
          <w:sz w:val="20"/>
          <w:szCs w:val="48"/>
        </w:rPr>
        <w:t xml:space="preserve"> SIVE Congress, Bologna, Italy.</w:t>
      </w:r>
    </w:p>
    <w:p w14:paraId="08E0F7A3" w14:textId="77777777" w:rsidR="008530DA" w:rsidRPr="00C61B8F" w:rsidRDefault="005F14ED"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t>How to manage placental retention. 13</w:t>
      </w:r>
      <w:r w:rsidRPr="00C61B8F">
        <w:rPr>
          <w:sz w:val="20"/>
          <w:szCs w:val="48"/>
          <w:vertAlign w:val="superscript"/>
        </w:rPr>
        <w:t>th</w:t>
      </w:r>
      <w:r w:rsidRPr="00C61B8F">
        <w:rPr>
          <w:sz w:val="20"/>
          <w:szCs w:val="48"/>
        </w:rPr>
        <w:t xml:space="preserve"> SIVE Congress, Bologna, Italy.</w:t>
      </w:r>
    </w:p>
    <w:p w14:paraId="3988CB48" w14:textId="77777777" w:rsidR="00780B6B" w:rsidRPr="00C61B8F" w:rsidRDefault="00780B6B"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t>High Risk Pregnant Mare. 20</w:t>
      </w:r>
      <w:r w:rsidRPr="00C61B8F">
        <w:rPr>
          <w:sz w:val="20"/>
          <w:szCs w:val="48"/>
          <w:vertAlign w:val="superscript"/>
        </w:rPr>
        <w:t>th</w:t>
      </w:r>
      <w:r w:rsidRPr="00C61B8F">
        <w:rPr>
          <w:sz w:val="20"/>
          <w:szCs w:val="48"/>
        </w:rPr>
        <w:t xml:space="preserve"> </w:t>
      </w:r>
      <w:proofErr w:type="spellStart"/>
      <w:r w:rsidRPr="00C61B8F">
        <w:rPr>
          <w:sz w:val="20"/>
          <w:szCs w:val="48"/>
        </w:rPr>
        <w:t>NKVet</w:t>
      </w:r>
      <w:proofErr w:type="spellEnd"/>
      <w:r w:rsidRPr="00C61B8F">
        <w:rPr>
          <w:sz w:val="20"/>
          <w:szCs w:val="48"/>
        </w:rPr>
        <w:t xml:space="preserve"> Symposium on perinatal Death in Domestic Animals. Reykjavik, Iceland.</w:t>
      </w:r>
    </w:p>
    <w:p w14:paraId="4FEB634B" w14:textId="77777777" w:rsidR="00705824" w:rsidRPr="00C61B8F" w:rsidRDefault="00705824" w:rsidP="00705824">
      <w:pPr>
        <w:widowControl/>
        <w:autoSpaceDE w:val="0"/>
        <w:autoSpaceDN w:val="0"/>
        <w:adjustRightInd w:val="0"/>
        <w:ind w:left="720" w:hanging="720"/>
        <w:rPr>
          <w:sz w:val="20"/>
          <w:szCs w:val="48"/>
        </w:rPr>
      </w:pPr>
      <w:r w:rsidRPr="00C61B8F">
        <w:rPr>
          <w:sz w:val="20"/>
          <w:szCs w:val="48"/>
        </w:rPr>
        <w:t>2007</w:t>
      </w:r>
      <w:r w:rsidRPr="00C61B8F">
        <w:rPr>
          <w:sz w:val="20"/>
          <w:szCs w:val="48"/>
        </w:rPr>
        <w:tab/>
        <w:t xml:space="preserve">Pre-partum complications in pregnant mares. Proceedings of SVT Annual Conference, Uppsala, Sweden. </w:t>
      </w:r>
    </w:p>
    <w:p w14:paraId="144D21CB" w14:textId="77777777" w:rsidR="00705824" w:rsidRPr="00C61B8F" w:rsidRDefault="00705824"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r>
      <w:proofErr w:type="gramStart"/>
      <w:r w:rsidRPr="00C61B8F">
        <w:rPr>
          <w:sz w:val="20"/>
          <w:szCs w:val="48"/>
        </w:rPr>
        <w:t>Post-partum</w:t>
      </w:r>
      <w:proofErr w:type="gramEnd"/>
      <w:r w:rsidRPr="00C61B8F">
        <w:rPr>
          <w:sz w:val="20"/>
          <w:szCs w:val="48"/>
        </w:rPr>
        <w:t xml:space="preserve"> complications in mares. Proceedings of SVT Annual Conference. Uppsala, Sweden.</w:t>
      </w:r>
    </w:p>
    <w:p w14:paraId="6E1631A6" w14:textId="77777777" w:rsidR="00EF5CB3" w:rsidRPr="00C61B8F" w:rsidRDefault="00EF5CB3"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r>
      <w:bookmarkStart w:id="9" w:name="OLE_LINK1"/>
      <w:bookmarkStart w:id="10" w:name="OLE_LINK2"/>
      <w:r w:rsidRPr="00C61B8F">
        <w:rPr>
          <w:sz w:val="20"/>
          <w:szCs w:val="48"/>
        </w:rPr>
        <w:t>Nitric oxide and nitric oxide synthase expression in the uterus of mares susceptible and resistant to persistent endometritis</w:t>
      </w:r>
      <w:bookmarkEnd w:id="9"/>
      <w:bookmarkEnd w:id="10"/>
      <w:r w:rsidRPr="00C61B8F">
        <w:rPr>
          <w:sz w:val="20"/>
          <w:szCs w:val="48"/>
        </w:rPr>
        <w:t>. 4</w:t>
      </w:r>
      <w:r w:rsidRPr="00C61B8F">
        <w:rPr>
          <w:sz w:val="20"/>
          <w:szCs w:val="48"/>
          <w:vertAlign w:val="superscript"/>
        </w:rPr>
        <w:t>th</w:t>
      </w:r>
      <w:r w:rsidRPr="00C61B8F">
        <w:rPr>
          <w:sz w:val="20"/>
          <w:szCs w:val="48"/>
        </w:rPr>
        <w:t xml:space="preserve"> Leipzig Expert Workshop on Equine Reproduction Medicine. Leipzig, Germany.</w:t>
      </w:r>
    </w:p>
    <w:p w14:paraId="647BA364" w14:textId="77777777" w:rsidR="00EF5CB3" w:rsidRPr="00C61B8F" w:rsidRDefault="00EF5CB3" w:rsidP="005F14ED">
      <w:pPr>
        <w:widowControl/>
        <w:autoSpaceDE w:val="0"/>
        <w:autoSpaceDN w:val="0"/>
        <w:adjustRightInd w:val="0"/>
        <w:ind w:left="720" w:hanging="720"/>
        <w:rPr>
          <w:sz w:val="20"/>
          <w:szCs w:val="48"/>
        </w:rPr>
      </w:pPr>
      <w:r w:rsidRPr="00C61B8F">
        <w:rPr>
          <w:sz w:val="20"/>
          <w:szCs w:val="48"/>
        </w:rPr>
        <w:t>2007</w:t>
      </w:r>
      <w:r w:rsidRPr="00C61B8F">
        <w:rPr>
          <w:sz w:val="20"/>
          <w:szCs w:val="48"/>
        </w:rPr>
        <w:tab/>
        <w:t>Persistent breeding-induced endometritis. 5</w:t>
      </w:r>
      <w:r w:rsidRPr="00C61B8F">
        <w:rPr>
          <w:sz w:val="20"/>
          <w:szCs w:val="48"/>
          <w:vertAlign w:val="superscript"/>
        </w:rPr>
        <w:t>th</w:t>
      </w:r>
      <w:r w:rsidRPr="00C61B8F">
        <w:rPr>
          <w:sz w:val="20"/>
          <w:szCs w:val="48"/>
        </w:rPr>
        <w:t xml:space="preserve"> International Conference on Equine Reproduction Medicine. Leipzig, Germany.</w:t>
      </w:r>
    </w:p>
    <w:p w14:paraId="7638175B" w14:textId="77777777" w:rsidR="00814BA5" w:rsidRPr="00C61B8F" w:rsidRDefault="00214579" w:rsidP="00814BA5">
      <w:pPr>
        <w:widowControl/>
        <w:autoSpaceDE w:val="0"/>
        <w:autoSpaceDN w:val="0"/>
        <w:adjustRightInd w:val="0"/>
        <w:ind w:left="720" w:hanging="720"/>
        <w:rPr>
          <w:sz w:val="20"/>
          <w:szCs w:val="48"/>
        </w:rPr>
      </w:pPr>
      <w:r w:rsidRPr="00C61B8F">
        <w:rPr>
          <w:sz w:val="20"/>
          <w:szCs w:val="48"/>
        </w:rPr>
        <w:t>2008</w:t>
      </w:r>
      <w:r w:rsidRPr="00C61B8F">
        <w:rPr>
          <w:sz w:val="20"/>
          <w:szCs w:val="48"/>
        </w:rPr>
        <w:tab/>
      </w:r>
      <w:r w:rsidR="00814BA5" w:rsidRPr="00C61B8F">
        <w:rPr>
          <w:sz w:val="20"/>
          <w:szCs w:val="48"/>
        </w:rPr>
        <w:t xml:space="preserve">What is new in assisted reproductive techniques? Bluegrass Equine </w:t>
      </w:r>
      <w:proofErr w:type="spellStart"/>
      <w:r w:rsidR="00814BA5" w:rsidRPr="00C61B8F">
        <w:rPr>
          <w:sz w:val="20"/>
          <w:szCs w:val="48"/>
        </w:rPr>
        <w:t>Reprod</w:t>
      </w:r>
      <w:proofErr w:type="spellEnd"/>
      <w:r w:rsidR="0035073F">
        <w:rPr>
          <w:sz w:val="20"/>
          <w:szCs w:val="48"/>
        </w:rPr>
        <w:t xml:space="preserve">. </w:t>
      </w:r>
      <w:r w:rsidR="00814BA5" w:rsidRPr="00C61B8F">
        <w:rPr>
          <w:sz w:val="20"/>
          <w:szCs w:val="48"/>
        </w:rPr>
        <w:t>Symposium, Lexington, KY.</w:t>
      </w:r>
    </w:p>
    <w:p w14:paraId="60E4EAB4" w14:textId="77777777" w:rsidR="00814BA5" w:rsidRPr="00C61B8F" w:rsidRDefault="00814BA5" w:rsidP="00814BA5">
      <w:pPr>
        <w:widowControl/>
        <w:autoSpaceDE w:val="0"/>
        <w:autoSpaceDN w:val="0"/>
        <w:adjustRightInd w:val="0"/>
        <w:ind w:left="720" w:hanging="720"/>
        <w:rPr>
          <w:sz w:val="20"/>
          <w:szCs w:val="48"/>
        </w:rPr>
      </w:pPr>
      <w:r w:rsidRPr="00C61B8F">
        <w:rPr>
          <w:sz w:val="20"/>
          <w:szCs w:val="48"/>
        </w:rPr>
        <w:t>2008</w:t>
      </w:r>
      <w:r w:rsidRPr="00C61B8F">
        <w:rPr>
          <w:sz w:val="20"/>
          <w:szCs w:val="48"/>
        </w:rPr>
        <w:tab/>
        <w:t>Endocrinology in the mare. Bluegrass Equine Reproduction Symposium, Lexington, KY.</w:t>
      </w:r>
    </w:p>
    <w:p w14:paraId="490CE3EA" w14:textId="77777777" w:rsidR="00814BA5" w:rsidRPr="00C61B8F" w:rsidRDefault="00814BA5" w:rsidP="00814BA5">
      <w:pPr>
        <w:pStyle w:val="FootnoteText"/>
      </w:pPr>
      <w:r w:rsidRPr="00C61B8F">
        <w:t>2008</w:t>
      </w:r>
      <w:r w:rsidRPr="00C61B8F">
        <w:tab/>
        <w:t>High risk pregnant mare. AMMVEE, Annual Conference, Puebla, Mexico.</w:t>
      </w:r>
    </w:p>
    <w:p w14:paraId="0E9070C3" w14:textId="79F58036" w:rsidR="00814BA5" w:rsidRPr="00C61B8F" w:rsidRDefault="00814BA5" w:rsidP="00814BA5">
      <w:pPr>
        <w:pStyle w:val="FootnoteText"/>
        <w:ind w:left="720" w:hanging="720"/>
      </w:pPr>
      <w:r w:rsidRPr="00C61B8F">
        <w:t>2008</w:t>
      </w:r>
      <w:r w:rsidRPr="00C61B8F">
        <w:tab/>
        <w:t>Diagnosis and treatment of high</w:t>
      </w:r>
      <w:r w:rsidR="00C62E83">
        <w:t>-</w:t>
      </w:r>
      <w:r w:rsidRPr="00C61B8F">
        <w:t xml:space="preserve">risk pregnant mares. Symposium on Veterinary Reproduction in honor of Prof. B. van der </w:t>
      </w:r>
      <w:proofErr w:type="spellStart"/>
      <w:r w:rsidRPr="00C61B8F">
        <w:t>Weijden</w:t>
      </w:r>
      <w:proofErr w:type="spellEnd"/>
      <w:r w:rsidRPr="00C61B8F">
        <w:t xml:space="preserve"> and M. </w:t>
      </w:r>
      <w:proofErr w:type="spellStart"/>
      <w:r w:rsidRPr="00C61B8F">
        <w:t>Taverne</w:t>
      </w:r>
      <w:proofErr w:type="spellEnd"/>
      <w:r w:rsidRPr="00C61B8F">
        <w:t>. Utrecht, The Netherlands.</w:t>
      </w:r>
    </w:p>
    <w:p w14:paraId="564299C4" w14:textId="77777777" w:rsidR="00845B1A" w:rsidRPr="00C61B8F" w:rsidRDefault="00814BA5" w:rsidP="00845B1A">
      <w:pPr>
        <w:pStyle w:val="FootnoteText"/>
        <w:ind w:left="720" w:hanging="720"/>
        <w:rPr>
          <w:snapToGrid/>
        </w:rPr>
      </w:pPr>
      <w:r w:rsidRPr="00C61B8F">
        <w:t xml:space="preserve">2008 </w:t>
      </w:r>
      <w:r w:rsidRPr="00C61B8F">
        <w:tab/>
      </w:r>
      <w:r w:rsidR="00214579" w:rsidRPr="00C61B8F">
        <w:rPr>
          <w:snapToGrid/>
        </w:rPr>
        <w:t xml:space="preserve">A specific seminal plasma protein regulates the interaction between PMNs and viable spermatozoa, but not non-viable spermatozoa or bacteria. </w:t>
      </w:r>
      <w:r w:rsidR="00C35F2F" w:rsidRPr="00C61B8F">
        <w:rPr>
          <w:snapToGrid/>
        </w:rPr>
        <w:t>Havemeyer</w:t>
      </w:r>
      <w:r w:rsidR="00214579" w:rsidRPr="00C61B8F">
        <w:rPr>
          <w:snapToGrid/>
        </w:rPr>
        <w:t xml:space="preserve"> Workshop on the Chronically Infertile Mare</w:t>
      </w:r>
      <w:r w:rsidR="00732A3F" w:rsidRPr="00C61B8F">
        <w:rPr>
          <w:snapToGrid/>
        </w:rPr>
        <w:t>, Hilton H</w:t>
      </w:r>
      <w:r w:rsidRPr="00C61B8F">
        <w:rPr>
          <w:snapToGrid/>
        </w:rPr>
        <w:t>ead Island, SC</w:t>
      </w:r>
      <w:r w:rsidR="00214579" w:rsidRPr="00C61B8F">
        <w:rPr>
          <w:snapToGrid/>
        </w:rPr>
        <w:t>.</w:t>
      </w:r>
    </w:p>
    <w:p w14:paraId="5411E57E" w14:textId="77777777" w:rsidR="00214579" w:rsidRPr="00C61B8F" w:rsidRDefault="00845B1A" w:rsidP="00845B1A">
      <w:pPr>
        <w:pStyle w:val="FootnoteText"/>
        <w:ind w:left="720" w:hanging="720"/>
        <w:rPr>
          <w:szCs w:val="48"/>
        </w:rPr>
      </w:pPr>
      <w:r w:rsidRPr="00C61B8F">
        <w:t>2008</w:t>
      </w:r>
      <w:r w:rsidRPr="00C61B8F">
        <w:tab/>
      </w:r>
      <w:r w:rsidR="00732A3F" w:rsidRPr="00C61B8F">
        <w:rPr>
          <w:szCs w:val="48"/>
        </w:rPr>
        <w:t>Problems after breeding. West Coast Symposium on Equine Reproduction, Solvang, CA.</w:t>
      </w:r>
    </w:p>
    <w:p w14:paraId="4D9E0530" w14:textId="77777777" w:rsidR="00F1498E" w:rsidRPr="00C61B8F" w:rsidRDefault="00F1498E" w:rsidP="00F1498E">
      <w:pPr>
        <w:pStyle w:val="FootnoteText"/>
        <w:ind w:left="720" w:hanging="720"/>
      </w:pPr>
      <w:r w:rsidRPr="00C61B8F">
        <w:rPr>
          <w:szCs w:val="48"/>
        </w:rPr>
        <w:t>2009</w:t>
      </w:r>
      <w:r w:rsidRPr="00C61B8F">
        <w:rPr>
          <w:szCs w:val="48"/>
        </w:rPr>
        <w:tab/>
      </w:r>
      <w:r w:rsidRPr="00C61B8F">
        <w:t xml:space="preserve">Management of mares before and after breeding. The </w:t>
      </w:r>
      <w:proofErr w:type="spellStart"/>
      <w:r w:rsidRPr="00C61B8F">
        <w:t>Voorjaarsdagen</w:t>
      </w:r>
      <w:proofErr w:type="spellEnd"/>
      <w:r w:rsidRPr="00C61B8F">
        <w:t>, Amsterdam, The Netherlands.</w:t>
      </w:r>
    </w:p>
    <w:p w14:paraId="4239EA4A" w14:textId="77777777" w:rsidR="001948B9" w:rsidRPr="00C61B8F" w:rsidRDefault="00C02777" w:rsidP="001948B9">
      <w:pPr>
        <w:pStyle w:val="FootnoteText"/>
        <w:ind w:left="720" w:hanging="720"/>
        <w:rPr>
          <w:szCs w:val="48"/>
        </w:rPr>
      </w:pPr>
      <w:r w:rsidRPr="00C61B8F">
        <w:rPr>
          <w:szCs w:val="48"/>
        </w:rPr>
        <w:t>2009</w:t>
      </w:r>
      <w:r w:rsidRPr="00C61B8F">
        <w:rPr>
          <w:szCs w:val="48"/>
        </w:rPr>
        <w:tab/>
        <w:t>Maxwell H. Gluck Equine Research Center. Southern Animal Health Association annual meeting, Lexington, KY.</w:t>
      </w:r>
    </w:p>
    <w:p w14:paraId="42DDE948" w14:textId="77777777" w:rsidR="001948B9" w:rsidRPr="00C61B8F" w:rsidRDefault="001948B9" w:rsidP="001948B9">
      <w:pPr>
        <w:pStyle w:val="FootnoteText"/>
        <w:ind w:left="720" w:hanging="720"/>
        <w:rPr>
          <w:lang w:val="sv-SE"/>
        </w:rPr>
      </w:pPr>
      <w:r w:rsidRPr="00C61B8F">
        <w:rPr>
          <w:szCs w:val="48"/>
        </w:rPr>
        <w:t>2009</w:t>
      </w:r>
      <w:r w:rsidRPr="00C61B8F">
        <w:rPr>
          <w:szCs w:val="48"/>
        </w:rPr>
        <w:tab/>
      </w:r>
      <w:proofErr w:type="spellStart"/>
      <w:r w:rsidRPr="00C61B8F">
        <w:rPr>
          <w:lang w:val="sv-SE"/>
        </w:rPr>
        <w:t>Breeding</w:t>
      </w:r>
      <w:proofErr w:type="spellEnd"/>
      <w:r w:rsidRPr="00C61B8F">
        <w:rPr>
          <w:lang w:val="sv-SE"/>
        </w:rPr>
        <w:t xml:space="preserve"> the problem </w:t>
      </w:r>
      <w:proofErr w:type="spellStart"/>
      <w:r w:rsidRPr="00C61B8F">
        <w:rPr>
          <w:lang w:val="sv-SE"/>
        </w:rPr>
        <w:t>mare</w:t>
      </w:r>
      <w:proofErr w:type="spellEnd"/>
      <w:r w:rsidRPr="00C61B8F">
        <w:rPr>
          <w:lang w:val="sv-SE"/>
        </w:rPr>
        <w:t xml:space="preserve">. The </w:t>
      </w:r>
      <w:proofErr w:type="spellStart"/>
      <w:r w:rsidRPr="00C61B8F">
        <w:rPr>
          <w:lang w:val="sv-SE"/>
        </w:rPr>
        <w:t>Pyramide</w:t>
      </w:r>
      <w:proofErr w:type="spellEnd"/>
      <w:r w:rsidRPr="00C61B8F">
        <w:rPr>
          <w:lang w:val="sv-SE"/>
        </w:rPr>
        <w:t xml:space="preserve"> </w:t>
      </w:r>
      <w:proofErr w:type="spellStart"/>
      <w:r w:rsidRPr="00C61B8F">
        <w:rPr>
          <w:lang w:val="sv-SE"/>
        </w:rPr>
        <w:t>Society</w:t>
      </w:r>
      <w:proofErr w:type="spellEnd"/>
      <w:r w:rsidRPr="00C61B8F">
        <w:rPr>
          <w:lang w:val="sv-SE"/>
        </w:rPr>
        <w:t xml:space="preserve"> Breeders Conference </w:t>
      </w:r>
      <w:proofErr w:type="spellStart"/>
      <w:r w:rsidRPr="00C61B8F">
        <w:rPr>
          <w:lang w:val="sv-SE"/>
        </w:rPr>
        <w:t>Proceedings</w:t>
      </w:r>
      <w:proofErr w:type="spellEnd"/>
      <w:r w:rsidRPr="00C61B8F">
        <w:rPr>
          <w:lang w:val="sv-SE"/>
        </w:rPr>
        <w:t>, Lexington, KY.</w:t>
      </w:r>
    </w:p>
    <w:p w14:paraId="564B452C" w14:textId="77777777" w:rsidR="001948B9" w:rsidRPr="00C61B8F" w:rsidRDefault="001948B9" w:rsidP="001948B9">
      <w:pPr>
        <w:ind w:left="720" w:hanging="720"/>
        <w:rPr>
          <w:sz w:val="20"/>
          <w:lang w:val="sv-SE"/>
        </w:rPr>
      </w:pPr>
      <w:r w:rsidRPr="00C61B8F">
        <w:rPr>
          <w:sz w:val="20"/>
        </w:rPr>
        <w:t>2009</w:t>
      </w:r>
      <w:r w:rsidRPr="00C61B8F">
        <w:rPr>
          <w:b/>
          <w:sz w:val="20"/>
        </w:rPr>
        <w:tab/>
      </w:r>
      <w:r w:rsidRPr="00C61B8F">
        <w:rPr>
          <w:sz w:val="20"/>
        </w:rPr>
        <w:t>Sexually transmitted diseases in the horse: What do we need to know?</w:t>
      </w:r>
      <w:r w:rsidRPr="00C61B8F">
        <w:rPr>
          <w:sz w:val="20"/>
          <w:lang w:val="sv-SE"/>
        </w:rPr>
        <w:t xml:space="preserve"> The </w:t>
      </w:r>
      <w:proofErr w:type="spellStart"/>
      <w:r w:rsidRPr="00C61B8F">
        <w:rPr>
          <w:sz w:val="20"/>
          <w:lang w:val="sv-SE"/>
        </w:rPr>
        <w:t>Pyramide</w:t>
      </w:r>
      <w:proofErr w:type="spellEnd"/>
      <w:r w:rsidRPr="00C61B8F">
        <w:rPr>
          <w:sz w:val="20"/>
          <w:lang w:val="sv-SE"/>
        </w:rPr>
        <w:t xml:space="preserve"> </w:t>
      </w:r>
      <w:proofErr w:type="spellStart"/>
      <w:r w:rsidRPr="00C61B8F">
        <w:rPr>
          <w:sz w:val="20"/>
          <w:lang w:val="sv-SE"/>
        </w:rPr>
        <w:t>Society</w:t>
      </w:r>
      <w:proofErr w:type="spellEnd"/>
      <w:r w:rsidRPr="00C61B8F">
        <w:rPr>
          <w:sz w:val="20"/>
          <w:lang w:val="sv-SE"/>
        </w:rPr>
        <w:t xml:space="preserve"> Breeders Conference </w:t>
      </w:r>
      <w:proofErr w:type="spellStart"/>
      <w:r w:rsidRPr="00C61B8F">
        <w:rPr>
          <w:sz w:val="20"/>
          <w:lang w:val="sv-SE"/>
        </w:rPr>
        <w:t>Proceedings</w:t>
      </w:r>
      <w:proofErr w:type="spellEnd"/>
      <w:r w:rsidRPr="00C61B8F">
        <w:rPr>
          <w:sz w:val="20"/>
          <w:lang w:val="sv-SE"/>
        </w:rPr>
        <w:t>, Lexington, KY.</w:t>
      </w:r>
    </w:p>
    <w:p w14:paraId="20A996E8" w14:textId="77777777" w:rsidR="00186923" w:rsidRPr="00C61B8F" w:rsidRDefault="00186923" w:rsidP="001948B9">
      <w:pPr>
        <w:ind w:left="720" w:hanging="720"/>
        <w:rPr>
          <w:sz w:val="20"/>
        </w:rPr>
      </w:pPr>
      <w:r w:rsidRPr="00C61B8F">
        <w:rPr>
          <w:sz w:val="20"/>
          <w:lang w:val="sv-SE"/>
        </w:rPr>
        <w:t>2010</w:t>
      </w:r>
      <w:r w:rsidRPr="00C61B8F">
        <w:rPr>
          <w:sz w:val="20"/>
          <w:lang w:val="sv-SE"/>
        </w:rPr>
        <w:tab/>
      </w:r>
      <w:r w:rsidRPr="00C61B8F">
        <w:rPr>
          <w:sz w:val="20"/>
        </w:rPr>
        <w:t xml:space="preserve">Sperm </w:t>
      </w:r>
      <w:proofErr w:type="gramStart"/>
      <w:r w:rsidRPr="00C61B8F">
        <w:rPr>
          <w:sz w:val="20"/>
        </w:rPr>
        <w:t>transport and</w:t>
      </w:r>
      <w:proofErr w:type="gramEnd"/>
      <w:r w:rsidRPr="00C61B8F">
        <w:rPr>
          <w:sz w:val="20"/>
        </w:rPr>
        <w:t xml:space="preserve"> elimination from the mares’ reproductive tract. 6</w:t>
      </w:r>
      <w:r w:rsidRPr="00C61B8F">
        <w:rPr>
          <w:sz w:val="20"/>
          <w:vertAlign w:val="superscript"/>
        </w:rPr>
        <w:t>th</w:t>
      </w:r>
      <w:r w:rsidRPr="00C61B8F">
        <w:rPr>
          <w:sz w:val="20"/>
        </w:rPr>
        <w:t xml:space="preserve"> International Conference on Equine Reproductive Medicine. Leipzig, Germany.</w:t>
      </w:r>
    </w:p>
    <w:p w14:paraId="250F07AB" w14:textId="77777777" w:rsidR="00186923" w:rsidRPr="00C61B8F" w:rsidRDefault="00186923" w:rsidP="001948B9">
      <w:pPr>
        <w:ind w:left="720" w:hanging="720"/>
        <w:rPr>
          <w:sz w:val="20"/>
        </w:rPr>
      </w:pPr>
      <w:r w:rsidRPr="00C61B8F">
        <w:rPr>
          <w:sz w:val="20"/>
        </w:rPr>
        <w:t>2010</w:t>
      </w:r>
      <w:r w:rsidRPr="00C61B8F">
        <w:rPr>
          <w:sz w:val="20"/>
        </w:rPr>
        <w:tab/>
        <w:t>Is sperm transport and elimination a selective process or a random event? 5</w:t>
      </w:r>
      <w:r w:rsidRPr="00C61B8F">
        <w:rPr>
          <w:sz w:val="20"/>
          <w:vertAlign w:val="superscript"/>
        </w:rPr>
        <w:t>th</w:t>
      </w:r>
      <w:r w:rsidRPr="00C61B8F">
        <w:rPr>
          <w:sz w:val="20"/>
        </w:rPr>
        <w:t xml:space="preserve"> Leipzig Workshop on Equine Reproduction, Leipzig, Germany.</w:t>
      </w:r>
    </w:p>
    <w:p w14:paraId="4CA5E63D" w14:textId="77777777" w:rsidR="00186923" w:rsidRPr="00C61B8F" w:rsidRDefault="00186923" w:rsidP="001948B9">
      <w:pPr>
        <w:ind w:left="720" w:hanging="720"/>
        <w:rPr>
          <w:sz w:val="20"/>
        </w:rPr>
      </w:pPr>
      <w:r w:rsidRPr="00C61B8F">
        <w:rPr>
          <w:sz w:val="20"/>
        </w:rPr>
        <w:t>2010</w:t>
      </w:r>
      <w:r w:rsidRPr="00C61B8F">
        <w:rPr>
          <w:sz w:val="20"/>
        </w:rPr>
        <w:tab/>
        <w:t>Mechanisms of Sperm Transport and Elimination. The Ohio State University, College of Veterinary Medicine. Columbus, OH.</w:t>
      </w:r>
    </w:p>
    <w:p w14:paraId="137E9811" w14:textId="4A1B83A6" w:rsidR="00E40C74" w:rsidRPr="00C61B8F" w:rsidRDefault="00E40C74" w:rsidP="001948B9">
      <w:pPr>
        <w:ind w:left="720" w:hanging="720"/>
        <w:rPr>
          <w:sz w:val="20"/>
          <w:lang w:val="sv-SE"/>
        </w:rPr>
      </w:pPr>
      <w:r w:rsidRPr="00C61B8F">
        <w:rPr>
          <w:sz w:val="20"/>
        </w:rPr>
        <w:t>2010</w:t>
      </w:r>
      <w:r w:rsidRPr="00C61B8F">
        <w:rPr>
          <w:sz w:val="20"/>
        </w:rPr>
        <w:tab/>
      </w:r>
      <w:proofErr w:type="spellStart"/>
      <w:r w:rsidRPr="00C61B8F">
        <w:rPr>
          <w:sz w:val="20"/>
          <w:lang w:val="sv-SE"/>
        </w:rPr>
        <w:t>Sperm</w:t>
      </w:r>
      <w:proofErr w:type="spellEnd"/>
      <w:r w:rsidRPr="00C61B8F">
        <w:rPr>
          <w:sz w:val="20"/>
          <w:lang w:val="sv-SE"/>
        </w:rPr>
        <w:t xml:space="preserve"> transport elimination and </w:t>
      </w:r>
      <w:proofErr w:type="spellStart"/>
      <w:r w:rsidRPr="00C61B8F">
        <w:rPr>
          <w:sz w:val="20"/>
          <w:lang w:val="sv-SE"/>
        </w:rPr>
        <w:t>endometritis</w:t>
      </w:r>
      <w:proofErr w:type="spellEnd"/>
      <w:r w:rsidR="008E4CFE" w:rsidRPr="00C61B8F">
        <w:rPr>
          <w:sz w:val="20"/>
          <w:lang w:val="sv-SE"/>
        </w:rPr>
        <w:t xml:space="preserve">. SFT/ACT </w:t>
      </w:r>
      <w:proofErr w:type="spellStart"/>
      <w:r w:rsidR="008E4CFE" w:rsidRPr="00C61B8F">
        <w:rPr>
          <w:sz w:val="20"/>
          <w:lang w:val="sv-SE"/>
        </w:rPr>
        <w:t>Annual</w:t>
      </w:r>
      <w:proofErr w:type="spellEnd"/>
      <w:r w:rsidR="008E4CFE" w:rsidRPr="00C61B8F">
        <w:rPr>
          <w:sz w:val="20"/>
          <w:lang w:val="sv-SE"/>
        </w:rPr>
        <w:t xml:space="preserve"> Conference, Seattle, WI.</w:t>
      </w:r>
    </w:p>
    <w:p w14:paraId="7A9C78D9" w14:textId="77777777" w:rsidR="008000BF" w:rsidRPr="00C61B8F" w:rsidRDefault="008000BF" w:rsidP="008000BF">
      <w:pPr>
        <w:pStyle w:val="FootnoteText"/>
        <w:ind w:left="720" w:hanging="720"/>
        <w:rPr>
          <w:lang w:val="sv-SE"/>
        </w:rPr>
      </w:pPr>
      <w:r w:rsidRPr="00C61B8F">
        <w:rPr>
          <w:lang w:val="sv-SE"/>
        </w:rPr>
        <w:t>2010</w:t>
      </w:r>
      <w:r w:rsidRPr="00C61B8F">
        <w:rPr>
          <w:lang w:val="sv-SE"/>
        </w:rPr>
        <w:tab/>
      </w:r>
      <w:proofErr w:type="spellStart"/>
      <w:r w:rsidRPr="00C61B8F">
        <w:rPr>
          <w:lang w:val="sv-SE"/>
        </w:rPr>
        <w:t>Breeding-induced</w:t>
      </w:r>
      <w:proofErr w:type="spellEnd"/>
      <w:r w:rsidRPr="00C61B8F">
        <w:rPr>
          <w:lang w:val="sv-SE"/>
        </w:rPr>
        <w:t xml:space="preserve"> </w:t>
      </w:r>
      <w:proofErr w:type="spellStart"/>
      <w:r w:rsidRPr="00C61B8F">
        <w:rPr>
          <w:lang w:val="sv-SE"/>
        </w:rPr>
        <w:t>endometritis</w:t>
      </w:r>
      <w:proofErr w:type="spellEnd"/>
      <w:r w:rsidRPr="00C61B8F">
        <w:rPr>
          <w:lang w:val="sv-SE"/>
        </w:rPr>
        <w:t xml:space="preserve"> – </w:t>
      </w:r>
      <w:proofErr w:type="spellStart"/>
      <w:r w:rsidRPr="00C61B8F">
        <w:rPr>
          <w:lang w:val="sv-SE"/>
        </w:rPr>
        <w:t>What</w:t>
      </w:r>
      <w:proofErr w:type="spellEnd"/>
      <w:r w:rsidRPr="00C61B8F">
        <w:rPr>
          <w:lang w:val="sv-SE"/>
        </w:rPr>
        <w:t xml:space="preserve"> is new? SKIVE </w:t>
      </w:r>
      <w:proofErr w:type="spellStart"/>
      <w:r w:rsidRPr="00C61B8F">
        <w:rPr>
          <w:lang w:val="sv-SE"/>
        </w:rPr>
        <w:t>Equine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5FD51145" w14:textId="77777777" w:rsidR="008000BF" w:rsidRPr="00C61B8F" w:rsidRDefault="004061CA" w:rsidP="008000BF">
      <w:pPr>
        <w:pStyle w:val="FootnoteText"/>
        <w:ind w:left="720" w:hanging="720"/>
        <w:rPr>
          <w:lang w:val="sv-SE"/>
        </w:rPr>
      </w:pPr>
      <w:r w:rsidRPr="00C61B8F">
        <w:rPr>
          <w:lang w:val="sv-SE"/>
        </w:rPr>
        <w:t>2010</w:t>
      </w:r>
      <w:r w:rsidR="008000BF" w:rsidRPr="00C61B8F">
        <w:rPr>
          <w:lang w:val="sv-SE"/>
        </w:rPr>
        <w:tab/>
      </w:r>
      <w:proofErr w:type="spellStart"/>
      <w:r w:rsidR="008000BF" w:rsidRPr="00C61B8F">
        <w:rPr>
          <w:lang w:val="sv-SE"/>
        </w:rPr>
        <w:t>Bacterial</w:t>
      </w:r>
      <w:proofErr w:type="spellEnd"/>
      <w:r w:rsidR="008000BF" w:rsidRPr="00C61B8F">
        <w:rPr>
          <w:lang w:val="sv-SE"/>
        </w:rPr>
        <w:t xml:space="preserve"> </w:t>
      </w:r>
      <w:proofErr w:type="spellStart"/>
      <w:r w:rsidR="008000BF" w:rsidRPr="00C61B8F">
        <w:rPr>
          <w:lang w:val="sv-SE"/>
        </w:rPr>
        <w:t>endometritis</w:t>
      </w:r>
      <w:proofErr w:type="spellEnd"/>
      <w:r w:rsidR="008000BF" w:rsidRPr="00C61B8F">
        <w:rPr>
          <w:lang w:val="sv-SE"/>
        </w:rPr>
        <w:t xml:space="preserve">. SKIVE </w:t>
      </w:r>
      <w:proofErr w:type="spellStart"/>
      <w:r w:rsidR="008000BF" w:rsidRPr="00C61B8F">
        <w:rPr>
          <w:lang w:val="sv-SE"/>
        </w:rPr>
        <w:t>Equine</w:t>
      </w:r>
      <w:proofErr w:type="spellEnd"/>
      <w:r w:rsidR="008000BF" w:rsidRPr="00C61B8F">
        <w:rPr>
          <w:lang w:val="sv-SE"/>
        </w:rPr>
        <w:t xml:space="preserve"> </w:t>
      </w:r>
      <w:proofErr w:type="spellStart"/>
      <w:r w:rsidR="008000BF" w:rsidRPr="00C61B8F">
        <w:rPr>
          <w:lang w:val="sv-SE"/>
        </w:rPr>
        <w:t>Veterinary</w:t>
      </w:r>
      <w:proofErr w:type="spellEnd"/>
      <w:r w:rsidR="008000BF" w:rsidRPr="00C61B8F">
        <w:rPr>
          <w:lang w:val="sv-SE"/>
        </w:rPr>
        <w:t xml:space="preserve"> </w:t>
      </w:r>
      <w:proofErr w:type="spellStart"/>
      <w:r w:rsidR="008000BF" w:rsidRPr="00C61B8F">
        <w:rPr>
          <w:lang w:val="sv-SE"/>
        </w:rPr>
        <w:t>Resort</w:t>
      </w:r>
      <w:proofErr w:type="spellEnd"/>
      <w:r w:rsidR="008000BF" w:rsidRPr="00C61B8F">
        <w:rPr>
          <w:lang w:val="sv-SE"/>
        </w:rPr>
        <w:t xml:space="preserve"> Symposium.</w:t>
      </w:r>
    </w:p>
    <w:p w14:paraId="0C046866" w14:textId="77777777" w:rsidR="008000BF" w:rsidRPr="00C61B8F" w:rsidRDefault="004061CA" w:rsidP="008000BF">
      <w:pPr>
        <w:pStyle w:val="FootnoteText"/>
        <w:ind w:left="720" w:hanging="720"/>
        <w:rPr>
          <w:lang w:val="sv-SE"/>
        </w:rPr>
      </w:pPr>
      <w:r w:rsidRPr="00C61B8F">
        <w:rPr>
          <w:lang w:val="sv-SE"/>
        </w:rPr>
        <w:t>2010</w:t>
      </w:r>
      <w:r w:rsidR="008000BF" w:rsidRPr="00C61B8F">
        <w:rPr>
          <w:lang w:val="sv-SE"/>
        </w:rPr>
        <w:tab/>
      </w:r>
      <w:proofErr w:type="spellStart"/>
      <w:r w:rsidR="008000BF" w:rsidRPr="00C61B8F">
        <w:rPr>
          <w:lang w:val="sv-SE"/>
        </w:rPr>
        <w:t>Sperm</w:t>
      </w:r>
      <w:proofErr w:type="spellEnd"/>
      <w:r w:rsidR="008000BF" w:rsidRPr="00C61B8F">
        <w:rPr>
          <w:lang w:val="sv-SE"/>
        </w:rPr>
        <w:t xml:space="preserve"> </w:t>
      </w:r>
      <w:proofErr w:type="gramStart"/>
      <w:r w:rsidR="008000BF" w:rsidRPr="00C61B8F">
        <w:rPr>
          <w:lang w:val="sv-SE"/>
        </w:rPr>
        <w:t>transport and</w:t>
      </w:r>
      <w:proofErr w:type="gramEnd"/>
      <w:r w:rsidR="008000BF" w:rsidRPr="00C61B8F">
        <w:rPr>
          <w:lang w:val="sv-SE"/>
        </w:rPr>
        <w:t xml:space="preserve"> elimination. SKIVE </w:t>
      </w:r>
      <w:proofErr w:type="spellStart"/>
      <w:r w:rsidR="008000BF" w:rsidRPr="00C61B8F">
        <w:rPr>
          <w:lang w:val="sv-SE"/>
        </w:rPr>
        <w:t>Equine</w:t>
      </w:r>
      <w:proofErr w:type="spellEnd"/>
      <w:r w:rsidR="008000BF" w:rsidRPr="00C61B8F">
        <w:rPr>
          <w:lang w:val="sv-SE"/>
        </w:rPr>
        <w:t xml:space="preserve"> </w:t>
      </w:r>
      <w:proofErr w:type="spellStart"/>
      <w:r w:rsidR="008000BF" w:rsidRPr="00C61B8F">
        <w:rPr>
          <w:lang w:val="sv-SE"/>
        </w:rPr>
        <w:t>Veterinary</w:t>
      </w:r>
      <w:proofErr w:type="spellEnd"/>
      <w:r w:rsidR="008000BF" w:rsidRPr="00C61B8F">
        <w:rPr>
          <w:lang w:val="sv-SE"/>
        </w:rPr>
        <w:t xml:space="preserve"> </w:t>
      </w:r>
      <w:proofErr w:type="spellStart"/>
      <w:r w:rsidR="008000BF" w:rsidRPr="00C61B8F">
        <w:rPr>
          <w:lang w:val="sv-SE"/>
        </w:rPr>
        <w:t>Resort</w:t>
      </w:r>
      <w:proofErr w:type="spellEnd"/>
      <w:r w:rsidR="008000BF" w:rsidRPr="00C61B8F">
        <w:rPr>
          <w:lang w:val="sv-SE"/>
        </w:rPr>
        <w:t xml:space="preserve"> Symposium.</w:t>
      </w:r>
    </w:p>
    <w:p w14:paraId="2025CCDA" w14:textId="77777777" w:rsidR="008000BF" w:rsidRPr="00C61B8F" w:rsidRDefault="004061CA" w:rsidP="008000BF">
      <w:pPr>
        <w:pStyle w:val="FootnoteText"/>
        <w:ind w:left="720" w:hanging="720"/>
        <w:rPr>
          <w:lang w:val="sv-SE"/>
        </w:rPr>
      </w:pPr>
      <w:r w:rsidRPr="00C61B8F">
        <w:rPr>
          <w:lang w:val="sv-SE"/>
        </w:rPr>
        <w:t>2010</w:t>
      </w:r>
      <w:r w:rsidR="008000BF" w:rsidRPr="00C61B8F">
        <w:rPr>
          <w:lang w:val="sv-SE"/>
        </w:rPr>
        <w:tab/>
        <w:t xml:space="preserve">Embryo </w:t>
      </w:r>
      <w:proofErr w:type="gramStart"/>
      <w:r w:rsidR="008000BF" w:rsidRPr="00C61B8F">
        <w:rPr>
          <w:lang w:val="sv-SE"/>
        </w:rPr>
        <w:t>transfer and</w:t>
      </w:r>
      <w:proofErr w:type="gramEnd"/>
      <w:r w:rsidR="008000BF" w:rsidRPr="00C61B8F">
        <w:rPr>
          <w:lang w:val="sv-SE"/>
        </w:rPr>
        <w:t xml:space="preserve"> </w:t>
      </w:r>
      <w:proofErr w:type="spellStart"/>
      <w:r w:rsidR="008000BF" w:rsidRPr="00C61B8F">
        <w:rPr>
          <w:lang w:val="sv-SE"/>
        </w:rPr>
        <w:t>cryopreservation</w:t>
      </w:r>
      <w:proofErr w:type="spellEnd"/>
      <w:r w:rsidR="008000BF" w:rsidRPr="00C61B8F">
        <w:rPr>
          <w:lang w:val="sv-SE"/>
        </w:rPr>
        <w:t xml:space="preserve"> </w:t>
      </w:r>
      <w:proofErr w:type="spellStart"/>
      <w:r w:rsidR="008000BF" w:rsidRPr="00C61B8F">
        <w:rPr>
          <w:lang w:val="sv-SE"/>
        </w:rPr>
        <w:t>of</w:t>
      </w:r>
      <w:proofErr w:type="spellEnd"/>
      <w:r w:rsidR="008000BF" w:rsidRPr="00C61B8F">
        <w:rPr>
          <w:lang w:val="sv-SE"/>
        </w:rPr>
        <w:t xml:space="preserve"> embryos. SKIVE </w:t>
      </w:r>
      <w:proofErr w:type="spellStart"/>
      <w:r w:rsidR="008000BF" w:rsidRPr="00C61B8F">
        <w:rPr>
          <w:lang w:val="sv-SE"/>
        </w:rPr>
        <w:t>Equine</w:t>
      </w:r>
      <w:proofErr w:type="spellEnd"/>
      <w:r w:rsidR="008000BF" w:rsidRPr="00C61B8F">
        <w:rPr>
          <w:lang w:val="sv-SE"/>
        </w:rPr>
        <w:t xml:space="preserve"> </w:t>
      </w:r>
      <w:proofErr w:type="spellStart"/>
      <w:r w:rsidR="008000BF" w:rsidRPr="00C61B8F">
        <w:rPr>
          <w:lang w:val="sv-SE"/>
        </w:rPr>
        <w:t>Veterinary</w:t>
      </w:r>
      <w:proofErr w:type="spellEnd"/>
      <w:r w:rsidR="008000BF" w:rsidRPr="00C61B8F">
        <w:rPr>
          <w:lang w:val="sv-SE"/>
        </w:rPr>
        <w:t xml:space="preserve"> </w:t>
      </w:r>
      <w:proofErr w:type="spellStart"/>
      <w:r w:rsidR="008000BF" w:rsidRPr="00C61B8F">
        <w:rPr>
          <w:lang w:val="sv-SE"/>
        </w:rPr>
        <w:t>Resort</w:t>
      </w:r>
      <w:proofErr w:type="spellEnd"/>
      <w:r w:rsidR="008000BF" w:rsidRPr="00C61B8F">
        <w:rPr>
          <w:lang w:val="sv-SE"/>
        </w:rPr>
        <w:t xml:space="preserve"> Symposium.</w:t>
      </w:r>
    </w:p>
    <w:p w14:paraId="653078B9" w14:textId="77777777" w:rsidR="008000BF" w:rsidRPr="00C61B8F" w:rsidRDefault="004061CA" w:rsidP="008000BF">
      <w:pPr>
        <w:pStyle w:val="FootnoteText"/>
        <w:ind w:left="720" w:hanging="720"/>
        <w:rPr>
          <w:lang w:val="sv-SE"/>
        </w:rPr>
      </w:pPr>
      <w:r w:rsidRPr="00C61B8F">
        <w:rPr>
          <w:lang w:val="sv-SE"/>
        </w:rPr>
        <w:t>2010</w:t>
      </w:r>
      <w:r w:rsidR="008000BF" w:rsidRPr="00C61B8F">
        <w:rPr>
          <w:lang w:val="sv-SE"/>
        </w:rPr>
        <w:tab/>
        <w:t xml:space="preserve">Pre-implantation </w:t>
      </w:r>
      <w:proofErr w:type="spellStart"/>
      <w:r w:rsidR="008000BF" w:rsidRPr="00C61B8F">
        <w:rPr>
          <w:lang w:val="sv-SE"/>
        </w:rPr>
        <w:t>genetic</w:t>
      </w:r>
      <w:proofErr w:type="spellEnd"/>
      <w:r w:rsidR="008000BF" w:rsidRPr="00C61B8F">
        <w:rPr>
          <w:lang w:val="sv-SE"/>
        </w:rPr>
        <w:t xml:space="preserve"> </w:t>
      </w:r>
      <w:proofErr w:type="spellStart"/>
      <w:r w:rsidR="008000BF" w:rsidRPr="00C61B8F">
        <w:rPr>
          <w:lang w:val="sv-SE"/>
        </w:rPr>
        <w:t>testing</w:t>
      </w:r>
      <w:proofErr w:type="spellEnd"/>
      <w:r w:rsidR="008000BF" w:rsidRPr="00C61B8F">
        <w:rPr>
          <w:lang w:val="sv-SE"/>
        </w:rPr>
        <w:t xml:space="preserve"> – Practical </w:t>
      </w:r>
      <w:proofErr w:type="spellStart"/>
      <w:r w:rsidR="008000BF" w:rsidRPr="00C61B8F">
        <w:rPr>
          <w:lang w:val="sv-SE"/>
        </w:rPr>
        <w:t>applications</w:t>
      </w:r>
      <w:proofErr w:type="spellEnd"/>
      <w:r w:rsidR="008000BF" w:rsidRPr="00C61B8F">
        <w:rPr>
          <w:lang w:val="sv-SE"/>
        </w:rPr>
        <w:t xml:space="preserve"> for the horse </w:t>
      </w:r>
      <w:proofErr w:type="spellStart"/>
      <w:r w:rsidR="008000BF" w:rsidRPr="00C61B8F">
        <w:rPr>
          <w:lang w:val="sv-SE"/>
        </w:rPr>
        <w:t>owner</w:t>
      </w:r>
      <w:proofErr w:type="spellEnd"/>
      <w:r w:rsidR="008000BF" w:rsidRPr="00C61B8F">
        <w:rPr>
          <w:lang w:val="sv-SE"/>
        </w:rPr>
        <w:t xml:space="preserve">. SKIVE </w:t>
      </w:r>
      <w:proofErr w:type="spellStart"/>
      <w:r w:rsidR="008000BF" w:rsidRPr="00C61B8F">
        <w:rPr>
          <w:lang w:val="sv-SE"/>
        </w:rPr>
        <w:t>Equ</w:t>
      </w:r>
      <w:r w:rsidRPr="00C61B8F">
        <w:rPr>
          <w:lang w:val="sv-SE"/>
        </w:rPr>
        <w:t>ine</w:t>
      </w:r>
      <w:proofErr w:type="spellEnd"/>
      <w:r w:rsidRPr="00C61B8F">
        <w:rPr>
          <w:lang w:val="sv-SE"/>
        </w:rPr>
        <w:t xml:space="preserve"> </w:t>
      </w:r>
      <w:proofErr w:type="spellStart"/>
      <w:r w:rsidRPr="00C61B8F">
        <w:rPr>
          <w:lang w:val="sv-SE"/>
        </w:rPr>
        <w:t>Veterinary</w:t>
      </w:r>
      <w:proofErr w:type="spellEnd"/>
      <w:r w:rsidRPr="00C61B8F">
        <w:rPr>
          <w:lang w:val="sv-SE"/>
        </w:rPr>
        <w:t xml:space="preserve"> </w:t>
      </w:r>
      <w:proofErr w:type="spellStart"/>
      <w:r w:rsidRPr="00C61B8F">
        <w:rPr>
          <w:lang w:val="sv-SE"/>
        </w:rPr>
        <w:t>Resort</w:t>
      </w:r>
      <w:proofErr w:type="spellEnd"/>
      <w:r w:rsidRPr="00C61B8F">
        <w:rPr>
          <w:lang w:val="sv-SE"/>
        </w:rPr>
        <w:t xml:space="preserve"> Symposium.</w:t>
      </w:r>
    </w:p>
    <w:p w14:paraId="0F942D86" w14:textId="77777777" w:rsidR="008000BF" w:rsidRPr="00093251" w:rsidRDefault="004061CA" w:rsidP="008000BF">
      <w:pPr>
        <w:pStyle w:val="FootnoteText"/>
        <w:ind w:left="720" w:hanging="720"/>
        <w:rPr>
          <w:lang w:val="sv-SE"/>
        </w:rPr>
      </w:pPr>
      <w:r w:rsidRPr="00C61B8F">
        <w:rPr>
          <w:lang w:val="sv-SE"/>
        </w:rPr>
        <w:t>2010</w:t>
      </w:r>
      <w:r w:rsidR="008000BF" w:rsidRPr="00C61B8F">
        <w:rPr>
          <w:lang w:val="sv-SE"/>
        </w:rPr>
        <w:tab/>
      </w:r>
      <w:proofErr w:type="spellStart"/>
      <w:r w:rsidR="008000BF" w:rsidRPr="00093251">
        <w:rPr>
          <w:lang w:val="sv-SE"/>
        </w:rPr>
        <w:t>High</w:t>
      </w:r>
      <w:proofErr w:type="spellEnd"/>
      <w:r w:rsidR="008000BF" w:rsidRPr="00093251">
        <w:rPr>
          <w:lang w:val="sv-SE"/>
        </w:rPr>
        <w:t xml:space="preserve">-risk </w:t>
      </w:r>
      <w:proofErr w:type="spellStart"/>
      <w:r w:rsidR="008000BF" w:rsidRPr="00093251">
        <w:rPr>
          <w:lang w:val="sv-SE"/>
        </w:rPr>
        <w:t>pregnancies</w:t>
      </w:r>
      <w:proofErr w:type="spellEnd"/>
      <w:r w:rsidR="008000BF" w:rsidRPr="00093251">
        <w:rPr>
          <w:lang w:val="sv-SE"/>
        </w:rPr>
        <w:t xml:space="preserve"> – </w:t>
      </w:r>
      <w:proofErr w:type="spellStart"/>
      <w:r w:rsidR="008000BF" w:rsidRPr="00093251">
        <w:rPr>
          <w:lang w:val="sv-SE"/>
        </w:rPr>
        <w:t>Diagnosis</w:t>
      </w:r>
      <w:proofErr w:type="spellEnd"/>
      <w:r w:rsidR="008000BF" w:rsidRPr="00093251">
        <w:rPr>
          <w:lang w:val="sv-SE"/>
        </w:rPr>
        <w:t xml:space="preserve">, </w:t>
      </w:r>
      <w:proofErr w:type="spellStart"/>
      <w:r w:rsidR="008000BF" w:rsidRPr="00093251">
        <w:rPr>
          <w:lang w:val="sv-SE"/>
        </w:rPr>
        <w:t>treatment</w:t>
      </w:r>
      <w:proofErr w:type="spellEnd"/>
      <w:r w:rsidR="008000BF" w:rsidRPr="00093251">
        <w:rPr>
          <w:lang w:val="sv-SE"/>
        </w:rPr>
        <w:t xml:space="preserve"> and </w:t>
      </w:r>
      <w:proofErr w:type="spellStart"/>
      <w:r w:rsidR="008000BF" w:rsidRPr="00093251">
        <w:rPr>
          <w:lang w:val="sv-SE"/>
        </w:rPr>
        <w:t>outcome</w:t>
      </w:r>
      <w:proofErr w:type="spellEnd"/>
      <w:r w:rsidR="008000BF" w:rsidRPr="00093251">
        <w:rPr>
          <w:lang w:val="sv-SE"/>
        </w:rPr>
        <w:t xml:space="preserve">. SKIVE </w:t>
      </w:r>
      <w:proofErr w:type="spellStart"/>
      <w:r w:rsidR="008000BF" w:rsidRPr="00093251">
        <w:rPr>
          <w:lang w:val="sv-SE"/>
        </w:rPr>
        <w:t>Equ</w:t>
      </w:r>
      <w:r w:rsidRPr="00093251">
        <w:rPr>
          <w:lang w:val="sv-SE"/>
        </w:rPr>
        <w:t>ine</w:t>
      </w:r>
      <w:proofErr w:type="spellEnd"/>
      <w:r w:rsidRPr="00093251">
        <w:rPr>
          <w:lang w:val="sv-SE"/>
        </w:rPr>
        <w:t xml:space="preserve"> </w:t>
      </w:r>
      <w:proofErr w:type="spellStart"/>
      <w:r w:rsidRPr="00093251">
        <w:rPr>
          <w:lang w:val="sv-SE"/>
        </w:rPr>
        <w:t>Veterinary</w:t>
      </w:r>
      <w:proofErr w:type="spellEnd"/>
      <w:r w:rsidRPr="00093251">
        <w:rPr>
          <w:lang w:val="sv-SE"/>
        </w:rPr>
        <w:t xml:space="preserve"> </w:t>
      </w:r>
      <w:proofErr w:type="spellStart"/>
      <w:r w:rsidRPr="00093251">
        <w:rPr>
          <w:lang w:val="sv-SE"/>
        </w:rPr>
        <w:t>Resort</w:t>
      </w:r>
      <w:proofErr w:type="spellEnd"/>
      <w:r w:rsidRPr="00093251">
        <w:rPr>
          <w:lang w:val="sv-SE"/>
        </w:rPr>
        <w:t xml:space="preserve"> Symposium.</w:t>
      </w:r>
    </w:p>
    <w:p w14:paraId="42A318C3" w14:textId="77777777" w:rsidR="008000BF" w:rsidRPr="00093251" w:rsidRDefault="004061CA" w:rsidP="008000BF">
      <w:pPr>
        <w:pStyle w:val="FootnoteText"/>
        <w:ind w:left="720" w:hanging="720"/>
        <w:rPr>
          <w:lang w:val="sv-SE"/>
        </w:rPr>
      </w:pPr>
      <w:r w:rsidRPr="00093251">
        <w:rPr>
          <w:lang w:val="sv-SE"/>
        </w:rPr>
        <w:t>2010</w:t>
      </w:r>
      <w:r w:rsidR="008000BF" w:rsidRPr="00093251">
        <w:rPr>
          <w:lang w:val="sv-SE"/>
        </w:rPr>
        <w:tab/>
      </w:r>
      <w:proofErr w:type="spellStart"/>
      <w:r w:rsidR="008000BF" w:rsidRPr="00093251">
        <w:rPr>
          <w:lang w:val="sv-SE"/>
        </w:rPr>
        <w:t>Lessons</w:t>
      </w:r>
      <w:proofErr w:type="spellEnd"/>
      <w:r w:rsidR="008000BF" w:rsidRPr="00093251">
        <w:rPr>
          <w:lang w:val="sv-SE"/>
        </w:rPr>
        <w:t xml:space="preserve"> </w:t>
      </w:r>
      <w:proofErr w:type="spellStart"/>
      <w:r w:rsidR="008000BF" w:rsidRPr="00093251">
        <w:rPr>
          <w:lang w:val="sv-SE"/>
        </w:rPr>
        <w:t>learned</w:t>
      </w:r>
      <w:proofErr w:type="spellEnd"/>
      <w:r w:rsidR="008000BF" w:rsidRPr="00093251">
        <w:rPr>
          <w:lang w:val="sv-SE"/>
        </w:rPr>
        <w:t xml:space="preserve"> from a recent </w:t>
      </w:r>
      <w:proofErr w:type="spellStart"/>
      <w:r w:rsidR="008000BF" w:rsidRPr="00093251">
        <w:rPr>
          <w:lang w:val="sv-SE"/>
        </w:rPr>
        <w:t>outbreak</w:t>
      </w:r>
      <w:proofErr w:type="spellEnd"/>
      <w:r w:rsidR="008000BF" w:rsidRPr="00093251">
        <w:rPr>
          <w:lang w:val="sv-SE"/>
        </w:rPr>
        <w:t xml:space="preserve"> </w:t>
      </w:r>
      <w:proofErr w:type="spellStart"/>
      <w:r w:rsidR="008000BF" w:rsidRPr="00093251">
        <w:rPr>
          <w:lang w:val="sv-SE"/>
        </w:rPr>
        <w:t>of</w:t>
      </w:r>
      <w:proofErr w:type="spellEnd"/>
      <w:r w:rsidR="008000BF" w:rsidRPr="00093251">
        <w:rPr>
          <w:lang w:val="sv-SE"/>
        </w:rPr>
        <w:t xml:space="preserve"> CEM in the US. SKIVE </w:t>
      </w:r>
      <w:proofErr w:type="spellStart"/>
      <w:r w:rsidR="008000BF" w:rsidRPr="00093251">
        <w:rPr>
          <w:lang w:val="sv-SE"/>
        </w:rPr>
        <w:t>Equine</w:t>
      </w:r>
      <w:proofErr w:type="spellEnd"/>
      <w:r w:rsidR="008000BF" w:rsidRPr="00093251">
        <w:rPr>
          <w:lang w:val="sv-SE"/>
        </w:rPr>
        <w:t xml:space="preserve"> </w:t>
      </w:r>
      <w:proofErr w:type="spellStart"/>
      <w:r w:rsidR="008000BF" w:rsidRPr="00093251">
        <w:rPr>
          <w:lang w:val="sv-SE"/>
        </w:rPr>
        <w:t>Veterinary</w:t>
      </w:r>
      <w:proofErr w:type="spellEnd"/>
      <w:r w:rsidR="008000BF" w:rsidRPr="00093251">
        <w:rPr>
          <w:lang w:val="sv-SE"/>
        </w:rPr>
        <w:t xml:space="preserve"> </w:t>
      </w:r>
      <w:proofErr w:type="spellStart"/>
      <w:r w:rsidR="008000BF" w:rsidRPr="00093251">
        <w:rPr>
          <w:lang w:val="sv-SE"/>
        </w:rPr>
        <w:t>Resort</w:t>
      </w:r>
      <w:proofErr w:type="spellEnd"/>
      <w:r w:rsidR="008000BF" w:rsidRPr="00093251">
        <w:rPr>
          <w:lang w:val="sv-SE"/>
        </w:rPr>
        <w:t xml:space="preserve"> Symposium.</w:t>
      </w:r>
    </w:p>
    <w:p w14:paraId="05F9DBB1" w14:textId="77777777" w:rsidR="00093251" w:rsidRDefault="001C3988" w:rsidP="00093251">
      <w:pPr>
        <w:ind w:left="720" w:hanging="720"/>
        <w:rPr>
          <w:sz w:val="20"/>
        </w:rPr>
      </w:pPr>
      <w:r w:rsidRPr="00093251">
        <w:rPr>
          <w:sz w:val="20"/>
          <w:lang w:val="sv-SE"/>
        </w:rPr>
        <w:t>2012</w:t>
      </w:r>
      <w:r w:rsidRPr="00093251">
        <w:rPr>
          <w:sz w:val="20"/>
          <w:lang w:val="sv-SE"/>
        </w:rPr>
        <w:tab/>
      </w:r>
      <w:proofErr w:type="spellStart"/>
      <w:r w:rsidRPr="00093251">
        <w:rPr>
          <w:sz w:val="20"/>
          <w:lang w:val="sv-SE"/>
        </w:rPr>
        <w:t>Breeding-</w:t>
      </w:r>
      <w:r w:rsidR="008E038F" w:rsidRPr="00093251">
        <w:rPr>
          <w:sz w:val="20"/>
          <w:lang w:val="sv-SE"/>
        </w:rPr>
        <w:t>induced</w:t>
      </w:r>
      <w:proofErr w:type="spellEnd"/>
      <w:r w:rsidR="008E038F" w:rsidRPr="00093251">
        <w:rPr>
          <w:sz w:val="20"/>
          <w:lang w:val="sv-SE"/>
        </w:rPr>
        <w:t xml:space="preserve"> </w:t>
      </w:r>
      <w:proofErr w:type="spellStart"/>
      <w:r w:rsidR="008E038F" w:rsidRPr="00093251">
        <w:rPr>
          <w:sz w:val="20"/>
          <w:lang w:val="sv-SE"/>
        </w:rPr>
        <w:t>endometritis</w:t>
      </w:r>
      <w:proofErr w:type="spellEnd"/>
      <w:r w:rsidR="008E038F" w:rsidRPr="00093251">
        <w:rPr>
          <w:sz w:val="20"/>
          <w:lang w:val="sv-SE"/>
        </w:rPr>
        <w:t xml:space="preserve">: </w:t>
      </w:r>
      <w:proofErr w:type="spellStart"/>
      <w:r w:rsidR="008E038F" w:rsidRPr="00093251">
        <w:rPr>
          <w:sz w:val="20"/>
          <w:lang w:val="sv-SE"/>
        </w:rPr>
        <w:t>importance</w:t>
      </w:r>
      <w:proofErr w:type="spellEnd"/>
      <w:r w:rsidR="008E038F" w:rsidRPr="00093251">
        <w:rPr>
          <w:sz w:val="20"/>
          <w:lang w:val="sv-SE"/>
        </w:rPr>
        <w:t xml:space="preserve"> </w:t>
      </w:r>
      <w:proofErr w:type="spellStart"/>
      <w:r w:rsidR="008E038F" w:rsidRPr="00093251">
        <w:rPr>
          <w:sz w:val="20"/>
          <w:lang w:val="sv-SE"/>
        </w:rPr>
        <w:t>of</w:t>
      </w:r>
      <w:proofErr w:type="spellEnd"/>
      <w:r w:rsidR="008E038F" w:rsidRPr="00093251">
        <w:rPr>
          <w:sz w:val="20"/>
          <w:lang w:val="sv-SE"/>
        </w:rPr>
        <w:t xml:space="preserve"> </w:t>
      </w:r>
      <w:proofErr w:type="spellStart"/>
      <w:r w:rsidR="008E038F" w:rsidRPr="00093251">
        <w:rPr>
          <w:sz w:val="20"/>
          <w:lang w:val="sv-SE"/>
        </w:rPr>
        <w:t>cytokine</w:t>
      </w:r>
      <w:proofErr w:type="spellEnd"/>
      <w:r w:rsidR="008E038F" w:rsidRPr="00093251">
        <w:rPr>
          <w:sz w:val="20"/>
          <w:lang w:val="sv-SE"/>
        </w:rPr>
        <w:t xml:space="preserve"> expression</w:t>
      </w:r>
      <w:r w:rsidRPr="00093251">
        <w:rPr>
          <w:sz w:val="20"/>
          <w:lang w:val="sv-SE"/>
        </w:rPr>
        <w:t xml:space="preserve">. </w:t>
      </w:r>
      <w:r w:rsidR="00093251">
        <w:rPr>
          <w:sz w:val="20"/>
        </w:rPr>
        <w:t>7</w:t>
      </w:r>
      <w:r w:rsidR="00093251" w:rsidRPr="00093251">
        <w:rPr>
          <w:sz w:val="20"/>
          <w:vertAlign w:val="superscript"/>
        </w:rPr>
        <w:t>th</w:t>
      </w:r>
      <w:r w:rsidR="00093251" w:rsidRPr="00093251">
        <w:rPr>
          <w:sz w:val="20"/>
        </w:rPr>
        <w:t xml:space="preserve"> International Conference on Equine Reproductive Medicine. Leipzig, Germany.</w:t>
      </w:r>
    </w:p>
    <w:p w14:paraId="5D6DC986" w14:textId="77777777" w:rsidR="00093251" w:rsidRDefault="00093251" w:rsidP="00093251">
      <w:pPr>
        <w:ind w:left="720" w:hanging="720"/>
        <w:rPr>
          <w:sz w:val="20"/>
        </w:rPr>
      </w:pPr>
      <w:r>
        <w:rPr>
          <w:sz w:val="20"/>
        </w:rPr>
        <w:t>2012</w:t>
      </w:r>
      <w:r>
        <w:rPr>
          <w:sz w:val="20"/>
        </w:rPr>
        <w:tab/>
        <w:t>Endometrial cytokine expression during induced endometritis in resistant and susceptible mares. 6</w:t>
      </w:r>
      <w:r w:rsidRPr="00C61B8F">
        <w:rPr>
          <w:sz w:val="20"/>
          <w:vertAlign w:val="superscript"/>
        </w:rPr>
        <w:t>th</w:t>
      </w:r>
      <w:r w:rsidRPr="00C61B8F">
        <w:rPr>
          <w:sz w:val="20"/>
        </w:rPr>
        <w:t xml:space="preserve"> Leipzig Workshop on Equine Reproduction, Leipzig, Germany.</w:t>
      </w:r>
    </w:p>
    <w:p w14:paraId="57D90AAC" w14:textId="77777777" w:rsidR="00B71490" w:rsidRDefault="00B71490" w:rsidP="00B71490">
      <w:pPr>
        <w:ind w:left="720" w:hanging="720"/>
        <w:rPr>
          <w:sz w:val="20"/>
        </w:rPr>
      </w:pPr>
      <w:r>
        <w:rPr>
          <w:sz w:val="20"/>
        </w:rPr>
        <w:t>2012</w:t>
      </w:r>
      <w:r>
        <w:rPr>
          <w:sz w:val="20"/>
        </w:rPr>
        <w:tab/>
        <w:t>Selective sperm transport in the equine reproductive tract. 31</w:t>
      </w:r>
      <w:r w:rsidRPr="001A707F">
        <w:rPr>
          <w:sz w:val="20"/>
          <w:vertAlign w:val="superscript"/>
        </w:rPr>
        <w:t>st</w:t>
      </w:r>
      <w:r>
        <w:rPr>
          <w:sz w:val="20"/>
        </w:rPr>
        <w:t xml:space="preserve"> Annual Symposium in Reproductive Science and Women’s health. University of Kentucky.</w:t>
      </w:r>
    </w:p>
    <w:p w14:paraId="3C7B3F07" w14:textId="77777777" w:rsidR="00EF096D" w:rsidRDefault="00EF096D" w:rsidP="00EF096D">
      <w:pPr>
        <w:pStyle w:val="FootnoteText"/>
        <w:ind w:left="720" w:hanging="720"/>
        <w:rPr>
          <w:lang w:val="sv-SE"/>
        </w:rPr>
      </w:pPr>
      <w:r>
        <w:t>2012</w:t>
      </w:r>
      <w:r>
        <w:tab/>
      </w:r>
      <w:proofErr w:type="spellStart"/>
      <w:r>
        <w:rPr>
          <w:lang w:val="sv-SE"/>
        </w:rPr>
        <w:t>Equine</w:t>
      </w:r>
      <w:proofErr w:type="spellEnd"/>
      <w:r>
        <w:rPr>
          <w:lang w:val="sv-SE"/>
        </w:rPr>
        <w:t xml:space="preserve"> </w:t>
      </w:r>
      <w:proofErr w:type="spellStart"/>
      <w:r>
        <w:rPr>
          <w:lang w:val="sv-SE"/>
        </w:rPr>
        <w:t>Placentitis</w:t>
      </w:r>
      <w:proofErr w:type="spellEnd"/>
      <w:r>
        <w:rPr>
          <w:lang w:val="sv-SE"/>
        </w:rPr>
        <w:t xml:space="preserve">: </w:t>
      </w:r>
      <w:proofErr w:type="spellStart"/>
      <w:r>
        <w:rPr>
          <w:lang w:val="sv-SE"/>
        </w:rPr>
        <w:t>What</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know</w:t>
      </w:r>
      <w:proofErr w:type="spellEnd"/>
      <w:r>
        <w:rPr>
          <w:lang w:val="sv-SE"/>
        </w:rPr>
        <w:t xml:space="preserve"> and </w:t>
      </w:r>
      <w:proofErr w:type="spellStart"/>
      <w:r>
        <w:rPr>
          <w:lang w:val="sv-SE"/>
        </w:rPr>
        <w:t>what</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don’t</w:t>
      </w:r>
      <w:proofErr w:type="spellEnd"/>
      <w:r>
        <w:rPr>
          <w:lang w:val="sv-SE"/>
        </w:rPr>
        <w:t xml:space="preserve"> </w:t>
      </w:r>
      <w:proofErr w:type="spellStart"/>
      <w:r>
        <w:rPr>
          <w:lang w:val="sv-SE"/>
        </w:rPr>
        <w:t>know</w:t>
      </w:r>
      <w:proofErr w:type="spellEnd"/>
      <w:r>
        <w:rPr>
          <w:lang w:val="sv-SE"/>
        </w:rPr>
        <w:t xml:space="preserve">. Bluegrass </w:t>
      </w:r>
      <w:proofErr w:type="spellStart"/>
      <w:r>
        <w:rPr>
          <w:lang w:val="sv-SE"/>
        </w:rPr>
        <w:t>Equine</w:t>
      </w:r>
      <w:proofErr w:type="spellEnd"/>
      <w:r>
        <w:rPr>
          <w:lang w:val="sv-SE"/>
        </w:rPr>
        <w:t xml:space="preserve"> Symposium.</w:t>
      </w:r>
    </w:p>
    <w:p w14:paraId="5F2DC183" w14:textId="77777777" w:rsidR="00EF096D" w:rsidRDefault="00EF096D" w:rsidP="00EF096D">
      <w:pPr>
        <w:pStyle w:val="FootnoteText"/>
        <w:ind w:left="720" w:hanging="720"/>
        <w:rPr>
          <w:lang w:val="sv-SE"/>
        </w:rPr>
      </w:pPr>
      <w:r w:rsidRPr="00EF096D">
        <w:rPr>
          <w:lang w:val="sv-SE"/>
        </w:rPr>
        <w:t>2012</w:t>
      </w:r>
      <w:r w:rsidRPr="00EF096D">
        <w:rPr>
          <w:lang w:val="sv-SE"/>
        </w:rPr>
        <w:tab/>
      </w:r>
      <w:proofErr w:type="spellStart"/>
      <w:r>
        <w:rPr>
          <w:lang w:val="sv-SE"/>
        </w:rPr>
        <w:t>Placentitis</w:t>
      </w:r>
      <w:proofErr w:type="spellEnd"/>
      <w:r>
        <w:rPr>
          <w:lang w:val="sv-SE"/>
        </w:rPr>
        <w:t xml:space="preserve"> in the </w:t>
      </w:r>
      <w:proofErr w:type="spellStart"/>
      <w:r>
        <w:rPr>
          <w:lang w:val="sv-SE"/>
        </w:rPr>
        <w:t>mare</w:t>
      </w:r>
      <w:proofErr w:type="spellEnd"/>
      <w:r>
        <w:rPr>
          <w:lang w:val="sv-SE"/>
        </w:rPr>
        <w:t xml:space="preserve">. Kentucky </w:t>
      </w:r>
      <w:proofErr w:type="spellStart"/>
      <w:r>
        <w:rPr>
          <w:lang w:val="sv-SE"/>
        </w:rPr>
        <w:t>Veterinary</w:t>
      </w:r>
      <w:proofErr w:type="spellEnd"/>
      <w:r>
        <w:rPr>
          <w:lang w:val="sv-SE"/>
        </w:rPr>
        <w:t xml:space="preserve"> Medical Association, </w:t>
      </w:r>
      <w:proofErr w:type="spellStart"/>
      <w:r>
        <w:rPr>
          <w:lang w:val="sv-SE"/>
        </w:rPr>
        <w:t>annual</w:t>
      </w:r>
      <w:proofErr w:type="spellEnd"/>
      <w:r>
        <w:rPr>
          <w:lang w:val="sv-SE"/>
        </w:rPr>
        <w:t xml:space="preserve"> meeting. </w:t>
      </w:r>
    </w:p>
    <w:p w14:paraId="7965B3D9" w14:textId="77777777" w:rsidR="004F0207" w:rsidRDefault="004F0207" w:rsidP="00EF096D">
      <w:pPr>
        <w:pStyle w:val="FootnoteText"/>
        <w:ind w:left="720" w:hanging="720"/>
        <w:rPr>
          <w:lang w:val="sv-SE"/>
        </w:rPr>
      </w:pPr>
      <w:r>
        <w:rPr>
          <w:lang w:val="sv-SE"/>
        </w:rPr>
        <w:t>2012</w:t>
      </w:r>
      <w:r>
        <w:rPr>
          <w:lang w:val="sv-SE"/>
        </w:rPr>
        <w:tab/>
        <w:t xml:space="preserve">Persistent </w:t>
      </w:r>
      <w:proofErr w:type="spellStart"/>
      <w:r>
        <w:rPr>
          <w:lang w:val="sv-SE"/>
        </w:rPr>
        <w:t>Mating-Induced</w:t>
      </w:r>
      <w:proofErr w:type="spellEnd"/>
      <w:r>
        <w:rPr>
          <w:lang w:val="sv-SE"/>
        </w:rPr>
        <w:t xml:space="preserve"> </w:t>
      </w:r>
      <w:proofErr w:type="spellStart"/>
      <w:r w:rsidR="001D4C13">
        <w:rPr>
          <w:lang w:val="sv-SE"/>
        </w:rPr>
        <w:t>Endometreitis</w:t>
      </w:r>
      <w:proofErr w:type="spellEnd"/>
      <w:r>
        <w:rPr>
          <w:lang w:val="sv-SE"/>
        </w:rPr>
        <w:t xml:space="preserve">: </w:t>
      </w:r>
      <w:proofErr w:type="spellStart"/>
      <w:r>
        <w:rPr>
          <w:lang w:val="sv-SE"/>
        </w:rPr>
        <w:t>Diagnosis</w:t>
      </w:r>
      <w:proofErr w:type="spellEnd"/>
      <w:r>
        <w:rPr>
          <w:lang w:val="sv-SE"/>
        </w:rPr>
        <w:t xml:space="preserve">, </w:t>
      </w:r>
      <w:proofErr w:type="spellStart"/>
      <w:r>
        <w:rPr>
          <w:lang w:val="sv-SE"/>
        </w:rPr>
        <w:t>treatment</w:t>
      </w:r>
      <w:proofErr w:type="spellEnd"/>
      <w:r>
        <w:rPr>
          <w:lang w:val="sv-SE"/>
        </w:rPr>
        <w:t xml:space="preserve">, and </w:t>
      </w:r>
      <w:r w:rsidR="006060EA">
        <w:rPr>
          <w:lang w:val="sv-SE"/>
        </w:rPr>
        <w:t>management</w:t>
      </w:r>
      <w:r>
        <w:rPr>
          <w:lang w:val="sv-SE"/>
        </w:rPr>
        <w:t xml:space="preserve">. West Coast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w:t>
      </w:r>
      <w:r w:rsidR="00D73779">
        <w:rPr>
          <w:lang w:val="sv-SE"/>
        </w:rPr>
        <w:t>Symposium, CA.</w:t>
      </w:r>
    </w:p>
    <w:p w14:paraId="4DB1964D" w14:textId="77777777" w:rsidR="00FA2216" w:rsidRDefault="00FA2216" w:rsidP="00FA2216">
      <w:pPr>
        <w:pStyle w:val="FootnoteText"/>
        <w:ind w:left="720" w:hanging="720"/>
        <w:rPr>
          <w:lang w:val="sv-SE"/>
        </w:rPr>
      </w:pPr>
      <w:r>
        <w:rPr>
          <w:lang w:val="sv-SE"/>
        </w:rPr>
        <w:t>2013</w:t>
      </w:r>
      <w:r>
        <w:rPr>
          <w:lang w:val="sv-SE"/>
        </w:rPr>
        <w:tab/>
      </w:r>
      <w:proofErr w:type="spellStart"/>
      <w:r>
        <w:rPr>
          <w:lang w:val="sv-SE"/>
        </w:rPr>
        <w:t>Equine</w:t>
      </w:r>
      <w:proofErr w:type="spellEnd"/>
      <w:r>
        <w:rPr>
          <w:lang w:val="sv-SE"/>
        </w:rPr>
        <w:t xml:space="preserve"> </w:t>
      </w:r>
      <w:proofErr w:type="spellStart"/>
      <w:r>
        <w:rPr>
          <w:lang w:val="sv-SE"/>
        </w:rPr>
        <w:t>Endometritis</w:t>
      </w:r>
      <w:proofErr w:type="spellEnd"/>
      <w:r>
        <w:rPr>
          <w:lang w:val="sv-SE"/>
        </w:rPr>
        <w:t xml:space="preserve">. </w:t>
      </w:r>
      <w:proofErr w:type="spellStart"/>
      <w:r>
        <w:rPr>
          <w:lang w:val="sv-SE"/>
        </w:rPr>
        <w:t>Brazilian</w:t>
      </w:r>
      <w:proofErr w:type="spellEnd"/>
      <w:r>
        <w:rPr>
          <w:lang w:val="sv-SE"/>
        </w:rPr>
        <w:t xml:space="preserve"> Association for </w:t>
      </w:r>
      <w:proofErr w:type="spellStart"/>
      <w:r>
        <w:rPr>
          <w:lang w:val="sv-SE"/>
        </w:rPr>
        <w:t>Equine</w:t>
      </w:r>
      <w:proofErr w:type="spellEnd"/>
      <w:r>
        <w:rPr>
          <w:lang w:val="sv-SE"/>
        </w:rPr>
        <w:t xml:space="preserve"> </w:t>
      </w:r>
      <w:proofErr w:type="spellStart"/>
      <w:r>
        <w:rPr>
          <w:lang w:val="sv-SE"/>
        </w:rPr>
        <w:t>Practitioners</w:t>
      </w:r>
      <w:proofErr w:type="spellEnd"/>
      <w:r>
        <w:rPr>
          <w:lang w:val="sv-SE"/>
        </w:rPr>
        <w:t xml:space="preserve">, ABRAVEQ, </w:t>
      </w:r>
      <w:proofErr w:type="spellStart"/>
      <w:r>
        <w:rPr>
          <w:lang w:val="sv-SE"/>
        </w:rPr>
        <w:t>Annual</w:t>
      </w:r>
      <w:proofErr w:type="spellEnd"/>
      <w:r>
        <w:rPr>
          <w:lang w:val="sv-SE"/>
        </w:rPr>
        <w:t xml:space="preserve"> meeting, </w:t>
      </w:r>
      <w:proofErr w:type="spellStart"/>
      <w:r>
        <w:rPr>
          <w:lang w:val="sv-SE"/>
        </w:rPr>
        <w:t>Campinos</w:t>
      </w:r>
      <w:proofErr w:type="spellEnd"/>
      <w:r>
        <w:rPr>
          <w:lang w:val="sv-SE"/>
        </w:rPr>
        <w:t>, Brazil.</w:t>
      </w:r>
    </w:p>
    <w:p w14:paraId="30DFD53A" w14:textId="77777777" w:rsidR="00D363DE" w:rsidRDefault="00FA2216" w:rsidP="00FA2216">
      <w:pPr>
        <w:pStyle w:val="FootnoteText"/>
        <w:ind w:left="720" w:hanging="720"/>
        <w:rPr>
          <w:lang w:val="sv-SE"/>
        </w:rPr>
      </w:pPr>
      <w:r>
        <w:rPr>
          <w:lang w:val="sv-SE"/>
        </w:rPr>
        <w:lastRenderedPageBreak/>
        <w:t>2013</w:t>
      </w:r>
      <w:r>
        <w:rPr>
          <w:lang w:val="sv-SE"/>
        </w:rPr>
        <w:tab/>
      </w:r>
      <w:proofErr w:type="spellStart"/>
      <w:r>
        <w:rPr>
          <w:lang w:val="sv-SE"/>
        </w:rPr>
        <w:t>Placentitis</w:t>
      </w:r>
      <w:proofErr w:type="spellEnd"/>
      <w:r>
        <w:rPr>
          <w:lang w:val="sv-SE"/>
        </w:rPr>
        <w:t xml:space="preserve">. </w:t>
      </w:r>
      <w:proofErr w:type="spellStart"/>
      <w:r>
        <w:rPr>
          <w:lang w:val="sv-SE"/>
        </w:rPr>
        <w:t>Brazilian</w:t>
      </w:r>
      <w:proofErr w:type="spellEnd"/>
      <w:r>
        <w:rPr>
          <w:lang w:val="sv-SE"/>
        </w:rPr>
        <w:t xml:space="preserve"> Association for </w:t>
      </w:r>
      <w:proofErr w:type="spellStart"/>
      <w:r>
        <w:rPr>
          <w:lang w:val="sv-SE"/>
        </w:rPr>
        <w:t>Equine</w:t>
      </w:r>
      <w:proofErr w:type="spellEnd"/>
      <w:r>
        <w:rPr>
          <w:lang w:val="sv-SE"/>
        </w:rPr>
        <w:t xml:space="preserve"> </w:t>
      </w:r>
      <w:proofErr w:type="spellStart"/>
      <w:r>
        <w:rPr>
          <w:lang w:val="sv-SE"/>
        </w:rPr>
        <w:t>Practitioners</w:t>
      </w:r>
      <w:proofErr w:type="spellEnd"/>
      <w:r>
        <w:rPr>
          <w:lang w:val="sv-SE"/>
        </w:rPr>
        <w:t xml:space="preserve">, ABRAVEQ, </w:t>
      </w:r>
      <w:proofErr w:type="spellStart"/>
      <w:r>
        <w:rPr>
          <w:lang w:val="sv-SE"/>
        </w:rPr>
        <w:t>Annual</w:t>
      </w:r>
      <w:proofErr w:type="spellEnd"/>
      <w:r>
        <w:rPr>
          <w:lang w:val="sv-SE"/>
        </w:rPr>
        <w:t xml:space="preserve"> meeting, </w:t>
      </w:r>
      <w:proofErr w:type="spellStart"/>
      <w:r>
        <w:rPr>
          <w:lang w:val="sv-SE"/>
        </w:rPr>
        <w:t>Campinos</w:t>
      </w:r>
      <w:proofErr w:type="spellEnd"/>
      <w:r>
        <w:rPr>
          <w:lang w:val="sv-SE"/>
        </w:rPr>
        <w:t>, Brazil.</w:t>
      </w:r>
    </w:p>
    <w:p w14:paraId="1603CFF7" w14:textId="77777777" w:rsidR="00D363DE" w:rsidRDefault="00D363DE" w:rsidP="00FA2216">
      <w:pPr>
        <w:pStyle w:val="FootnoteText"/>
        <w:ind w:left="720" w:hanging="720"/>
        <w:rPr>
          <w:lang w:val="sv-SE"/>
        </w:rPr>
      </w:pPr>
      <w:r>
        <w:rPr>
          <w:lang w:val="sv-SE"/>
        </w:rPr>
        <w:t>2013</w:t>
      </w:r>
      <w:r>
        <w:rPr>
          <w:lang w:val="sv-SE"/>
        </w:rPr>
        <w:tab/>
      </w:r>
      <w:proofErr w:type="spellStart"/>
      <w:r>
        <w:rPr>
          <w:lang w:val="sv-SE"/>
        </w:rPr>
        <w:t>Sperm</w:t>
      </w:r>
      <w:proofErr w:type="spellEnd"/>
      <w:r>
        <w:rPr>
          <w:lang w:val="sv-SE"/>
        </w:rPr>
        <w:t xml:space="preserve"> transport in the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w:t>
      </w:r>
      <w:proofErr w:type="spellStart"/>
      <w:r>
        <w:rPr>
          <w:lang w:val="sv-SE"/>
        </w:rPr>
        <w:t>tract</w:t>
      </w:r>
      <w:proofErr w:type="spellEnd"/>
      <w:r>
        <w:rPr>
          <w:lang w:val="sv-SE"/>
        </w:rPr>
        <w:t xml:space="preserve">. University </w:t>
      </w:r>
      <w:proofErr w:type="spellStart"/>
      <w:r>
        <w:rPr>
          <w:lang w:val="sv-SE"/>
        </w:rPr>
        <w:t>of</w:t>
      </w:r>
      <w:proofErr w:type="spellEnd"/>
      <w:r>
        <w:rPr>
          <w:lang w:val="sv-SE"/>
        </w:rPr>
        <w:t xml:space="preserve"> </w:t>
      </w:r>
      <w:proofErr w:type="spellStart"/>
      <w:r>
        <w:rPr>
          <w:lang w:val="sv-SE"/>
        </w:rPr>
        <w:t>Claifornia</w:t>
      </w:r>
      <w:proofErr w:type="spellEnd"/>
      <w:r>
        <w:rPr>
          <w:lang w:val="sv-SE"/>
        </w:rPr>
        <w:t>, Davis.</w:t>
      </w:r>
    </w:p>
    <w:p w14:paraId="2B4DEB8E" w14:textId="77777777" w:rsidR="00D363DE" w:rsidRDefault="00D363DE" w:rsidP="00FA2216">
      <w:pPr>
        <w:pStyle w:val="FootnoteText"/>
        <w:ind w:left="720" w:hanging="720"/>
        <w:rPr>
          <w:lang w:val="sv-SE"/>
        </w:rPr>
      </w:pPr>
      <w:r>
        <w:rPr>
          <w:lang w:val="sv-SE"/>
        </w:rPr>
        <w:t>2013</w:t>
      </w:r>
      <w:r>
        <w:rPr>
          <w:lang w:val="sv-SE"/>
        </w:rPr>
        <w:tab/>
      </w:r>
      <w:proofErr w:type="spellStart"/>
      <w:r>
        <w:rPr>
          <w:lang w:val="sv-SE"/>
        </w:rPr>
        <w:t>Uterine</w:t>
      </w:r>
      <w:proofErr w:type="spellEnd"/>
      <w:r>
        <w:rPr>
          <w:lang w:val="sv-SE"/>
        </w:rPr>
        <w:t xml:space="preserve"> </w:t>
      </w:r>
      <w:proofErr w:type="spellStart"/>
      <w:r>
        <w:rPr>
          <w:lang w:val="sv-SE"/>
        </w:rPr>
        <w:t>bacterial</w:t>
      </w:r>
      <w:proofErr w:type="spellEnd"/>
      <w:r>
        <w:rPr>
          <w:lang w:val="sv-SE"/>
        </w:rPr>
        <w:t xml:space="preserve"> </w:t>
      </w:r>
      <w:proofErr w:type="spellStart"/>
      <w:r>
        <w:rPr>
          <w:lang w:val="sv-SE"/>
        </w:rPr>
        <w:t>infections</w:t>
      </w:r>
      <w:proofErr w:type="spellEnd"/>
      <w:r>
        <w:rPr>
          <w:lang w:val="sv-SE"/>
        </w:rPr>
        <w:t xml:space="preserve"> in the non-pregnant and pregnant </w:t>
      </w:r>
      <w:proofErr w:type="spellStart"/>
      <w:r>
        <w:rPr>
          <w:lang w:val="sv-SE"/>
        </w:rPr>
        <w:t>mare</w:t>
      </w:r>
      <w:proofErr w:type="spellEnd"/>
      <w:r>
        <w:rPr>
          <w:lang w:val="sv-SE"/>
        </w:rPr>
        <w:t xml:space="preserve">. </w:t>
      </w:r>
      <w:proofErr w:type="spellStart"/>
      <w:r>
        <w:rPr>
          <w:lang w:val="sv-SE"/>
        </w:rPr>
        <w:t>Univeristy</w:t>
      </w:r>
      <w:proofErr w:type="spellEnd"/>
      <w:r>
        <w:rPr>
          <w:lang w:val="sv-SE"/>
        </w:rPr>
        <w:t xml:space="preserve"> </w:t>
      </w:r>
      <w:proofErr w:type="spellStart"/>
      <w:r>
        <w:rPr>
          <w:lang w:val="sv-SE"/>
        </w:rPr>
        <w:t>of</w:t>
      </w:r>
      <w:proofErr w:type="spellEnd"/>
      <w:r>
        <w:rPr>
          <w:lang w:val="sv-SE"/>
        </w:rPr>
        <w:t xml:space="preserve"> California, Davis.</w:t>
      </w:r>
    </w:p>
    <w:p w14:paraId="67528299" w14:textId="77777777" w:rsidR="000A1253" w:rsidRDefault="000A1253" w:rsidP="00FA2216">
      <w:pPr>
        <w:pStyle w:val="FootnoteText"/>
        <w:ind w:left="720" w:hanging="720"/>
        <w:rPr>
          <w:lang w:val="sv-SE"/>
        </w:rPr>
      </w:pPr>
      <w:r>
        <w:rPr>
          <w:lang w:val="sv-SE"/>
        </w:rPr>
        <w:t>2014</w:t>
      </w:r>
      <w:r>
        <w:rPr>
          <w:lang w:val="sv-SE"/>
        </w:rPr>
        <w:tab/>
      </w:r>
      <w:proofErr w:type="spellStart"/>
      <w:r>
        <w:rPr>
          <w:lang w:val="sv-SE"/>
        </w:rPr>
        <w:t>Endometritis</w:t>
      </w:r>
      <w:proofErr w:type="spellEnd"/>
      <w:r>
        <w:rPr>
          <w:lang w:val="sv-SE"/>
        </w:rPr>
        <w:t xml:space="preserve"> in old </w:t>
      </w:r>
      <w:proofErr w:type="spellStart"/>
      <w:r>
        <w:rPr>
          <w:lang w:val="sv-SE"/>
        </w:rPr>
        <w:t>mares</w:t>
      </w:r>
      <w:proofErr w:type="spellEnd"/>
      <w:r>
        <w:rPr>
          <w:lang w:val="sv-SE"/>
        </w:rPr>
        <w:t xml:space="preserve">. 8th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Leipzig, </w:t>
      </w:r>
      <w:proofErr w:type="spellStart"/>
      <w:r>
        <w:rPr>
          <w:lang w:val="sv-SE"/>
        </w:rPr>
        <w:t>Germany</w:t>
      </w:r>
      <w:proofErr w:type="spellEnd"/>
      <w:r>
        <w:rPr>
          <w:lang w:val="sv-SE"/>
        </w:rPr>
        <w:t>.</w:t>
      </w:r>
    </w:p>
    <w:p w14:paraId="63690384" w14:textId="77777777" w:rsidR="000A1253" w:rsidRDefault="000A1253" w:rsidP="00FA2216">
      <w:pPr>
        <w:pStyle w:val="FootnoteText"/>
        <w:ind w:left="720" w:hanging="720"/>
        <w:rPr>
          <w:lang w:val="sv-SE"/>
        </w:rPr>
      </w:pPr>
      <w:r>
        <w:rPr>
          <w:lang w:val="sv-SE"/>
        </w:rPr>
        <w:t>2014</w:t>
      </w:r>
      <w:r>
        <w:rPr>
          <w:lang w:val="sv-SE"/>
        </w:rPr>
        <w:tab/>
      </w:r>
      <w:proofErr w:type="spellStart"/>
      <w:r>
        <w:rPr>
          <w:lang w:val="sv-SE"/>
        </w:rPr>
        <w:t>Update</w:t>
      </w:r>
      <w:proofErr w:type="spellEnd"/>
      <w:r>
        <w:rPr>
          <w:lang w:val="sv-SE"/>
        </w:rPr>
        <w:t xml:space="preserve"> on </w:t>
      </w:r>
      <w:proofErr w:type="spellStart"/>
      <w:r>
        <w:rPr>
          <w:lang w:val="sv-SE"/>
        </w:rPr>
        <w:t>endometritis</w:t>
      </w:r>
      <w:proofErr w:type="spellEnd"/>
      <w:r>
        <w:rPr>
          <w:lang w:val="sv-SE"/>
        </w:rPr>
        <w:t xml:space="preserve"> </w:t>
      </w:r>
      <w:proofErr w:type="spellStart"/>
      <w:r>
        <w:rPr>
          <w:lang w:val="sv-SE"/>
        </w:rPr>
        <w:t>therapy</w:t>
      </w:r>
      <w:proofErr w:type="spellEnd"/>
      <w:r>
        <w:rPr>
          <w:lang w:val="sv-SE"/>
        </w:rPr>
        <w:t>.</w:t>
      </w:r>
      <w:r w:rsidR="00D363DE">
        <w:rPr>
          <w:lang w:val="sv-SE"/>
        </w:rPr>
        <w:t xml:space="preserve"> </w:t>
      </w:r>
      <w:r>
        <w:rPr>
          <w:lang w:val="sv-SE"/>
        </w:rPr>
        <w:t xml:space="preserve">International Symposium on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w:t>
      </w:r>
      <w:proofErr w:type="spellStart"/>
      <w:r>
        <w:rPr>
          <w:lang w:val="sv-SE"/>
        </w:rPr>
        <w:t>Veterinarian</w:t>
      </w:r>
      <w:proofErr w:type="spellEnd"/>
      <w:r>
        <w:rPr>
          <w:lang w:val="sv-SE"/>
        </w:rPr>
        <w:t xml:space="preserve"> Conference. Hamilton, New Zeeland.</w:t>
      </w:r>
    </w:p>
    <w:p w14:paraId="4EB8DA49" w14:textId="77777777" w:rsidR="000A1253" w:rsidRDefault="000A1253" w:rsidP="000A1253">
      <w:pPr>
        <w:ind w:left="720" w:hanging="720"/>
        <w:rPr>
          <w:sz w:val="20"/>
        </w:rPr>
      </w:pPr>
      <w:r w:rsidRPr="000A1253">
        <w:rPr>
          <w:sz w:val="20"/>
          <w:lang w:val="sv-SE"/>
        </w:rPr>
        <w:t>2014</w:t>
      </w:r>
      <w:r w:rsidRPr="000A1253">
        <w:rPr>
          <w:sz w:val="20"/>
          <w:lang w:val="sv-SE"/>
        </w:rPr>
        <w:tab/>
      </w:r>
      <w:r w:rsidRPr="000A1253">
        <w:rPr>
          <w:sz w:val="20"/>
        </w:rPr>
        <w:t xml:space="preserve">Equine seminal plasma derived Lactoferrin regulates binding of </w:t>
      </w:r>
      <w:proofErr w:type="gramStart"/>
      <w:r w:rsidRPr="000A1253">
        <w:rPr>
          <w:sz w:val="20"/>
        </w:rPr>
        <w:t>PMNs</w:t>
      </w:r>
      <w:proofErr w:type="gramEnd"/>
      <w:r w:rsidRPr="000A1253">
        <w:rPr>
          <w:sz w:val="20"/>
        </w:rPr>
        <w:t xml:space="preserve"> to Spermatozoa. 11</w:t>
      </w:r>
      <w:r w:rsidRPr="000A1253">
        <w:rPr>
          <w:sz w:val="20"/>
          <w:vertAlign w:val="superscript"/>
        </w:rPr>
        <w:t>th</w:t>
      </w:r>
      <w:r w:rsidRPr="000A1253">
        <w:rPr>
          <w:sz w:val="20"/>
        </w:rPr>
        <w:t xml:space="preserve"> International Symposium on Equine Reproduction, Hamilton, New Zeeland.</w:t>
      </w:r>
    </w:p>
    <w:p w14:paraId="249AFB9C" w14:textId="13D4ACCC" w:rsidR="00D279C2" w:rsidRDefault="00D279C2" w:rsidP="000A1253">
      <w:pPr>
        <w:ind w:left="720" w:hanging="720"/>
        <w:rPr>
          <w:sz w:val="20"/>
        </w:rPr>
      </w:pPr>
      <w:r>
        <w:rPr>
          <w:sz w:val="20"/>
        </w:rPr>
        <w:t>2015</w:t>
      </w:r>
      <w:r>
        <w:rPr>
          <w:sz w:val="20"/>
        </w:rPr>
        <w:tab/>
        <w:t xml:space="preserve">Breeding-induced endometritis: Physiology or </w:t>
      </w:r>
      <w:r w:rsidRPr="005A2289">
        <w:rPr>
          <w:sz w:val="20"/>
        </w:rPr>
        <w:t xml:space="preserve">pathology? </w:t>
      </w:r>
      <w:proofErr w:type="gramStart"/>
      <w:r w:rsidR="005A2289" w:rsidRPr="005A2289">
        <w:rPr>
          <w:sz w:val="20"/>
        </w:rPr>
        <w:t>Key</w:t>
      </w:r>
      <w:r w:rsidR="00C62E83">
        <w:rPr>
          <w:sz w:val="20"/>
        </w:rPr>
        <w:t>-</w:t>
      </w:r>
      <w:r w:rsidR="005A2289" w:rsidRPr="005A2289">
        <w:rPr>
          <w:sz w:val="20"/>
        </w:rPr>
        <w:t>note</w:t>
      </w:r>
      <w:proofErr w:type="gramEnd"/>
      <w:r w:rsidR="005A2289" w:rsidRPr="005A2289">
        <w:rPr>
          <w:sz w:val="20"/>
        </w:rPr>
        <w:t xml:space="preserve"> address at the </w:t>
      </w:r>
      <w:r w:rsidRPr="005A2289">
        <w:rPr>
          <w:sz w:val="20"/>
        </w:rPr>
        <w:t>48th Annual Conference on Physiology and Pathology of Reproduction and the 40th Joint Congress of Veterinary and Human Medicine. Zurich, Switzerland.</w:t>
      </w:r>
    </w:p>
    <w:p w14:paraId="68B36863" w14:textId="77777777" w:rsidR="00C83777" w:rsidRDefault="00C83777" w:rsidP="00C83777">
      <w:pPr>
        <w:ind w:left="720" w:hanging="720"/>
        <w:jc w:val="both"/>
        <w:rPr>
          <w:sz w:val="20"/>
        </w:rPr>
      </w:pPr>
      <w:r>
        <w:rPr>
          <w:sz w:val="20"/>
        </w:rPr>
        <w:t>2015</w:t>
      </w:r>
      <w:r>
        <w:rPr>
          <w:sz w:val="20"/>
        </w:rPr>
        <w:tab/>
        <w:t xml:space="preserve">Selective sperm transport in the female reproductive tract. International Conference on Biotechnology and </w:t>
      </w:r>
      <w:proofErr w:type="spellStart"/>
      <w:r>
        <w:rPr>
          <w:sz w:val="20"/>
        </w:rPr>
        <w:t>Wellfare</w:t>
      </w:r>
      <w:proofErr w:type="spellEnd"/>
      <w:r>
        <w:rPr>
          <w:sz w:val="20"/>
        </w:rPr>
        <w:t xml:space="preserve"> in Animal Husbandry, Krakow, Poland.</w:t>
      </w:r>
    </w:p>
    <w:p w14:paraId="45B87A34" w14:textId="77777777" w:rsidR="00437369" w:rsidRDefault="00437369" w:rsidP="00C83777">
      <w:pPr>
        <w:ind w:left="720" w:hanging="720"/>
        <w:jc w:val="both"/>
        <w:rPr>
          <w:sz w:val="20"/>
        </w:rPr>
      </w:pPr>
      <w:r>
        <w:rPr>
          <w:sz w:val="20"/>
        </w:rPr>
        <w:t>2015</w:t>
      </w:r>
      <w:r>
        <w:rPr>
          <w:sz w:val="20"/>
        </w:rPr>
        <w:tab/>
        <w:t xml:space="preserve">Leadership from my perspective as faculty member and </w:t>
      </w:r>
      <w:proofErr w:type="spellStart"/>
      <w:r>
        <w:rPr>
          <w:sz w:val="20"/>
        </w:rPr>
        <w:t>Deaprtment</w:t>
      </w:r>
      <w:proofErr w:type="spellEnd"/>
      <w:r>
        <w:rPr>
          <w:sz w:val="20"/>
        </w:rPr>
        <w:t xml:space="preserve"> Chair. Texas A&amp;M CVM, College Station, TX.</w:t>
      </w:r>
    </w:p>
    <w:p w14:paraId="5134E75E" w14:textId="77777777" w:rsidR="00934990" w:rsidRDefault="00934990" w:rsidP="000A1253">
      <w:pPr>
        <w:ind w:left="720" w:hanging="720"/>
        <w:rPr>
          <w:sz w:val="20"/>
        </w:rPr>
      </w:pPr>
      <w:r>
        <w:rPr>
          <w:sz w:val="20"/>
        </w:rPr>
        <w:t>2015</w:t>
      </w:r>
      <w:r>
        <w:rPr>
          <w:sz w:val="20"/>
        </w:rPr>
        <w:tab/>
        <w:t>Our current understanding on the pathophysiology of equine endometritis. International Conference on Biology and Pathology of Reproduction in Domestic Animals. Gdansk, Poland.</w:t>
      </w:r>
    </w:p>
    <w:p w14:paraId="759CF01D" w14:textId="77777777" w:rsidR="00726868" w:rsidRDefault="00FC3C3E" w:rsidP="00726868">
      <w:pPr>
        <w:pStyle w:val="FootnoteText"/>
        <w:ind w:left="720" w:hanging="720"/>
        <w:rPr>
          <w:lang w:val="sv-SE"/>
        </w:rPr>
      </w:pPr>
      <w:r>
        <w:t>2016</w:t>
      </w:r>
      <w:r w:rsidR="00726868">
        <w:tab/>
      </w:r>
      <w:proofErr w:type="spellStart"/>
      <w:r w:rsidR="00726868">
        <w:rPr>
          <w:lang w:val="sv-SE"/>
        </w:rPr>
        <w:t>Placentitis</w:t>
      </w:r>
      <w:proofErr w:type="spellEnd"/>
      <w:r w:rsidR="00726868">
        <w:rPr>
          <w:lang w:val="sv-SE"/>
        </w:rPr>
        <w:t xml:space="preserve"> in the </w:t>
      </w:r>
      <w:proofErr w:type="spellStart"/>
      <w:r w:rsidR="00726868">
        <w:rPr>
          <w:lang w:val="sv-SE"/>
        </w:rPr>
        <w:t>mare</w:t>
      </w:r>
      <w:proofErr w:type="spellEnd"/>
      <w:r w:rsidR="00726868">
        <w:rPr>
          <w:lang w:val="sv-SE"/>
        </w:rPr>
        <w:t xml:space="preserve">. 9th International Conference on </w:t>
      </w:r>
      <w:proofErr w:type="spellStart"/>
      <w:r w:rsidR="00726868">
        <w:rPr>
          <w:lang w:val="sv-SE"/>
        </w:rPr>
        <w:t>Equine</w:t>
      </w:r>
      <w:proofErr w:type="spellEnd"/>
      <w:r w:rsidR="00726868">
        <w:rPr>
          <w:lang w:val="sv-SE"/>
        </w:rPr>
        <w:t xml:space="preserve"> </w:t>
      </w:r>
      <w:proofErr w:type="spellStart"/>
      <w:r w:rsidR="00726868">
        <w:rPr>
          <w:lang w:val="sv-SE"/>
        </w:rPr>
        <w:t>Reproductive</w:t>
      </w:r>
      <w:proofErr w:type="spellEnd"/>
      <w:r w:rsidR="00726868">
        <w:rPr>
          <w:lang w:val="sv-SE"/>
        </w:rPr>
        <w:t xml:space="preserve"> Medicine, Leipzig, </w:t>
      </w:r>
      <w:proofErr w:type="spellStart"/>
      <w:r w:rsidR="00726868">
        <w:rPr>
          <w:lang w:val="sv-SE"/>
        </w:rPr>
        <w:t>Germany</w:t>
      </w:r>
      <w:proofErr w:type="spellEnd"/>
      <w:r w:rsidR="00726868">
        <w:rPr>
          <w:lang w:val="sv-SE"/>
        </w:rPr>
        <w:t>.</w:t>
      </w:r>
    </w:p>
    <w:p w14:paraId="20B4891D" w14:textId="77777777" w:rsidR="00A74293" w:rsidRDefault="00FC3C3E" w:rsidP="00A74293">
      <w:pPr>
        <w:pStyle w:val="FootnoteText"/>
        <w:ind w:left="720" w:hanging="720"/>
        <w:rPr>
          <w:lang w:val="sv-SE"/>
        </w:rPr>
      </w:pPr>
      <w:r>
        <w:rPr>
          <w:lang w:val="sv-SE"/>
        </w:rPr>
        <w:t>2016</w:t>
      </w:r>
      <w:r w:rsidR="00A74293">
        <w:rPr>
          <w:lang w:val="sv-SE"/>
        </w:rPr>
        <w:tab/>
        <w:t xml:space="preserve">Management </w:t>
      </w:r>
      <w:proofErr w:type="spellStart"/>
      <w:r w:rsidR="00A74293">
        <w:rPr>
          <w:lang w:val="sv-SE"/>
        </w:rPr>
        <w:t>of</w:t>
      </w:r>
      <w:proofErr w:type="spellEnd"/>
      <w:r w:rsidR="00A74293">
        <w:rPr>
          <w:lang w:val="sv-SE"/>
        </w:rPr>
        <w:t xml:space="preserve"> </w:t>
      </w:r>
      <w:proofErr w:type="spellStart"/>
      <w:r w:rsidR="00A74293">
        <w:rPr>
          <w:lang w:val="sv-SE"/>
        </w:rPr>
        <w:t>mares</w:t>
      </w:r>
      <w:proofErr w:type="spellEnd"/>
      <w:r w:rsidR="00A74293">
        <w:rPr>
          <w:lang w:val="sv-SE"/>
        </w:rPr>
        <w:t xml:space="preserve"> bred </w:t>
      </w:r>
      <w:proofErr w:type="spellStart"/>
      <w:r w:rsidR="00A74293">
        <w:rPr>
          <w:lang w:val="sv-SE"/>
        </w:rPr>
        <w:t>with</w:t>
      </w:r>
      <w:proofErr w:type="spellEnd"/>
      <w:r w:rsidR="00A74293">
        <w:rPr>
          <w:lang w:val="sv-SE"/>
        </w:rPr>
        <w:t xml:space="preserve"> </w:t>
      </w:r>
      <w:proofErr w:type="spellStart"/>
      <w:r w:rsidR="00A74293">
        <w:rPr>
          <w:lang w:val="sv-SE"/>
        </w:rPr>
        <w:t>frozen</w:t>
      </w:r>
      <w:proofErr w:type="spellEnd"/>
      <w:r w:rsidR="00A74293">
        <w:rPr>
          <w:lang w:val="sv-SE"/>
        </w:rPr>
        <w:t>/</w:t>
      </w:r>
      <w:proofErr w:type="spellStart"/>
      <w:r w:rsidR="00A74293">
        <w:rPr>
          <w:lang w:val="sv-SE"/>
        </w:rPr>
        <w:t>thawed</w:t>
      </w:r>
      <w:proofErr w:type="spellEnd"/>
      <w:r w:rsidR="00A74293">
        <w:rPr>
          <w:lang w:val="sv-SE"/>
        </w:rPr>
        <w:t xml:space="preserve"> </w:t>
      </w:r>
      <w:proofErr w:type="spellStart"/>
      <w:r w:rsidR="00A74293">
        <w:rPr>
          <w:lang w:val="sv-SE"/>
        </w:rPr>
        <w:t>semen</w:t>
      </w:r>
      <w:proofErr w:type="spellEnd"/>
      <w:r w:rsidR="00A74293">
        <w:rPr>
          <w:lang w:val="sv-SE"/>
        </w:rPr>
        <w:t xml:space="preserve">. Swedish </w:t>
      </w:r>
      <w:proofErr w:type="spellStart"/>
      <w:r w:rsidR="00A74293">
        <w:rPr>
          <w:lang w:val="sv-SE"/>
        </w:rPr>
        <w:t>Equine</w:t>
      </w:r>
      <w:proofErr w:type="spellEnd"/>
      <w:r w:rsidR="00A74293">
        <w:rPr>
          <w:lang w:val="sv-SE"/>
        </w:rPr>
        <w:t xml:space="preserve"> Breeders Association, Sigtuna, Sweden.</w:t>
      </w:r>
    </w:p>
    <w:p w14:paraId="48FCEBAF" w14:textId="77777777" w:rsidR="00A74293" w:rsidRDefault="00A74293" w:rsidP="00A74293">
      <w:pPr>
        <w:pStyle w:val="FootnoteText"/>
        <w:ind w:left="720" w:hanging="720"/>
        <w:rPr>
          <w:lang w:val="sv-SE"/>
        </w:rPr>
      </w:pPr>
      <w:r>
        <w:rPr>
          <w:lang w:val="sv-SE"/>
        </w:rPr>
        <w:t>2016</w:t>
      </w:r>
      <w:r>
        <w:rPr>
          <w:lang w:val="sv-SE"/>
        </w:rPr>
        <w:tab/>
      </w:r>
      <w:proofErr w:type="spellStart"/>
      <w:r>
        <w:rPr>
          <w:lang w:val="sv-SE"/>
        </w:rPr>
        <w:t>Efficient</w:t>
      </w:r>
      <w:proofErr w:type="spellEnd"/>
      <w:r>
        <w:rPr>
          <w:lang w:val="sv-SE"/>
        </w:rPr>
        <w:t xml:space="preserve"> </w:t>
      </w:r>
      <w:proofErr w:type="spellStart"/>
      <w:r>
        <w:rPr>
          <w:lang w:val="sv-SE"/>
        </w:rPr>
        <w:t>breeding</w:t>
      </w:r>
      <w:proofErr w:type="spellEnd"/>
      <w:r>
        <w:rPr>
          <w:lang w:val="sv-SE"/>
        </w:rPr>
        <w:t xml:space="preserve"> programs. Swedish </w:t>
      </w:r>
      <w:proofErr w:type="spellStart"/>
      <w:r>
        <w:rPr>
          <w:lang w:val="sv-SE"/>
        </w:rPr>
        <w:t>Equine</w:t>
      </w:r>
      <w:proofErr w:type="spellEnd"/>
      <w:r>
        <w:rPr>
          <w:lang w:val="sv-SE"/>
        </w:rPr>
        <w:t xml:space="preserve"> Breeders Association, Sigtuna, Sweden.</w:t>
      </w:r>
    </w:p>
    <w:p w14:paraId="29EA83B9" w14:textId="77777777" w:rsidR="00163D5E" w:rsidRDefault="00163D5E" w:rsidP="00A74293">
      <w:pPr>
        <w:pStyle w:val="FootnoteText"/>
        <w:ind w:left="720" w:hanging="720"/>
        <w:rPr>
          <w:lang w:val="sv-SE"/>
        </w:rPr>
      </w:pPr>
      <w:r>
        <w:rPr>
          <w:lang w:val="sv-SE"/>
        </w:rPr>
        <w:t>2016</w:t>
      </w:r>
      <w:r>
        <w:rPr>
          <w:lang w:val="sv-SE"/>
        </w:rPr>
        <w:tab/>
      </w:r>
      <w:proofErr w:type="spellStart"/>
      <w:r w:rsidR="00FC3C3E">
        <w:rPr>
          <w:lang w:val="sv-SE"/>
        </w:rPr>
        <w:t>Pathophysiology</w:t>
      </w:r>
      <w:proofErr w:type="spellEnd"/>
      <w:r w:rsidR="00FC3C3E">
        <w:rPr>
          <w:lang w:val="sv-SE"/>
        </w:rPr>
        <w:t xml:space="preserve"> </w:t>
      </w:r>
      <w:proofErr w:type="spellStart"/>
      <w:r w:rsidR="00FC3C3E">
        <w:rPr>
          <w:lang w:val="sv-SE"/>
        </w:rPr>
        <w:t>of</w:t>
      </w:r>
      <w:proofErr w:type="spellEnd"/>
      <w:r w:rsidR="00FC3C3E">
        <w:rPr>
          <w:lang w:val="sv-SE"/>
        </w:rPr>
        <w:t xml:space="preserve"> </w:t>
      </w:r>
      <w:proofErr w:type="spellStart"/>
      <w:r w:rsidR="00FC3C3E">
        <w:rPr>
          <w:lang w:val="sv-SE"/>
        </w:rPr>
        <w:t>Breeding-induced</w:t>
      </w:r>
      <w:proofErr w:type="spellEnd"/>
      <w:r w:rsidR="00FC3C3E">
        <w:rPr>
          <w:lang w:val="sv-SE"/>
        </w:rPr>
        <w:t xml:space="preserve"> </w:t>
      </w:r>
      <w:proofErr w:type="spellStart"/>
      <w:r w:rsidR="00FC3C3E">
        <w:rPr>
          <w:lang w:val="sv-SE"/>
        </w:rPr>
        <w:t>endometritis</w:t>
      </w:r>
      <w:proofErr w:type="spellEnd"/>
      <w:r w:rsidR="00FC3C3E">
        <w:rPr>
          <w:lang w:val="sv-SE"/>
        </w:rPr>
        <w:t xml:space="preserve">. International Workshop on </w:t>
      </w:r>
      <w:proofErr w:type="spellStart"/>
      <w:r w:rsidR="00FC3C3E">
        <w:rPr>
          <w:lang w:val="sv-SE"/>
        </w:rPr>
        <w:t>Equine</w:t>
      </w:r>
      <w:proofErr w:type="spellEnd"/>
      <w:r w:rsidR="00FC3C3E">
        <w:rPr>
          <w:lang w:val="sv-SE"/>
        </w:rPr>
        <w:t xml:space="preserve"> </w:t>
      </w:r>
      <w:proofErr w:type="spellStart"/>
      <w:r w:rsidR="00FC3C3E">
        <w:rPr>
          <w:lang w:val="sv-SE"/>
        </w:rPr>
        <w:t>Endometritis</w:t>
      </w:r>
      <w:proofErr w:type="spellEnd"/>
      <w:r w:rsidR="00FC3C3E">
        <w:rPr>
          <w:lang w:val="sv-SE"/>
        </w:rPr>
        <w:t>, Qatar Foundation, Doha, Qatar.</w:t>
      </w:r>
    </w:p>
    <w:p w14:paraId="24CC204F" w14:textId="77777777" w:rsidR="00FC3C3E" w:rsidRDefault="00FC3C3E" w:rsidP="00FC3C3E">
      <w:pPr>
        <w:pStyle w:val="FootnoteText"/>
        <w:ind w:left="720" w:hanging="720"/>
        <w:rPr>
          <w:lang w:val="sv-SE"/>
        </w:rPr>
      </w:pPr>
      <w:r>
        <w:rPr>
          <w:lang w:val="sv-SE"/>
        </w:rPr>
        <w:t>2016</w:t>
      </w:r>
      <w:r>
        <w:rPr>
          <w:lang w:val="sv-SE"/>
        </w:rPr>
        <w:tab/>
      </w:r>
      <w:proofErr w:type="spellStart"/>
      <w:r>
        <w:rPr>
          <w:lang w:val="sv-SE"/>
        </w:rPr>
        <w:t>Treatment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endometritis</w:t>
      </w:r>
      <w:proofErr w:type="spellEnd"/>
      <w:r>
        <w:rPr>
          <w:lang w:val="sv-SE"/>
        </w:rPr>
        <w:t>.</w:t>
      </w:r>
      <w:r w:rsidRPr="00FC3C3E">
        <w:rPr>
          <w:lang w:val="sv-SE"/>
        </w:rPr>
        <w:t xml:space="preserve"> </w:t>
      </w:r>
      <w:r>
        <w:rPr>
          <w:lang w:val="sv-SE"/>
        </w:rPr>
        <w:t xml:space="preserve">International Workshop on </w:t>
      </w:r>
      <w:proofErr w:type="spellStart"/>
      <w:r>
        <w:rPr>
          <w:lang w:val="sv-SE"/>
        </w:rPr>
        <w:t>Equine</w:t>
      </w:r>
      <w:proofErr w:type="spellEnd"/>
      <w:r>
        <w:rPr>
          <w:lang w:val="sv-SE"/>
        </w:rPr>
        <w:t xml:space="preserve"> </w:t>
      </w:r>
      <w:proofErr w:type="spellStart"/>
      <w:r>
        <w:rPr>
          <w:lang w:val="sv-SE"/>
        </w:rPr>
        <w:t>Endometritis</w:t>
      </w:r>
      <w:proofErr w:type="spellEnd"/>
      <w:r>
        <w:rPr>
          <w:lang w:val="sv-SE"/>
        </w:rPr>
        <w:t>, Qatar Foundation, Doha, Qatar.</w:t>
      </w:r>
    </w:p>
    <w:p w14:paraId="460030D8" w14:textId="77777777" w:rsidR="00FC3C3E" w:rsidRDefault="00FC3C3E" w:rsidP="00A74293">
      <w:pPr>
        <w:pStyle w:val="FootnoteText"/>
        <w:ind w:left="720" w:hanging="720"/>
        <w:rPr>
          <w:lang w:val="sv-SE"/>
        </w:rPr>
      </w:pPr>
      <w:r>
        <w:rPr>
          <w:lang w:val="sv-SE"/>
        </w:rPr>
        <w:t>2016</w:t>
      </w:r>
      <w:r>
        <w:rPr>
          <w:lang w:val="sv-SE"/>
        </w:rPr>
        <w:tab/>
        <w:t xml:space="preserve">Do </w:t>
      </w:r>
      <w:proofErr w:type="spellStart"/>
      <w:r>
        <w:rPr>
          <w:lang w:val="sv-SE"/>
        </w:rPr>
        <w:t>hormone</w:t>
      </w:r>
      <w:proofErr w:type="spellEnd"/>
      <w:r>
        <w:rPr>
          <w:lang w:val="sv-SE"/>
        </w:rPr>
        <w:t xml:space="preserve"> </w:t>
      </w:r>
      <w:proofErr w:type="spellStart"/>
      <w:r>
        <w:rPr>
          <w:lang w:val="sv-SE"/>
        </w:rPr>
        <w:t>treatments</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athleted</w:t>
      </w:r>
      <w:proofErr w:type="spellEnd"/>
      <w:r>
        <w:rPr>
          <w:lang w:val="sv-SE"/>
        </w:rPr>
        <w:t xml:space="preserve"> </w:t>
      </w:r>
      <w:proofErr w:type="spellStart"/>
      <w:r>
        <w:rPr>
          <w:lang w:val="sv-SE"/>
        </w:rPr>
        <w:t>affect</w:t>
      </w:r>
      <w:proofErr w:type="spellEnd"/>
      <w:r>
        <w:rPr>
          <w:lang w:val="sv-SE"/>
        </w:rPr>
        <w:t xml:space="preserve"> </w:t>
      </w:r>
      <w:proofErr w:type="spellStart"/>
      <w:r>
        <w:rPr>
          <w:lang w:val="sv-SE"/>
        </w:rPr>
        <w:t>their</w:t>
      </w:r>
      <w:proofErr w:type="spellEnd"/>
      <w:r>
        <w:rPr>
          <w:lang w:val="sv-SE"/>
        </w:rPr>
        <w:t xml:space="preserve"> </w:t>
      </w:r>
      <w:proofErr w:type="spellStart"/>
      <w:r>
        <w:rPr>
          <w:lang w:val="sv-SE"/>
        </w:rPr>
        <w:t>subsequent</w:t>
      </w:r>
      <w:proofErr w:type="spellEnd"/>
      <w:r>
        <w:rPr>
          <w:lang w:val="sv-SE"/>
        </w:rPr>
        <w:t xml:space="preserve"> </w:t>
      </w:r>
      <w:proofErr w:type="spellStart"/>
      <w:r>
        <w:rPr>
          <w:lang w:val="sv-SE"/>
        </w:rPr>
        <w:t>career</w:t>
      </w:r>
      <w:proofErr w:type="spellEnd"/>
      <w:r>
        <w:rPr>
          <w:lang w:val="sv-SE"/>
        </w:rPr>
        <w:t xml:space="preserve"> in the </w:t>
      </w:r>
      <w:proofErr w:type="spellStart"/>
      <w:r>
        <w:rPr>
          <w:lang w:val="sv-SE"/>
        </w:rPr>
        <w:t>breeding</w:t>
      </w:r>
      <w:proofErr w:type="spellEnd"/>
      <w:r>
        <w:rPr>
          <w:lang w:val="sv-SE"/>
        </w:rPr>
        <w:t xml:space="preserve"> </w:t>
      </w:r>
      <w:proofErr w:type="spellStart"/>
      <w:r>
        <w:rPr>
          <w:lang w:val="sv-SE"/>
        </w:rPr>
        <w:t>shed</w:t>
      </w:r>
      <w:proofErr w:type="spellEnd"/>
      <w:r>
        <w:rPr>
          <w:lang w:val="sv-SE"/>
        </w:rPr>
        <w:t xml:space="preserve">? ADLQ 6th Symposium: Anti-Doping in Humans and Animals – Parallells and </w:t>
      </w:r>
      <w:proofErr w:type="spellStart"/>
      <w:r>
        <w:rPr>
          <w:lang w:val="sv-SE"/>
        </w:rPr>
        <w:t>Divergences</w:t>
      </w:r>
      <w:proofErr w:type="spellEnd"/>
      <w:r>
        <w:rPr>
          <w:lang w:val="sv-SE"/>
        </w:rPr>
        <w:t xml:space="preserve">. Doha, Qatar. </w:t>
      </w:r>
    </w:p>
    <w:p w14:paraId="105EA683" w14:textId="77777777" w:rsidR="00A3523F" w:rsidRDefault="00A3523F" w:rsidP="00A74293">
      <w:pPr>
        <w:pStyle w:val="FootnoteText"/>
        <w:ind w:left="720" w:hanging="720"/>
        <w:rPr>
          <w:lang w:val="sv-SE"/>
        </w:rPr>
      </w:pPr>
      <w:r>
        <w:rPr>
          <w:lang w:val="sv-SE"/>
        </w:rPr>
        <w:t>2017</w:t>
      </w:r>
      <w:r>
        <w:rPr>
          <w:lang w:val="sv-SE"/>
        </w:rPr>
        <w:tab/>
        <w:t xml:space="preserve">The </w:t>
      </w:r>
      <w:proofErr w:type="spellStart"/>
      <w:r>
        <w:rPr>
          <w:lang w:val="sv-SE"/>
        </w:rPr>
        <w:t>Arabian</w:t>
      </w:r>
      <w:proofErr w:type="spellEnd"/>
      <w:r>
        <w:rPr>
          <w:lang w:val="sv-SE"/>
        </w:rPr>
        <w:t xml:space="preserve"> Horse. Qatar </w:t>
      </w:r>
      <w:proofErr w:type="spellStart"/>
      <w:r>
        <w:rPr>
          <w:lang w:val="sv-SE"/>
        </w:rPr>
        <w:t>Natural</w:t>
      </w:r>
      <w:proofErr w:type="spellEnd"/>
      <w:r>
        <w:rPr>
          <w:lang w:val="sv-SE"/>
        </w:rPr>
        <w:t xml:space="preserve"> </w:t>
      </w:r>
      <w:proofErr w:type="spellStart"/>
      <w:r>
        <w:rPr>
          <w:lang w:val="sv-SE"/>
        </w:rPr>
        <w:t>History</w:t>
      </w:r>
      <w:proofErr w:type="spellEnd"/>
      <w:r>
        <w:rPr>
          <w:lang w:val="sv-SE"/>
        </w:rPr>
        <w:t xml:space="preserve"> </w:t>
      </w:r>
      <w:r w:rsidR="00AC6151">
        <w:rPr>
          <w:lang w:val="sv-SE"/>
        </w:rPr>
        <w:t>Association, Doha, Qatar.</w:t>
      </w:r>
    </w:p>
    <w:p w14:paraId="1A26B37A" w14:textId="77777777" w:rsidR="00B04E24" w:rsidRDefault="00B04E24" w:rsidP="00A74293">
      <w:pPr>
        <w:pStyle w:val="FootnoteText"/>
        <w:ind w:left="720" w:hanging="720"/>
      </w:pPr>
      <w:r>
        <w:rPr>
          <w:lang w:val="sv-SE"/>
        </w:rPr>
        <w:t>2017</w:t>
      </w:r>
      <w:r>
        <w:rPr>
          <w:lang w:val="sv-SE"/>
        </w:rPr>
        <w:tab/>
      </w:r>
      <w:proofErr w:type="spellStart"/>
      <w:r>
        <w:rPr>
          <w:lang w:val="sv-SE"/>
        </w:rPr>
        <w:t>Equine</w:t>
      </w:r>
      <w:proofErr w:type="spellEnd"/>
      <w:r>
        <w:rPr>
          <w:lang w:val="sv-SE"/>
        </w:rPr>
        <w:t xml:space="preserve"> </w:t>
      </w:r>
      <w:proofErr w:type="spellStart"/>
      <w:r>
        <w:rPr>
          <w:lang w:val="sv-SE"/>
        </w:rPr>
        <w:t>Endometritis</w:t>
      </w:r>
      <w:proofErr w:type="spellEnd"/>
      <w:r>
        <w:rPr>
          <w:lang w:val="sv-SE"/>
        </w:rPr>
        <w:t xml:space="preserve">. 3rd International Conference on </w:t>
      </w:r>
      <w:proofErr w:type="spellStart"/>
      <w:r>
        <w:rPr>
          <w:lang w:val="sv-SE"/>
        </w:rPr>
        <w:t>Endometritis</w:t>
      </w:r>
      <w:proofErr w:type="spellEnd"/>
      <w:r>
        <w:rPr>
          <w:lang w:val="sv-SE"/>
        </w:rPr>
        <w:t xml:space="preserve"> in </w:t>
      </w:r>
      <w:proofErr w:type="spellStart"/>
      <w:r>
        <w:rPr>
          <w:lang w:val="sv-SE"/>
        </w:rPr>
        <w:t>Cows</w:t>
      </w:r>
      <w:proofErr w:type="spellEnd"/>
      <w:r>
        <w:rPr>
          <w:lang w:val="sv-SE"/>
        </w:rPr>
        <w:t xml:space="preserve"> and </w:t>
      </w:r>
      <w:proofErr w:type="spellStart"/>
      <w:r>
        <w:rPr>
          <w:lang w:val="sv-SE"/>
        </w:rPr>
        <w:t>Mares</w:t>
      </w:r>
      <w:proofErr w:type="spellEnd"/>
      <w:r>
        <w:rPr>
          <w:lang w:val="sv-SE"/>
        </w:rPr>
        <w:t xml:space="preserve">: </w:t>
      </w:r>
      <w:proofErr w:type="spellStart"/>
      <w:r>
        <w:rPr>
          <w:lang w:val="sv-SE"/>
        </w:rPr>
        <w:t>Endometritis</w:t>
      </w:r>
      <w:proofErr w:type="spellEnd"/>
      <w:r>
        <w:rPr>
          <w:lang w:val="sv-SE"/>
        </w:rPr>
        <w:t xml:space="preserve"> as a Cause </w:t>
      </w:r>
      <w:proofErr w:type="spellStart"/>
      <w:r>
        <w:rPr>
          <w:lang w:val="sv-SE"/>
        </w:rPr>
        <w:t>of</w:t>
      </w:r>
      <w:proofErr w:type="spellEnd"/>
      <w:r>
        <w:rPr>
          <w:lang w:val="sv-SE"/>
        </w:rPr>
        <w:t xml:space="preserve"> </w:t>
      </w:r>
      <w:proofErr w:type="spellStart"/>
      <w:r>
        <w:rPr>
          <w:lang w:val="sv-SE"/>
        </w:rPr>
        <w:t>Infertility</w:t>
      </w:r>
      <w:proofErr w:type="spellEnd"/>
      <w:r>
        <w:rPr>
          <w:lang w:val="sv-SE"/>
        </w:rPr>
        <w:t xml:space="preserve"> in </w:t>
      </w:r>
      <w:proofErr w:type="spellStart"/>
      <w:r>
        <w:rPr>
          <w:lang w:val="sv-SE"/>
        </w:rPr>
        <w:t>Domestic</w:t>
      </w:r>
      <w:proofErr w:type="spellEnd"/>
      <w:r>
        <w:rPr>
          <w:lang w:val="sv-SE"/>
        </w:rPr>
        <w:t xml:space="preserve"> Animals. Olsztyn, </w:t>
      </w:r>
      <w:proofErr w:type="spellStart"/>
      <w:r>
        <w:rPr>
          <w:lang w:val="sv-SE"/>
        </w:rPr>
        <w:t>Poland</w:t>
      </w:r>
      <w:proofErr w:type="spellEnd"/>
      <w:r>
        <w:rPr>
          <w:lang w:val="sv-SE"/>
        </w:rPr>
        <w:t>.</w:t>
      </w:r>
      <w:r w:rsidRPr="00B04E24">
        <w:t xml:space="preserve"> </w:t>
      </w:r>
    </w:p>
    <w:p w14:paraId="59C01886" w14:textId="77777777" w:rsidR="00B04E24" w:rsidRDefault="00B04E24" w:rsidP="00A74293">
      <w:pPr>
        <w:pStyle w:val="FootnoteText"/>
        <w:ind w:left="720" w:hanging="720"/>
        <w:rPr>
          <w:lang w:val="sv-SE"/>
        </w:rPr>
      </w:pPr>
      <w:r>
        <w:t>2017</w:t>
      </w:r>
      <w:r>
        <w:tab/>
      </w:r>
      <w:r w:rsidRPr="00B04E24">
        <w:t>Sperm Transport and Elimination in the Mare’s Reproductive Tract.</w:t>
      </w:r>
      <w:r w:rsidRPr="00B04E24">
        <w:rPr>
          <w:lang w:val="sv-SE"/>
        </w:rPr>
        <w:t xml:space="preserve"> 3rd International Conference on </w:t>
      </w:r>
      <w:proofErr w:type="spellStart"/>
      <w:r w:rsidRPr="00B04E24">
        <w:rPr>
          <w:lang w:val="sv-SE"/>
        </w:rPr>
        <w:t>Endometritis</w:t>
      </w:r>
      <w:proofErr w:type="spellEnd"/>
      <w:r w:rsidRPr="00B04E24">
        <w:rPr>
          <w:lang w:val="sv-SE"/>
        </w:rPr>
        <w:t xml:space="preserve"> in </w:t>
      </w:r>
      <w:proofErr w:type="spellStart"/>
      <w:r w:rsidRPr="00B04E24">
        <w:rPr>
          <w:lang w:val="sv-SE"/>
        </w:rPr>
        <w:t>Cows</w:t>
      </w:r>
      <w:proofErr w:type="spellEnd"/>
      <w:r w:rsidRPr="00B04E24">
        <w:rPr>
          <w:lang w:val="sv-SE"/>
        </w:rPr>
        <w:t xml:space="preserve"> and </w:t>
      </w:r>
      <w:proofErr w:type="spellStart"/>
      <w:r w:rsidRPr="00B04E24">
        <w:rPr>
          <w:lang w:val="sv-SE"/>
        </w:rPr>
        <w:t>Mares</w:t>
      </w:r>
      <w:proofErr w:type="spellEnd"/>
      <w:r w:rsidRPr="00B04E24">
        <w:rPr>
          <w:lang w:val="sv-SE"/>
        </w:rPr>
        <w:t xml:space="preserve">: </w:t>
      </w:r>
      <w:proofErr w:type="spellStart"/>
      <w:r w:rsidRPr="00B04E24">
        <w:rPr>
          <w:lang w:val="sv-SE"/>
        </w:rPr>
        <w:t>Endometritis</w:t>
      </w:r>
      <w:proofErr w:type="spellEnd"/>
      <w:r w:rsidRPr="00B04E24">
        <w:rPr>
          <w:lang w:val="sv-SE"/>
        </w:rPr>
        <w:t xml:space="preserve"> as a Cause </w:t>
      </w:r>
      <w:proofErr w:type="spellStart"/>
      <w:r w:rsidRPr="00B04E24">
        <w:rPr>
          <w:lang w:val="sv-SE"/>
        </w:rPr>
        <w:t>of</w:t>
      </w:r>
      <w:proofErr w:type="spellEnd"/>
      <w:r w:rsidRPr="00B04E24">
        <w:rPr>
          <w:lang w:val="sv-SE"/>
        </w:rPr>
        <w:t xml:space="preserve"> </w:t>
      </w:r>
      <w:proofErr w:type="spellStart"/>
      <w:r w:rsidRPr="00B04E24">
        <w:rPr>
          <w:lang w:val="sv-SE"/>
        </w:rPr>
        <w:t>Infertility</w:t>
      </w:r>
      <w:proofErr w:type="spellEnd"/>
      <w:r w:rsidRPr="00B04E24">
        <w:rPr>
          <w:lang w:val="sv-SE"/>
        </w:rPr>
        <w:t xml:space="preserve"> in </w:t>
      </w:r>
      <w:proofErr w:type="spellStart"/>
      <w:r w:rsidRPr="00B04E24">
        <w:rPr>
          <w:lang w:val="sv-SE"/>
        </w:rPr>
        <w:t>Domestic</w:t>
      </w:r>
      <w:proofErr w:type="spellEnd"/>
      <w:r w:rsidRPr="00B04E24">
        <w:rPr>
          <w:lang w:val="sv-SE"/>
        </w:rPr>
        <w:t xml:space="preserve"> Animals. Olsztyn, </w:t>
      </w:r>
      <w:proofErr w:type="spellStart"/>
      <w:r w:rsidRPr="00B04E24">
        <w:rPr>
          <w:lang w:val="sv-SE"/>
        </w:rPr>
        <w:t>Poland</w:t>
      </w:r>
      <w:proofErr w:type="spellEnd"/>
      <w:r w:rsidRPr="00B04E24">
        <w:rPr>
          <w:lang w:val="sv-SE"/>
        </w:rPr>
        <w:t>.</w:t>
      </w:r>
    </w:p>
    <w:p w14:paraId="3979B847" w14:textId="77777777" w:rsidR="00DF00B5" w:rsidRDefault="00DF00B5" w:rsidP="00A74293">
      <w:pPr>
        <w:pStyle w:val="FootnoteText"/>
        <w:ind w:left="720" w:hanging="720"/>
        <w:rPr>
          <w:lang w:val="sv-SE"/>
        </w:rPr>
      </w:pPr>
      <w:r>
        <w:rPr>
          <w:lang w:val="sv-SE"/>
        </w:rPr>
        <w:t>2018</w:t>
      </w:r>
      <w:r>
        <w:rPr>
          <w:lang w:val="sv-SE"/>
        </w:rPr>
        <w:tab/>
        <w:t xml:space="preserve">Non-antibiotic </w:t>
      </w:r>
      <w:proofErr w:type="spellStart"/>
      <w:r>
        <w:rPr>
          <w:lang w:val="sv-SE"/>
        </w:rPr>
        <w:t>treatment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endometritis</w:t>
      </w:r>
      <w:proofErr w:type="spellEnd"/>
      <w:r>
        <w:rPr>
          <w:lang w:val="sv-SE"/>
        </w:rPr>
        <w:t>. 9</w:t>
      </w:r>
      <w:r w:rsidRPr="00DF00B5">
        <w:rPr>
          <w:vertAlign w:val="superscript"/>
          <w:lang w:val="sv-SE"/>
        </w:rPr>
        <w:t>th</w:t>
      </w:r>
      <w:r>
        <w:rPr>
          <w:lang w:val="sv-SE"/>
        </w:rPr>
        <w:t xml:space="preserve"> International Workshop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Leipzig, </w:t>
      </w:r>
      <w:proofErr w:type="spellStart"/>
      <w:r>
        <w:rPr>
          <w:lang w:val="sv-SE"/>
        </w:rPr>
        <w:t>Germany</w:t>
      </w:r>
      <w:proofErr w:type="spellEnd"/>
      <w:r>
        <w:rPr>
          <w:lang w:val="sv-SE"/>
        </w:rPr>
        <w:t xml:space="preserve">. </w:t>
      </w:r>
    </w:p>
    <w:p w14:paraId="0D9F4F57" w14:textId="77777777" w:rsidR="00D32EAB" w:rsidRDefault="00D32EAB" w:rsidP="00A74293">
      <w:pPr>
        <w:pStyle w:val="FootnoteText"/>
        <w:ind w:left="720" w:hanging="720"/>
        <w:rPr>
          <w:lang w:val="sv-SE"/>
        </w:rPr>
      </w:pPr>
      <w:r>
        <w:rPr>
          <w:lang w:val="sv-SE"/>
        </w:rPr>
        <w:t>201</w:t>
      </w:r>
      <w:r w:rsidR="00CC3E81">
        <w:rPr>
          <w:lang w:val="sv-SE"/>
        </w:rPr>
        <w:t>9</w:t>
      </w:r>
      <w:r>
        <w:rPr>
          <w:lang w:val="sv-SE"/>
        </w:rPr>
        <w:tab/>
        <w:t xml:space="preserve">Common </w:t>
      </w:r>
      <w:proofErr w:type="spellStart"/>
      <w:r>
        <w:rPr>
          <w:lang w:val="sv-SE"/>
        </w:rPr>
        <w:t>ovarian</w:t>
      </w:r>
      <w:proofErr w:type="spellEnd"/>
      <w:r>
        <w:rPr>
          <w:lang w:val="sv-SE"/>
        </w:rPr>
        <w:t xml:space="preserve"> </w:t>
      </w:r>
      <w:proofErr w:type="spellStart"/>
      <w:r>
        <w:rPr>
          <w:lang w:val="sv-SE"/>
        </w:rPr>
        <w:t>abnormalities</w:t>
      </w:r>
      <w:proofErr w:type="spellEnd"/>
      <w:r>
        <w:rPr>
          <w:lang w:val="sv-SE"/>
        </w:rPr>
        <w:t xml:space="preserve"> in </w:t>
      </w:r>
      <w:proofErr w:type="spellStart"/>
      <w:r>
        <w:rPr>
          <w:lang w:val="sv-SE"/>
        </w:rPr>
        <w:t>mares</w:t>
      </w:r>
      <w:proofErr w:type="spellEnd"/>
      <w:r>
        <w:rPr>
          <w:lang w:val="sv-SE"/>
        </w:rPr>
        <w:t xml:space="preserve">. Qatar Foundation,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and </w:t>
      </w:r>
      <w:proofErr w:type="spellStart"/>
      <w:r>
        <w:rPr>
          <w:lang w:val="sv-SE"/>
        </w:rPr>
        <w:t>Neonatology</w:t>
      </w:r>
      <w:proofErr w:type="spellEnd"/>
      <w:r>
        <w:rPr>
          <w:lang w:val="sv-SE"/>
        </w:rPr>
        <w:t xml:space="preserve"> Conference, Doha, Qatar</w:t>
      </w:r>
    </w:p>
    <w:p w14:paraId="33B38463" w14:textId="77777777" w:rsidR="00934990" w:rsidRDefault="00D32EAB" w:rsidP="00D32EAB">
      <w:pPr>
        <w:pStyle w:val="FootnoteText"/>
        <w:ind w:left="720" w:hanging="720"/>
        <w:rPr>
          <w:lang w:val="sv-SE"/>
        </w:rPr>
      </w:pPr>
      <w:r>
        <w:rPr>
          <w:lang w:val="sv-SE"/>
        </w:rPr>
        <w:t>201</w:t>
      </w:r>
      <w:r w:rsidR="00CC3E81">
        <w:rPr>
          <w:lang w:val="sv-SE"/>
        </w:rPr>
        <w:t>9</w:t>
      </w:r>
      <w:r>
        <w:rPr>
          <w:lang w:val="sv-SE"/>
        </w:rPr>
        <w:tab/>
        <w:t>Non-antibiot</w:t>
      </w:r>
      <w:r w:rsidR="007132E1">
        <w:rPr>
          <w:lang w:val="sv-SE"/>
        </w:rPr>
        <w:t xml:space="preserve">ic </w:t>
      </w:r>
      <w:proofErr w:type="spellStart"/>
      <w:r w:rsidR="007132E1">
        <w:rPr>
          <w:lang w:val="sv-SE"/>
        </w:rPr>
        <w:t>treatment</w:t>
      </w:r>
      <w:proofErr w:type="spellEnd"/>
      <w:r w:rsidR="007132E1">
        <w:rPr>
          <w:lang w:val="sv-SE"/>
        </w:rPr>
        <w:t xml:space="preserve"> alternatives for </w:t>
      </w:r>
      <w:proofErr w:type="spellStart"/>
      <w:r w:rsidR="007132E1">
        <w:rPr>
          <w:lang w:val="sv-SE"/>
        </w:rPr>
        <w:t>e</w:t>
      </w:r>
      <w:r>
        <w:rPr>
          <w:lang w:val="sv-SE"/>
        </w:rPr>
        <w:t>quine</w:t>
      </w:r>
      <w:proofErr w:type="spellEnd"/>
      <w:r>
        <w:rPr>
          <w:lang w:val="sv-SE"/>
        </w:rPr>
        <w:t xml:space="preserve"> </w:t>
      </w:r>
      <w:proofErr w:type="spellStart"/>
      <w:r>
        <w:rPr>
          <w:lang w:val="sv-SE"/>
        </w:rPr>
        <w:t>endometritis</w:t>
      </w:r>
      <w:proofErr w:type="spellEnd"/>
      <w:r>
        <w:rPr>
          <w:lang w:val="sv-SE"/>
        </w:rPr>
        <w:t xml:space="preserve">. Qatar Foundation,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 xml:space="preserve"> and </w:t>
      </w:r>
      <w:proofErr w:type="spellStart"/>
      <w:r>
        <w:rPr>
          <w:lang w:val="sv-SE"/>
        </w:rPr>
        <w:t>Neonatology</w:t>
      </w:r>
      <w:proofErr w:type="spellEnd"/>
      <w:r>
        <w:rPr>
          <w:lang w:val="sv-SE"/>
        </w:rPr>
        <w:t xml:space="preserve"> Conference, Doha, Qatar.</w:t>
      </w:r>
    </w:p>
    <w:p w14:paraId="08EAA442" w14:textId="77777777" w:rsidR="005224BE" w:rsidRDefault="005224BE" w:rsidP="00D32EAB">
      <w:pPr>
        <w:pStyle w:val="FootnoteText"/>
        <w:ind w:left="720" w:hanging="720"/>
        <w:rPr>
          <w:lang w:val="sv-SE"/>
        </w:rPr>
      </w:pPr>
      <w:r>
        <w:rPr>
          <w:lang w:val="sv-SE"/>
        </w:rPr>
        <w:t>2019</w:t>
      </w:r>
      <w:r>
        <w:rPr>
          <w:lang w:val="sv-SE"/>
        </w:rPr>
        <w:tab/>
      </w:r>
      <w:proofErr w:type="spellStart"/>
      <w:r>
        <w:rPr>
          <w:lang w:val="sv-SE"/>
        </w:rPr>
        <w:t>Large</w:t>
      </w:r>
      <w:proofErr w:type="spellEnd"/>
      <w:r>
        <w:rPr>
          <w:lang w:val="sv-SE"/>
        </w:rPr>
        <w:t xml:space="preserve"> Animal </w:t>
      </w:r>
      <w:proofErr w:type="spellStart"/>
      <w:r>
        <w:rPr>
          <w:lang w:val="sv-SE"/>
        </w:rPr>
        <w:t>Veterinary</w:t>
      </w:r>
      <w:proofErr w:type="spellEnd"/>
      <w:r>
        <w:rPr>
          <w:lang w:val="sv-SE"/>
        </w:rPr>
        <w:t xml:space="preserve"> Medicine: Research </w:t>
      </w:r>
      <w:proofErr w:type="spellStart"/>
      <w:r>
        <w:rPr>
          <w:lang w:val="sv-SE"/>
        </w:rPr>
        <w:t>Accomplishments</w:t>
      </w:r>
      <w:proofErr w:type="spellEnd"/>
      <w:r>
        <w:rPr>
          <w:lang w:val="sv-SE"/>
        </w:rPr>
        <w:t xml:space="preserve">, Challenges and </w:t>
      </w:r>
      <w:proofErr w:type="spellStart"/>
      <w:r>
        <w:rPr>
          <w:lang w:val="sv-SE"/>
        </w:rPr>
        <w:t>Opportunities</w:t>
      </w:r>
      <w:proofErr w:type="spellEnd"/>
      <w:r>
        <w:rPr>
          <w:lang w:val="sv-SE"/>
        </w:rPr>
        <w:t xml:space="preserve">. University </w:t>
      </w:r>
      <w:proofErr w:type="spellStart"/>
      <w:r>
        <w:rPr>
          <w:lang w:val="sv-SE"/>
        </w:rPr>
        <w:t>of</w:t>
      </w:r>
      <w:proofErr w:type="spellEnd"/>
      <w:r>
        <w:rPr>
          <w:lang w:val="sv-SE"/>
        </w:rPr>
        <w:t xml:space="preserve"> Pennsylvania, College </w:t>
      </w:r>
      <w:proofErr w:type="spellStart"/>
      <w:r>
        <w:rPr>
          <w:lang w:val="sv-SE"/>
        </w:rPr>
        <w:t>of</w:t>
      </w:r>
      <w:proofErr w:type="spellEnd"/>
      <w:r>
        <w:rPr>
          <w:lang w:val="sv-SE"/>
        </w:rPr>
        <w:t xml:space="preserve"> </w:t>
      </w:r>
      <w:proofErr w:type="spellStart"/>
      <w:r>
        <w:rPr>
          <w:lang w:val="sv-SE"/>
        </w:rPr>
        <w:t>Veterinary</w:t>
      </w:r>
      <w:proofErr w:type="spellEnd"/>
      <w:r>
        <w:rPr>
          <w:lang w:val="sv-SE"/>
        </w:rPr>
        <w:t xml:space="preserve"> Medicine, New Bolton Center.</w:t>
      </w:r>
    </w:p>
    <w:p w14:paraId="2CAC26BC" w14:textId="77777777" w:rsidR="003968FF" w:rsidRDefault="003968FF" w:rsidP="00D32EAB">
      <w:pPr>
        <w:pStyle w:val="FootnoteText"/>
        <w:ind w:left="720" w:hanging="720"/>
        <w:rPr>
          <w:lang w:val="sv-SE"/>
        </w:rPr>
      </w:pPr>
      <w:r>
        <w:rPr>
          <w:lang w:val="sv-SE"/>
        </w:rPr>
        <w:t>2019</w:t>
      </w:r>
      <w:r>
        <w:rPr>
          <w:lang w:val="sv-SE"/>
        </w:rPr>
        <w:tab/>
        <w:t xml:space="preserve">Antibiotic </w:t>
      </w:r>
      <w:proofErr w:type="spellStart"/>
      <w:r>
        <w:rPr>
          <w:lang w:val="sv-SE"/>
        </w:rPr>
        <w:t>use</w:t>
      </w:r>
      <w:proofErr w:type="spellEnd"/>
      <w:r>
        <w:rPr>
          <w:lang w:val="sv-SE"/>
        </w:rPr>
        <w:t xml:space="preserve"> in </w:t>
      </w:r>
      <w:proofErr w:type="spellStart"/>
      <w:r>
        <w:rPr>
          <w:lang w:val="sv-SE"/>
        </w:rPr>
        <w:t>Equine</w:t>
      </w:r>
      <w:proofErr w:type="spellEnd"/>
      <w:r>
        <w:rPr>
          <w:lang w:val="sv-SE"/>
        </w:rPr>
        <w:t xml:space="preserve"> </w:t>
      </w:r>
      <w:proofErr w:type="spellStart"/>
      <w:r>
        <w:rPr>
          <w:lang w:val="sv-SE"/>
        </w:rPr>
        <w:t>Reproduction</w:t>
      </w:r>
      <w:proofErr w:type="spellEnd"/>
      <w:r>
        <w:rPr>
          <w:lang w:val="sv-SE"/>
        </w:rPr>
        <w:t>.</w:t>
      </w:r>
      <w:r w:rsidR="007E6AB0">
        <w:rPr>
          <w:lang w:val="sv-SE"/>
        </w:rPr>
        <w:t xml:space="preserve"> </w:t>
      </w:r>
      <w:proofErr w:type="spellStart"/>
      <w:r w:rsidR="007E6AB0">
        <w:rPr>
          <w:lang w:val="sv-SE"/>
        </w:rPr>
        <w:t>Hagyards</w:t>
      </w:r>
      <w:proofErr w:type="spellEnd"/>
      <w:r>
        <w:rPr>
          <w:lang w:val="sv-SE"/>
        </w:rPr>
        <w:t xml:space="preserve"> Bluegrass </w:t>
      </w:r>
      <w:proofErr w:type="spellStart"/>
      <w:r w:rsidR="007E6AB0">
        <w:rPr>
          <w:lang w:val="sv-SE"/>
        </w:rPr>
        <w:t>Equine</w:t>
      </w:r>
      <w:proofErr w:type="spellEnd"/>
      <w:r w:rsidR="007E6AB0">
        <w:rPr>
          <w:lang w:val="sv-SE"/>
        </w:rPr>
        <w:t xml:space="preserve"> Symposium, Lexington, KY. </w:t>
      </w:r>
      <w:proofErr w:type="spellStart"/>
      <w:r w:rsidR="007E6AB0">
        <w:rPr>
          <w:lang w:val="sv-SE"/>
        </w:rPr>
        <w:t>October</w:t>
      </w:r>
      <w:proofErr w:type="spellEnd"/>
      <w:r w:rsidR="007E6AB0">
        <w:rPr>
          <w:lang w:val="sv-SE"/>
        </w:rPr>
        <w:t xml:space="preserve"> 2019.</w:t>
      </w:r>
    </w:p>
    <w:p w14:paraId="6356BAF5" w14:textId="77777777" w:rsidR="00634A46" w:rsidRDefault="00634A46" w:rsidP="00D32EAB">
      <w:pPr>
        <w:pStyle w:val="FootnoteText"/>
        <w:ind w:left="720" w:hanging="720"/>
        <w:rPr>
          <w:lang w:val="sv-SE"/>
        </w:rPr>
      </w:pPr>
      <w:r>
        <w:rPr>
          <w:lang w:val="sv-SE"/>
        </w:rPr>
        <w:t>2020</w:t>
      </w:r>
      <w:r>
        <w:rPr>
          <w:lang w:val="sv-SE"/>
        </w:rPr>
        <w:tab/>
        <w:t xml:space="preserve">The </w:t>
      </w:r>
      <w:proofErr w:type="spellStart"/>
      <w:r>
        <w:rPr>
          <w:lang w:val="sv-SE"/>
        </w:rPr>
        <w:t>effect</w:t>
      </w:r>
      <w:proofErr w:type="spellEnd"/>
      <w:r>
        <w:rPr>
          <w:lang w:val="sv-SE"/>
        </w:rPr>
        <w:t xml:space="preserve"> </w:t>
      </w:r>
      <w:proofErr w:type="spellStart"/>
      <w:r>
        <w:rPr>
          <w:lang w:val="sv-SE"/>
        </w:rPr>
        <w:t>of</w:t>
      </w:r>
      <w:proofErr w:type="spellEnd"/>
      <w:r>
        <w:rPr>
          <w:lang w:val="sv-SE"/>
        </w:rPr>
        <w:t xml:space="preserve"> immune modulation on </w:t>
      </w:r>
      <w:proofErr w:type="spellStart"/>
      <w:r>
        <w:rPr>
          <w:lang w:val="sv-SE"/>
        </w:rPr>
        <w:t>uterine</w:t>
      </w:r>
      <w:proofErr w:type="spellEnd"/>
      <w:r>
        <w:rPr>
          <w:lang w:val="sv-SE"/>
        </w:rPr>
        <w:t xml:space="preserve"> involution. 10th International Workshop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Leipzig, </w:t>
      </w:r>
      <w:proofErr w:type="spellStart"/>
      <w:r>
        <w:rPr>
          <w:lang w:val="sv-SE"/>
        </w:rPr>
        <w:t>Germany</w:t>
      </w:r>
      <w:proofErr w:type="spellEnd"/>
      <w:r>
        <w:rPr>
          <w:lang w:val="sv-SE"/>
        </w:rPr>
        <w:t>.</w:t>
      </w:r>
    </w:p>
    <w:p w14:paraId="114F3FD8" w14:textId="3A6C4089" w:rsidR="00634A46" w:rsidRDefault="00634A46" w:rsidP="00D32EAB">
      <w:pPr>
        <w:pStyle w:val="FootnoteText"/>
        <w:ind w:left="720" w:hanging="720"/>
        <w:rPr>
          <w:lang w:val="sv-SE"/>
        </w:rPr>
      </w:pPr>
      <w:r>
        <w:rPr>
          <w:lang w:val="sv-SE"/>
        </w:rPr>
        <w:t>2020</w:t>
      </w:r>
      <w:r>
        <w:rPr>
          <w:lang w:val="sv-SE"/>
        </w:rPr>
        <w:tab/>
      </w:r>
      <w:proofErr w:type="spellStart"/>
      <w:r>
        <w:rPr>
          <w:lang w:val="sv-SE"/>
        </w:rPr>
        <w:t>Progestin</w:t>
      </w:r>
      <w:proofErr w:type="spellEnd"/>
      <w:r>
        <w:rPr>
          <w:lang w:val="sv-SE"/>
        </w:rPr>
        <w:t xml:space="preserve"> in </w:t>
      </w:r>
      <w:proofErr w:type="spellStart"/>
      <w:r>
        <w:rPr>
          <w:lang w:val="sv-SE"/>
        </w:rPr>
        <w:t>studfarm</w:t>
      </w:r>
      <w:proofErr w:type="spellEnd"/>
      <w:r>
        <w:rPr>
          <w:lang w:val="sv-SE"/>
        </w:rPr>
        <w:t xml:space="preserve"> </w:t>
      </w:r>
      <w:proofErr w:type="spellStart"/>
      <w:r>
        <w:rPr>
          <w:lang w:val="sv-SE"/>
        </w:rPr>
        <w:t>practice</w:t>
      </w:r>
      <w:proofErr w:type="spellEnd"/>
      <w:r>
        <w:rPr>
          <w:lang w:val="sv-SE"/>
        </w:rPr>
        <w:t xml:space="preserve">. 11th International Conference on </w:t>
      </w:r>
      <w:proofErr w:type="spellStart"/>
      <w:r>
        <w:rPr>
          <w:lang w:val="sv-SE"/>
        </w:rPr>
        <w:t>Equine</w:t>
      </w:r>
      <w:proofErr w:type="spellEnd"/>
      <w:r>
        <w:rPr>
          <w:lang w:val="sv-SE"/>
        </w:rPr>
        <w:t xml:space="preserve"> </w:t>
      </w:r>
      <w:proofErr w:type="spellStart"/>
      <w:r>
        <w:rPr>
          <w:lang w:val="sv-SE"/>
        </w:rPr>
        <w:t>Reproductive</w:t>
      </w:r>
      <w:proofErr w:type="spellEnd"/>
      <w:r>
        <w:rPr>
          <w:lang w:val="sv-SE"/>
        </w:rPr>
        <w:t xml:space="preserve"> Medicine. Leipzig, </w:t>
      </w:r>
      <w:proofErr w:type="spellStart"/>
      <w:r>
        <w:rPr>
          <w:lang w:val="sv-SE"/>
        </w:rPr>
        <w:t>Germany</w:t>
      </w:r>
      <w:proofErr w:type="spellEnd"/>
      <w:r>
        <w:rPr>
          <w:lang w:val="sv-SE"/>
        </w:rPr>
        <w:t>.</w:t>
      </w:r>
    </w:p>
    <w:p w14:paraId="65F492C5" w14:textId="14A2BE44" w:rsidR="00157DA7" w:rsidRDefault="00157DA7" w:rsidP="00D32EAB">
      <w:pPr>
        <w:pStyle w:val="FootnoteText"/>
        <w:ind w:left="720" w:hanging="720"/>
        <w:rPr>
          <w:lang w:val="sv-SE"/>
        </w:rPr>
      </w:pPr>
      <w:r>
        <w:rPr>
          <w:lang w:val="sv-SE"/>
        </w:rPr>
        <w:t>2020</w:t>
      </w:r>
      <w:r>
        <w:rPr>
          <w:lang w:val="sv-SE"/>
        </w:rPr>
        <w:tab/>
      </w:r>
      <w:proofErr w:type="spellStart"/>
      <w:r>
        <w:rPr>
          <w:lang w:val="sv-SE"/>
        </w:rPr>
        <w:t>Use</w:t>
      </w:r>
      <w:proofErr w:type="spellEnd"/>
      <w:r>
        <w:rPr>
          <w:lang w:val="sv-SE"/>
        </w:rPr>
        <w:t xml:space="preserve"> </w:t>
      </w:r>
      <w:proofErr w:type="spellStart"/>
      <w:r>
        <w:rPr>
          <w:lang w:val="sv-SE"/>
        </w:rPr>
        <w:t>of</w:t>
      </w:r>
      <w:proofErr w:type="spellEnd"/>
      <w:r>
        <w:rPr>
          <w:lang w:val="sv-SE"/>
        </w:rPr>
        <w:t xml:space="preserve"> immune-modulators in the </w:t>
      </w:r>
      <w:proofErr w:type="spellStart"/>
      <w:r>
        <w:rPr>
          <w:lang w:val="sv-SE"/>
        </w:rPr>
        <w:t>treatment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endometritis</w:t>
      </w:r>
      <w:proofErr w:type="spellEnd"/>
      <w:r>
        <w:rPr>
          <w:lang w:val="sv-SE"/>
        </w:rPr>
        <w:t xml:space="preserve">. </w:t>
      </w:r>
      <w:proofErr w:type="spellStart"/>
      <w:r>
        <w:rPr>
          <w:lang w:val="sv-SE"/>
        </w:rPr>
        <w:t>Agilis</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Webinar</w:t>
      </w:r>
      <w:proofErr w:type="spellEnd"/>
      <w:r>
        <w:rPr>
          <w:lang w:val="sv-SE"/>
        </w:rPr>
        <w:t xml:space="preserve"> in </w:t>
      </w:r>
      <w:proofErr w:type="spellStart"/>
      <w:r>
        <w:rPr>
          <w:lang w:val="sv-SE"/>
        </w:rPr>
        <w:t>Immunomodulation</w:t>
      </w:r>
      <w:proofErr w:type="spellEnd"/>
      <w:r>
        <w:rPr>
          <w:lang w:val="sv-SE"/>
        </w:rPr>
        <w:t xml:space="preserve">. November 2020.  </w:t>
      </w:r>
    </w:p>
    <w:p w14:paraId="426A042E" w14:textId="2DE8796C" w:rsidR="000E4D36" w:rsidRDefault="000E4D36" w:rsidP="00D32EAB">
      <w:pPr>
        <w:pStyle w:val="FootnoteText"/>
        <w:ind w:left="720" w:hanging="720"/>
        <w:rPr>
          <w:lang w:val="sv-SE"/>
        </w:rPr>
      </w:pPr>
      <w:r>
        <w:rPr>
          <w:lang w:val="sv-SE"/>
        </w:rPr>
        <w:t>2021</w:t>
      </w:r>
      <w:r>
        <w:rPr>
          <w:lang w:val="sv-SE"/>
        </w:rPr>
        <w:tab/>
      </w:r>
      <w:proofErr w:type="spellStart"/>
      <w:r>
        <w:rPr>
          <w:lang w:val="sv-SE"/>
        </w:rPr>
        <w:t>Optimizing</w:t>
      </w:r>
      <w:proofErr w:type="spellEnd"/>
      <w:r>
        <w:rPr>
          <w:lang w:val="sv-SE"/>
        </w:rPr>
        <w:t xml:space="preserve"> </w:t>
      </w:r>
      <w:proofErr w:type="spellStart"/>
      <w:r>
        <w:rPr>
          <w:lang w:val="sv-SE"/>
        </w:rPr>
        <w:t>diagnosis</w:t>
      </w:r>
      <w:proofErr w:type="spellEnd"/>
      <w:r>
        <w:rPr>
          <w:lang w:val="sv-SE"/>
        </w:rPr>
        <w:t xml:space="preserve"> and </w:t>
      </w:r>
      <w:proofErr w:type="spellStart"/>
      <w:r>
        <w:rPr>
          <w:lang w:val="sv-SE"/>
        </w:rPr>
        <w:t>treatment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placentitis</w:t>
      </w:r>
      <w:proofErr w:type="spellEnd"/>
      <w:r>
        <w:rPr>
          <w:lang w:val="sv-SE"/>
        </w:rPr>
        <w:t xml:space="preserve">. </w:t>
      </w:r>
      <w:proofErr w:type="spellStart"/>
      <w:r>
        <w:rPr>
          <w:lang w:val="sv-SE"/>
        </w:rPr>
        <w:t>PDVet</w:t>
      </w:r>
      <w:proofErr w:type="spellEnd"/>
      <w:r>
        <w:rPr>
          <w:lang w:val="sv-SE"/>
        </w:rPr>
        <w:t xml:space="preserve"> </w:t>
      </w:r>
      <w:proofErr w:type="spellStart"/>
      <w:r>
        <w:rPr>
          <w:lang w:val="sv-SE"/>
        </w:rPr>
        <w:t>Virtual</w:t>
      </w:r>
      <w:proofErr w:type="spellEnd"/>
      <w:r>
        <w:rPr>
          <w:lang w:val="sv-SE"/>
        </w:rPr>
        <w:t xml:space="preserve"> </w:t>
      </w:r>
      <w:r w:rsidR="005633AB">
        <w:rPr>
          <w:lang w:val="sv-SE"/>
        </w:rPr>
        <w:t xml:space="preserve">presentation </w:t>
      </w:r>
      <w:proofErr w:type="gramStart"/>
      <w:r w:rsidR="005633AB">
        <w:rPr>
          <w:lang w:val="sv-SE"/>
        </w:rPr>
        <w:t xml:space="preserve">and </w:t>
      </w:r>
      <w:r>
        <w:rPr>
          <w:lang w:val="sv-SE"/>
        </w:rPr>
        <w:t>panel</w:t>
      </w:r>
      <w:proofErr w:type="gramEnd"/>
      <w:r>
        <w:rPr>
          <w:lang w:val="sv-SE"/>
        </w:rPr>
        <w:t xml:space="preserve"> </w:t>
      </w:r>
      <w:proofErr w:type="spellStart"/>
      <w:r>
        <w:rPr>
          <w:lang w:val="sv-SE"/>
        </w:rPr>
        <w:t>discussion</w:t>
      </w:r>
      <w:proofErr w:type="spellEnd"/>
      <w:r>
        <w:rPr>
          <w:lang w:val="sv-SE"/>
        </w:rPr>
        <w:t xml:space="preserve">. </w:t>
      </w:r>
      <w:proofErr w:type="spellStart"/>
      <w:r>
        <w:rPr>
          <w:lang w:val="sv-SE"/>
        </w:rPr>
        <w:t>February</w:t>
      </w:r>
      <w:proofErr w:type="spellEnd"/>
      <w:r>
        <w:rPr>
          <w:lang w:val="sv-SE"/>
        </w:rPr>
        <w:t xml:space="preserve"> 2021.</w:t>
      </w:r>
    </w:p>
    <w:p w14:paraId="3451E7E9" w14:textId="2947BFB0" w:rsidR="00DA0B6C" w:rsidRDefault="00DA0B6C" w:rsidP="00D32EAB">
      <w:pPr>
        <w:pStyle w:val="FootnoteText"/>
        <w:ind w:left="720" w:hanging="720"/>
        <w:rPr>
          <w:lang w:val="sv-SE"/>
        </w:rPr>
      </w:pPr>
      <w:r>
        <w:rPr>
          <w:lang w:val="sv-SE"/>
        </w:rPr>
        <w:t>2021</w:t>
      </w:r>
      <w:r>
        <w:rPr>
          <w:lang w:val="sv-SE"/>
        </w:rPr>
        <w:tab/>
      </w:r>
      <w:proofErr w:type="spellStart"/>
      <w:r>
        <w:rPr>
          <w:lang w:val="sv-SE"/>
        </w:rPr>
        <w:t>Responsible</w:t>
      </w:r>
      <w:proofErr w:type="spellEnd"/>
      <w:r>
        <w:rPr>
          <w:lang w:val="sv-SE"/>
        </w:rPr>
        <w:t xml:space="preserve"> </w:t>
      </w:r>
      <w:proofErr w:type="spellStart"/>
      <w:r>
        <w:rPr>
          <w:lang w:val="sv-SE"/>
        </w:rPr>
        <w:t>use</w:t>
      </w:r>
      <w:proofErr w:type="spellEnd"/>
      <w:r>
        <w:rPr>
          <w:lang w:val="sv-SE"/>
        </w:rPr>
        <w:t xml:space="preserve"> </w:t>
      </w:r>
      <w:proofErr w:type="spellStart"/>
      <w:r>
        <w:rPr>
          <w:lang w:val="sv-SE"/>
        </w:rPr>
        <w:t>of</w:t>
      </w:r>
      <w:proofErr w:type="spellEnd"/>
      <w:r>
        <w:rPr>
          <w:lang w:val="sv-SE"/>
        </w:rPr>
        <w:t xml:space="preserve"> antibiotics in </w:t>
      </w:r>
      <w:proofErr w:type="spellStart"/>
      <w:r>
        <w:rPr>
          <w:lang w:val="sv-SE"/>
        </w:rPr>
        <w:t>equine</w:t>
      </w:r>
      <w:proofErr w:type="spellEnd"/>
      <w:r>
        <w:rPr>
          <w:lang w:val="sv-SE"/>
        </w:rPr>
        <w:t xml:space="preserve"> </w:t>
      </w:r>
      <w:proofErr w:type="spellStart"/>
      <w:r>
        <w:rPr>
          <w:lang w:val="sv-SE"/>
        </w:rPr>
        <w:t>practice</w:t>
      </w:r>
      <w:proofErr w:type="spellEnd"/>
      <w:r>
        <w:rPr>
          <w:lang w:val="sv-SE"/>
        </w:rPr>
        <w:t xml:space="preserve">: </w:t>
      </w:r>
      <w:proofErr w:type="spellStart"/>
      <w:r>
        <w:rPr>
          <w:lang w:val="sv-SE"/>
        </w:rPr>
        <w:t>Strategies</w:t>
      </w:r>
      <w:proofErr w:type="spellEnd"/>
      <w:r>
        <w:rPr>
          <w:lang w:val="sv-SE"/>
        </w:rPr>
        <w:t xml:space="preserve"> in human and </w:t>
      </w:r>
      <w:proofErr w:type="spellStart"/>
      <w:r>
        <w:rPr>
          <w:lang w:val="sv-SE"/>
        </w:rPr>
        <w:t>veterinary</w:t>
      </w:r>
      <w:proofErr w:type="spellEnd"/>
      <w:r>
        <w:rPr>
          <w:lang w:val="sv-SE"/>
        </w:rPr>
        <w:t xml:space="preserve"> medicine.</w:t>
      </w:r>
      <w:r w:rsidR="006F3A1C">
        <w:rPr>
          <w:lang w:val="sv-SE"/>
        </w:rPr>
        <w:t xml:space="preserve"> </w:t>
      </w:r>
      <w:proofErr w:type="spellStart"/>
      <w:r w:rsidR="006F3A1C">
        <w:rPr>
          <w:lang w:val="sv-SE"/>
        </w:rPr>
        <w:t>Organizer</w:t>
      </w:r>
      <w:proofErr w:type="spellEnd"/>
      <w:r w:rsidR="006F3A1C">
        <w:rPr>
          <w:lang w:val="sv-SE"/>
        </w:rPr>
        <w:t xml:space="preserve"> </w:t>
      </w:r>
      <w:proofErr w:type="gramStart"/>
      <w:r w:rsidR="006F3A1C">
        <w:rPr>
          <w:lang w:val="sv-SE"/>
        </w:rPr>
        <w:t>and moderator</w:t>
      </w:r>
      <w:proofErr w:type="gramEnd"/>
      <w:r w:rsidR="006F3A1C">
        <w:rPr>
          <w:lang w:val="sv-SE"/>
        </w:rPr>
        <w:t xml:space="preserve"> </w:t>
      </w:r>
      <w:proofErr w:type="spellStart"/>
      <w:r w:rsidR="006F3A1C">
        <w:rPr>
          <w:lang w:val="sv-SE"/>
        </w:rPr>
        <w:t>of</w:t>
      </w:r>
      <w:proofErr w:type="spellEnd"/>
      <w:r w:rsidR="006F3A1C">
        <w:rPr>
          <w:lang w:val="sv-SE"/>
        </w:rPr>
        <w:t xml:space="preserve"> panel </w:t>
      </w:r>
      <w:proofErr w:type="spellStart"/>
      <w:r w:rsidR="006F3A1C">
        <w:rPr>
          <w:lang w:val="sv-SE"/>
        </w:rPr>
        <w:t>discussion</w:t>
      </w:r>
      <w:proofErr w:type="spellEnd"/>
      <w:r w:rsidR="006F3A1C">
        <w:rPr>
          <w:lang w:val="sv-SE"/>
        </w:rPr>
        <w:t xml:space="preserve">. </w:t>
      </w:r>
      <w:r>
        <w:rPr>
          <w:lang w:val="sv-SE"/>
        </w:rPr>
        <w:t xml:space="preserve">67th </w:t>
      </w:r>
      <w:proofErr w:type="spellStart"/>
      <w:r>
        <w:rPr>
          <w:lang w:val="sv-SE"/>
        </w:rPr>
        <w:t>Annual</w:t>
      </w:r>
      <w:proofErr w:type="spellEnd"/>
      <w:r>
        <w:rPr>
          <w:lang w:val="sv-SE"/>
        </w:rPr>
        <w:t xml:space="preserve"> </w:t>
      </w:r>
      <w:proofErr w:type="spellStart"/>
      <w:r>
        <w:rPr>
          <w:lang w:val="sv-SE"/>
        </w:rPr>
        <w:t>Conv</w:t>
      </w:r>
      <w:proofErr w:type="spellEnd"/>
      <w:r>
        <w:rPr>
          <w:lang w:val="sv-SE"/>
        </w:rPr>
        <w:t xml:space="preserve">. Am. </w:t>
      </w:r>
      <w:proofErr w:type="spellStart"/>
      <w:r>
        <w:rPr>
          <w:lang w:val="sv-SE"/>
        </w:rPr>
        <w:t>Assoc</w:t>
      </w:r>
      <w:proofErr w:type="spellEnd"/>
      <w:r>
        <w:rPr>
          <w:lang w:val="sv-SE"/>
        </w:rPr>
        <w:t xml:space="preserve">. </w:t>
      </w:r>
      <w:proofErr w:type="spellStart"/>
      <w:r>
        <w:rPr>
          <w:lang w:val="sv-SE"/>
        </w:rPr>
        <w:t>Eq</w:t>
      </w:r>
      <w:proofErr w:type="spellEnd"/>
      <w:r>
        <w:rPr>
          <w:lang w:val="sv-SE"/>
        </w:rPr>
        <w:t xml:space="preserve">. </w:t>
      </w:r>
      <w:proofErr w:type="spellStart"/>
      <w:r>
        <w:rPr>
          <w:lang w:val="sv-SE"/>
        </w:rPr>
        <w:t>Pract</w:t>
      </w:r>
      <w:proofErr w:type="spellEnd"/>
      <w:r>
        <w:rPr>
          <w:lang w:val="sv-SE"/>
        </w:rPr>
        <w:t>., Nashville, TN</w:t>
      </w:r>
      <w:r w:rsidR="006F3A1C">
        <w:rPr>
          <w:lang w:val="sv-SE"/>
        </w:rPr>
        <w:t>. December 2021.</w:t>
      </w:r>
    </w:p>
    <w:p w14:paraId="40919848" w14:textId="75E848ED" w:rsidR="005633AB" w:rsidRDefault="005633AB" w:rsidP="00D32EAB">
      <w:pPr>
        <w:pStyle w:val="FootnoteText"/>
        <w:ind w:left="720" w:hanging="720"/>
        <w:rPr>
          <w:lang w:val="sv-SE"/>
        </w:rPr>
      </w:pPr>
      <w:r>
        <w:rPr>
          <w:lang w:val="sv-SE"/>
        </w:rPr>
        <w:lastRenderedPageBreak/>
        <w:t>2022</w:t>
      </w:r>
      <w:r>
        <w:rPr>
          <w:lang w:val="sv-SE"/>
        </w:rPr>
        <w:tab/>
      </w:r>
      <w:proofErr w:type="spellStart"/>
      <w:r>
        <w:rPr>
          <w:lang w:val="sv-SE"/>
        </w:rPr>
        <w:t>Diagnostic</w:t>
      </w:r>
      <w:proofErr w:type="spellEnd"/>
      <w:r>
        <w:rPr>
          <w:lang w:val="sv-SE"/>
        </w:rPr>
        <w:t xml:space="preserve"> and </w:t>
      </w:r>
      <w:proofErr w:type="spellStart"/>
      <w:r>
        <w:rPr>
          <w:lang w:val="sv-SE"/>
        </w:rPr>
        <w:t>therapeutic</w:t>
      </w:r>
      <w:proofErr w:type="spellEnd"/>
      <w:r>
        <w:rPr>
          <w:lang w:val="sv-SE"/>
        </w:rPr>
        <w:t xml:space="preserve"> </w:t>
      </w:r>
      <w:proofErr w:type="spellStart"/>
      <w:r>
        <w:rPr>
          <w:lang w:val="sv-SE"/>
        </w:rPr>
        <w:t>value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progesterone</w:t>
      </w:r>
      <w:proofErr w:type="spellEnd"/>
      <w:r>
        <w:rPr>
          <w:lang w:val="sv-SE"/>
        </w:rPr>
        <w:t>/</w:t>
      </w:r>
      <w:proofErr w:type="spellStart"/>
      <w:r>
        <w:rPr>
          <w:lang w:val="sv-SE"/>
        </w:rPr>
        <w:t>progestins</w:t>
      </w:r>
      <w:proofErr w:type="spellEnd"/>
      <w:r>
        <w:rPr>
          <w:lang w:val="sv-SE"/>
        </w:rPr>
        <w:t xml:space="preserve"> </w:t>
      </w:r>
      <w:proofErr w:type="spellStart"/>
      <w:r>
        <w:rPr>
          <w:lang w:val="sv-SE"/>
        </w:rPr>
        <w:t>during</w:t>
      </w:r>
      <w:proofErr w:type="spellEnd"/>
      <w:r>
        <w:rPr>
          <w:lang w:val="sv-SE"/>
        </w:rPr>
        <w:t xml:space="preserve"> late </w:t>
      </w:r>
      <w:proofErr w:type="spellStart"/>
      <w:r>
        <w:rPr>
          <w:lang w:val="sv-SE"/>
        </w:rPr>
        <w:t>gestation</w:t>
      </w:r>
      <w:proofErr w:type="spellEnd"/>
      <w:r>
        <w:rPr>
          <w:lang w:val="sv-SE"/>
        </w:rPr>
        <w:t xml:space="preserve">. </w:t>
      </w:r>
      <w:proofErr w:type="spellStart"/>
      <w:r>
        <w:rPr>
          <w:lang w:val="sv-SE"/>
        </w:rPr>
        <w:t>ReproTraining</w:t>
      </w:r>
      <w:proofErr w:type="spellEnd"/>
      <w:r>
        <w:rPr>
          <w:lang w:val="sv-SE"/>
        </w:rPr>
        <w:t xml:space="preserve"> </w:t>
      </w:r>
      <w:proofErr w:type="spellStart"/>
      <w:r>
        <w:rPr>
          <w:lang w:val="sv-SE"/>
        </w:rPr>
        <w:t>Virtual</w:t>
      </w:r>
      <w:proofErr w:type="spellEnd"/>
      <w:r>
        <w:rPr>
          <w:lang w:val="sv-SE"/>
        </w:rPr>
        <w:t xml:space="preserve"> Presentation and Panel </w:t>
      </w:r>
      <w:proofErr w:type="spellStart"/>
      <w:r>
        <w:rPr>
          <w:lang w:val="sv-SE"/>
        </w:rPr>
        <w:t>discussion</w:t>
      </w:r>
      <w:proofErr w:type="spellEnd"/>
      <w:r>
        <w:rPr>
          <w:lang w:val="sv-SE"/>
        </w:rPr>
        <w:t xml:space="preserve"> on ”</w:t>
      </w:r>
      <w:proofErr w:type="spellStart"/>
      <w:r>
        <w:rPr>
          <w:lang w:val="sv-SE"/>
        </w:rPr>
        <w:t>Progesterone</w:t>
      </w:r>
      <w:proofErr w:type="spellEnd"/>
      <w:r>
        <w:rPr>
          <w:lang w:val="sv-SE"/>
        </w:rPr>
        <w:t xml:space="preserve"> – </w:t>
      </w:r>
      <w:proofErr w:type="spellStart"/>
      <w:r>
        <w:rPr>
          <w:lang w:val="sv-SE"/>
        </w:rPr>
        <w:t>myths</w:t>
      </w:r>
      <w:proofErr w:type="spellEnd"/>
      <w:r>
        <w:rPr>
          <w:lang w:val="sv-SE"/>
        </w:rPr>
        <w:t xml:space="preserve"> and medicine”. </w:t>
      </w:r>
      <w:proofErr w:type="spellStart"/>
      <w:r>
        <w:rPr>
          <w:lang w:val="sv-SE"/>
        </w:rPr>
        <w:t>February</w:t>
      </w:r>
      <w:proofErr w:type="spellEnd"/>
      <w:r>
        <w:rPr>
          <w:lang w:val="sv-SE"/>
        </w:rPr>
        <w:t>, 2022.</w:t>
      </w:r>
    </w:p>
    <w:p w14:paraId="6B42ABD9" w14:textId="4103550C" w:rsidR="00A067AF" w:rsidRDefault="00A067AF" w:rsidP="00D32EAB">
      <w:pPr>
        <w:pStyle w:val="FootnoteText"/>
        <w:ind w:left="720" w:hanging="720"/>
        <w:rPr>
          <w:lang w:val="sv-SE"/>
        </w:rPr>
      </w:pPr>
      <w:r>
        <w:rPr>
          <w:lang w:val="sv-SE"/>
        </w:rPr>
        <w:t>2022</w:t>
      </w:r>
      <w:r>
        <w:rPr>
          <w:lang w:val="sv-SE"/>
        </w:rPr>
        <w:tab/>
      </w:r>
      <w:r w:rsidR="00D62C66">
        <w:rPr>
          <w:lang w:val="sv-SE"/>
        </w:rPr>
        <w:t>Clinical</w:t>
      </w:r>
      <w:r w:rsidR="0072527D">
        <w:rPr>
          <w:lang w:val="sv-SE"/>
        </w:rPr>
        <w:t xml:space="preserve"> </w:t>
      </w:r>
      <w:proofErr w:type="spellStart"/>
      <w:r w:rsidR="0072527D">
        <w:rPr>
          <w:lang w:val="sv-SE"/>
        </w:rPr>
        <w:t>advances</w:t>
      </w:r>
      <w:proofErr w:type="spellEnd"/>
      <w:r w:rsidR="0072527D">
        <w:rPr>
          <w:lang w:val="sv-SE"/>
        </w:rPr>
        <w:t xml:space="preserve"> in </w:t>
      </w:r>
      <w:proofErr w:type="spellStart"/>
      <w:r w:rsidR="0072527D">
        <w:rPr>
          <w:lang w:val="sv-SE"/>
        </w:rPr>
        <w:t>equine</w:t>
      </w:r>
      <w:proofErr w:type="spellEnd"/>
      <w:r w:rsidR="0072527D">
        <w:rPr>
          <w:lang w:val="sv-SE"/>
        </w:rPr>
        <w:t xml:space="preserve"> </w:t>
      </w:r>
      <w:proofErr w:type="spellStart"/>
      <w:r w:rsidR="0072527D">
        <w:rPr>
          <w:lang w:val="sv-SE"/>
        </w:rPr>
        <w:t>placentitis</w:t>
      </w:r>
      <w:proofErr w:type="spellEnd"/>
      <w:r w:rsidR="0072527D">
        <w:rPr>
          <w:lang w:val="sv-SE"/>
        </w:rPr>
        <w:t xml:space="preserve">. </w:t>
      </w:r>
      <w:r>
        <w:rPr>
          <w:lang w:val="sv-SE"/>
        </w:rPr>
        <w:t xml:space="preserve">University </w:t>
      </w:r>
      <w:proofErr w:type="spellStart"/>
      <w:r>
        <w:rPr>
          <w:lang w:val="sv-SE"/>
        </w:rPr>
        <w:t>of</w:t>
      </w:r>
      <w:proofErr w:type="spellEnd"/>
      <w:r>
        <w:rPr>
          <w:lang w:val="sv-SE"/>
        </w:rPr>
        <w:t xml:space="preserve"> </w:t>
      </w:r>
      <w:proofErr w:type="spellStart"/>
      <w:r>
        <w:rPr>
          <w:lang w:val="sv-SE"/>
        </w:rPr>
        <w:t>Zurich</w:t>
      </w:r>
      <w:proofErr w:type="spellEnd"/>
      <w:r>
        <w:rPr>
          <w:lang w:val="sv-SE"/>
        </w:rPr>
        <w:t xml:space="preserve">, </w:t>
      </w:r>
      <w:proofErr w:type="spellStart"/>
      <w:r>
        <w:rPr>
          <w:lang w:val="sv-SE"/>
        </w:rPr>
        <w:t>Switzerland</w:t>
      </w:r>
      <w:proofErr w:type="spellEnd"/>
      <w:r>
        <w:rPr>
          <w:lang w:val="sv-SE"/>
        </w:rPr>
        <w:t xml:space="preserve">, </w:t>
      </w:r>
      <w:proofErr w:type="spellStart"/>
      <w:r>
        <w:rPr>
          <w:lang w:val="sv-SE"/>
        </w:rPr>
        <w:t>July</w:t>
      </w:r>
      <w:proofErr w:type="spellEnd"/>
      <w:r>
        <w:rPr>
          <w:lang w:val="sv-SE"/>
        </w:rPr>
        <w:t xml:space="preserve"> 2022.</w:t>
      </w:r>
    </w:p>
    <w:p w14:paraId="764D5EA1" w14:textId="255A7F46" w:rsidR="00D62C66" w:rsidRDefault="00D62C66" w:rsidP="00D32EAB">
      <w:pPr>
        <w:pStyle w:val="FootnoteText"/>
        <w:ind w:left="720" w:hanging="720"/>
        <w:rPr>
          <w:lang w:val="sv-SE"/>
        </w:rPr>
      </w:pPr>
      <w:r>
        <w:rPr>
          <w:lang w:val="sv-SE"/>
        </w:rPr>
        <w:t>2022</w:t>
      </w:r>
      <w:r>
        <w:rPr>
          <w:lang w:val="sv-SE"/>
        </w:rPr>
        <w:tab/>
      </w:r>
      <w:proofErr w:type="spellStart"/>
      <w:r>
        <w:rPr>
          <w:lang w:val="sv-SE"/>
        </w:rPr>
        <w:t>Diagnostics</w:t>
      </w:r>
      <w:proofErr w:type="spellEnd"/>
      <w:r>
        <w:rPr>
          <w:lang w:val="sv-SE"/>
        </w:rPr>
        <w:t xml:space="preserve"> and </w:t>
      </w:r>
      <w:proofErr w:type="spellStart"/>
      <w:r>
        <w:rPr>
          <w:lang w:val="sv-SE"/>
        </w:rPr>
        <w:t>Therapy</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Equine</w:t>
      </w:r>
      <w:proofErr w:type="spellEnd"/>
      <w:r>
        <w:rPr>
          <w:lang w:val="sv-SE"/>
        </w:rPr>
        <w:t xml:space="preserve"> </w:t>
      </w:r>
      <w:proofErr w:type="spellStart"/>
      <w:r>
        <w:rPr>
          <w:lang w:val="sv-SE"/>
        </w:rPr>
        <w:t>Placentitis</w:t>
      </w:r>
      <w:proofErr w:type="spellEnd"/>
      <w:r>
        <w:rPr>
          <w:lang w:val="sv-SE"/>
        </w:rPr>
        <w:t xml:space="preserve">. </w:t>
      </w:r>
      <w:proofErr w:type="spellStart"/>
      <w:r>
        <w:rPr>
          <w:lang w:val="sv-SE"/>
        </w:rPr>
        <w:t>Freidrich</w:t>
      </w:r>
      <w:proofErr w:type="spellEnd"/>
      <w:r>
        <w:rPr>
          <w:lang w:val="sv-SE"/>
        </w:rPr>
        <w:t xml:space="preserve"> </w:t>
      </w:r>
      <w:proofErr w:type="spellStart"/>
      <w:r>
        <w:rPr>
          <w:lang w:val="sv-SE"/>
        </w:rPr>
        <w:t>Loeffler</w:t>
      </w:r>
      <w:proofErr w:type="spellEnd"/>
      <w:r>
        <w:rPr>
          <w:lang w:val="sv-SE"/>
        </w:rPr>
        <w:t xml:space="preserve"> </w:t>
      </w:r>
      <w:proofErr w:type="spellStart"/>
      <w:r>
        <w:rPr>
          <w:lang w:val="sv-SE"/>
        </w:rPr>
        <w:t>Institute</w:t>
      </w:r>
      <w:proofErr w:type="spellEnd"/>
      <w:r>
        <w:rPr>
          <w:lang w:val="sv-SE"/>
        </w:rPr>
        <w:t xml:space="preserve"> for Animal </w:t>
      </w:r>
      <w:proofErr w:type="spellStart"/>
      <w:r>
        <w:rPr>
          <w:lang w:val="sv-SE"/>
        </w:rPr>
        <w:t>Breeding</w:t>
      </w:r>
      <w:proofErr w:type="spellEnd"/>
      <w:r>
        <w:rPr>
          <w:lang w:val="sv-SE"/>
        </w:rPr>
        <w:t xml:space="preserve"> and </w:t>
      </w:r>
      <w:proofErr w:type="spellStart"/>
      <w:r>
        <w:rPr>
          <w:lang w:val="sv-SE"/>
        </w:rPr>
        <w:t>Genetics</w:t>
      </w:r>
      <w:proofErr w:type="spellEnd"/>
      <w:r>
        <w:rPr>
          <w:lang w:val="sv-SE"/>
        </w:rPr>
        <w:t xml:space="preserve">, </w:t>
      </w:r>
      <w:proofErr w:type="spellStart"/>
      <w:r>
        <w:rPr>
          <w:lang w:val="sv-SE"/>
        </w:rPr>
        <w:t>Mariensee</w:t>
      </w:r>
      <w:proofErr w:type="spellEnd"/>
      <w:r>
        <w:rPr>
          <w:lang w:val="sv-SE"/>
        </w:rPr>
        <w:t xml:space="preserve">, </w:t>
      </w:r>
      <w:proofErr w:type="spellStart"/>
      <w:r>
        <w:rPr>
          <w:lang w:val="sv-SE"/>
        </w:rPr>
        <w:t>Germany</w:t>
      </w:r>
      <w:proofErr w:type="spellEnd"/>
      <w:r>
        <w:rPr>
          <w:lang w:val="sv-SE"/>
        </w:rPr>
        <w:t xml:space="preserve">. </w:t>
      </w:r>
      <w:proofErr w:type="spellStart"/>
      <w:r>
        <w:rPr>
          <w:lang w:val="sv-SE"/>
        </w:rPr>
        <w:t>July</w:t>
      </w:r>
      <w:proofErr w:type="spellEnd"/>
      <w:r>
        <w:rPr>
          <w:lang w:val="sv-SE"/>
        </w:rPr>
        <w:t xml:space="preserve"> 2022.</w:t>
      </w:r>
    </w:p>
    <w:p w14:paraId="2850F818" w14:textId="77777777" w:rsidR="00D32EAB" w:rsidRPr="005A2289" w:rsidRDefault="00D32EAB" w:rsidP="00D32EAB">
      <w:pPr>
        <w:pStyle w:val="FootnoteText"/>
        <w:ind w:left="720" w:hanging="720"/>
      </w:pPr>
    </w:p>
    <w:p w14:paraId="454A7427" w14:textId="79666444" w:rsidR="00EB169A" w:rsidRPr="00C61B8F" w:rsidRDefault="00EB169A">
      <w:pPr>
        <w:rPr>
          <w:sz w:val="20"/>
        </w:rPr>
      </w:pPr>
      <w:r w:rsidRPr="00C61B8F">
        <w:rPr>
          <w:b/>
        </w:rPr>
        <w:t>RESEARCH GRANTS</w:t>
      </w:r>
    </w:p>
    <w:p w14:paraId="5456E84A" w14:textId="77777777" w:rsidR="00EB169A" w:rsidRPr="00C61B8F" w:rsidRDefault="00EB169A">
      <w:pPr>
        <w:ind w:left="720" w:hanging="720"/>
        <w:rPr>
          <w:sz w:val="20"/>
        </w:rPr>
      </w:pPr>
      <w:r w:rsidRPr="00C61B8F">
        <w:rPr>
          <w:sz w:val="20"/>
        </w:rPr>
        <w:t>1987</w:t>
      </w:r>
      <w:r w:rsidRPr="00C61B8F">
        <w:rPr>
          <w:sz w:val="20"/>
        </w:rPr>
        <w:tab/>
        <w:t xml:space="preserve">Swedish Racing Board (ATG) Coinvestigator:  A preliminary study of uterine polymorphonuclear neutrophil function in mares with chronic uterine infections. 30,000 </w:t>
      </w:r>
      <w:proofErr w:type="spellStart"/>
      <w:r w:rsidRPr="00C61B8F">
        <w:rPr>
          <w:sz w:val="20"/>
        </w:rPr>
        <w:t>Skr</w:t>
      </w:r>
      <w:proofErr w:type="spellEnd"/>
      <w:r w:rsidRPr="00C61B8F">
        <w:rPr>
          <w:sz w:val="20"/>
        </w:rPr>
        <w:t xml:space="preserve"> ($5,000).</w:t>
      </w:r>
    </w:p>
    <w:p w14:paraId="251A3CD8" w14:textId="77777777" w:rsidR="00EB169A" w:rsidRPr="00C61B8F" w:rsidRDefault="00EB169A">
      <w:pPr>
        <w:tabs>
          <w:tab w:val="left" w:pos="-1440"/>
        </w:tabs>
        <w:ind w:left="720" w:hanging="720"/>
        <w:rPr>
          <w:sz w:val="20"/>
        </w:rPr>
      </w:pPr>
      <w:r w:rsidRPr="00C61B8F">
        <w:rPr>
          <w:sz w:val="20"/>
        </w:rPr>
        <w:t>1988</w:t>
      </w:r>
      <w:r w:rsidRPr="00C61B8F">
        <w:rPr>
          <w:sz w:val="20"/>
        </w:rPr>
        <w:tab/>
        <w:t xml:space="preserve">Equine Research Laboratory, UCD. Coinvestigator:  The assessment of myeloperoxidase release associated with degranulated PMNs in the uterus of mares potentially susceptible and resistant to chronic uterine infection. $15,889. </w:t>
      </w:r>
    </w:p>
    <w:p w14:paraId="7A9CFBC3" w14:textId="77777777" w:rsidR="00EB169A" w:rsidRPr="00C61B8F" w:rsidRDefault="00EB169A" w:rsidP="00D124CA">
      <w:pPr>
        <w:ind w:left="720" w:hanging="720"/>
        <w:rPr>
          <w:sz w:val="20"/>
        </w:rPr>
      </w:pPr>
      <w:r w:rsidRPr="00C61B8F">
        <w:rPr>
          <w:sz w:val="20"/>
        </w:rPr>
        <w:t>1988</w:t>
      </w:r>
      <w:r w:rsidR="00D124CA" w:rsidRPr="00C61B8F">
        <w:rPr>
          <w:sz w:val="20"/>
        </w:rPr>
        <w:tab/>
      </w:r>
      <w:r w:rsidRPr="00C61B8F">
        <w:rPr>
          <w:sz w:val="20"/>
        </w:rPr>
        <w:t>Swedish Racing Board (ATG) Principal investigator: Uterine defense mechanisms in mares susceptible and</w:t>
      </w:r>
      <w:r w:rsidR="00D124CA" w:rsidRPr="00C61B8F">
        <w:rPr>
          <w:sz w:val="20"/>
        </w:rPr>
        <w:t xml:space="preserve"> </w:t>
      </w:r>
      <w:r w:rsidRPr="00C61B8F">
        <w:rPr>
          <w:sz w:val="20"/>
        </w:rPr>
        <w:t xml:space="preserve">resistant to chronic uterine infections. 80,000 </w:t>
      </w:r>
      <w:proofErr w:type="spellStart"/>
      <w:r w:rsidRPr="00C61B8F">
        <w:rPr>
          <w:sz w:val="20"/>
        </w:rPr>
        <w:t>Skr</w:t>
      </w:r>
      <w:proofErr w:type="spellEnd"/>
      <w:r w:rsidRPr="00C61B8F">
        <w:rPr>
          <w:sz w:val="20"/>
        </w:rPr>
        <w:t xml:space="preserve"> ($13,333).</w:t>
      </w:r>
    </w:p>
    <w:p w14:paraId="73736B1D" w14:textId="77777777" w:rsidR="00EB169A" w:rsidRPr="00C61B8F" w:rsidRDefault="00EB169A">
      <w:pPr>
        <w:tabs>
          <w:tab w:val="left" w:pos="-1440"/>
        </w:tabs>
        <w:ind w:left="720" w:hanging="720"/>
        <w:rPr>
          <w:sz w:val="20"/>
        </w:rPr>
      </w:pPr>
      <w:r w:rsidRPr="00C61B8F">
        <w:rPr>
          <w:sz w:val="20"/>
        </w:rPr>
        <w:t>1989</w:t>
      </w:r>
      <w:r w:rsidR="00D124CA" w:rsidRPr="00C61B8F">
        <w:rPr>
          <w:sz w:val="20"/>
        </w:rPr>
        <w:tab/>
      </w:r>
      <w:r w:rsidRPr="00C61B8F">
        <w:rPr>
          <w:sz w:val="20"/>
        </w:rPr>
        <w:t xml:space="preserve">AGRIA Insurance Company, Sweden. Principal Investigator: Electromyography of the myometrium during early pregnancy in the mare. 30,000 </w:t>
      </w:r>
      <w:proofErr w:type="spellStart"/>
      <w:r w:rsidRPr="00C61B8F">
        <w:rPr>
          <w:sz w:val="20"/>
        </w:rPr>
        <w:t>Skr</w:t>
      </w:r>
      <w:proofErr w:type="spellEnd"/>
      <w:r w:rsidRPr="00C61B8F">
        <w:rPr>
          <w:sz w:val="20"/>
        </w:rPr>
        <w:t xml:space="preserve"> ($5,000).</w:t>
      </w:r>
    </w:p>
    <w:p w14:paraId="2DE11A5E" w14:textId="77777777" w:rsidR="00EB169A" w:rsidRPr="00C61B8F" w:rsidRDefault="00EB169A">
      <w:pPr>
        <w:tabs>
          <w:tab w:val="left" w:pos="-1440"/>
        </w:tabs>
        <w:ind w:left="720" w:hanging="720"/>
        <w:rPr>
          <w:sz w:val="20"/>
        </w:rPr>
      </w:pPr>
      <w:r w:rsidRPr="00C61B8F">
        <w:rPr>
          <w:sz w:val="20"/>
        </w:rPr>
        <w:t>1989</w:t>
      </w:r>
      <w:r w:rsidRPr="00C61B8F">
        <w:rPr>
          <w:sz w:val="20"/>
        </w:rPr>
        <w:tab/>
        <w:t xml:space="preserve">Equine Research Laboratory, UCD. Coinvestigator:  The assessment of myeloperoxidase release associated with degranulated PMNs in the uterus of mares potentially susceptible and resistant to chronic uterine infection II. $28,899. </w:t>
      </w:r>
    </w:p>
    <w:p w14:paraId="2FBD521B" w14:textId="77777777" w:rsidR="00EB169A" w:rsidRPr="00C61B8F" w:rsidRDefault="00EB169A">
      <w:pPr>
        <w:tabs>
          <w:tab w:val="left" w:pos="-1440"/>
        </w:tabs>
        <w:ind w:left="720" w:hanging="720"/>
        <w:rPr>
          <w:sz w:val="20"/>
        </w:rPr>
      </w:pPr>
      <w:r w:rsidRPr="00C61B8F">
        <w:rPr>
          <w:sz w:val="20"/>
        </w:rPr>
        <w:t>1989</w:t>
      </w:r>
      <w:r w:rsidRPr="00C61B8F">
        <w:rPr>
          <w:sz w:val="20"/>
        </w:rPr>
        <w:tab/>
        <w:t xml:space="preserve">Swedish Racing Board (ATG) Principal investigator: Uterine defense mechanisms in mares susceptible and resistant to chronic uterine infections. 120.000 </w:t>
      </w:r>
      <w:proofErr w:type="spellStart"/>
      <w:r w:rsidRPr="00C61B8F">
        <w:rPr>
          <w:sz w:val="20"/>
        </w:rPr>
        <w:t>Skr</w:t>
      </w:r>
      <w:proofErr w:type="spellEnd"/>
      <w:r w:rsidRPr="00C61B8F">
        <w:rPr>
          <w:sz w:val="20"/>
        </w:rPr>
        <w:t xml:space="preserve"> ($20,000).</w:t>
      </w:r>
    </w:p>
    <w:p w14:paraId="0D039401" w14:textId="77777777" w:rsidR="00EB169A" w:rsidRPr="00C61B8F" w:rsidRDefault="00EB169A">
      <w:pPr>
        <w:tabs>
          <w:tab w:val="left" w:pos="-1440"/>
        </w:tabs>
        <w:ind w:left="720" w:hanging="720"/>
        <w:rPr>
          <w:sz w:val="20"/>
        </w:rPr>
      </w:pPr>
      <w:r w:rsidRPr="00C61B8F">
        <w:rPr>
          <w:sz w:val="20"/>
        </w:rPr>
        <w:t>1990</w:t>
      </w:r>
      <w:r w:rsidRPr="00C61B8F">
        <w:rPr>
          <w:sz w:val="20"/>
        </w:rPr>
        <w:tab/>
        <w:t>Equine Research Laboratory, UCD. Coinvestigator:  Electromyography of uterine activity in mares potentially resistant or susceptible to chronic uterine infections. Part I. $30,869.</w:t>
      </w:r>
    </w:p>
    <w:p w14:paraId="5D5194B2" w14:textId="77777777" w:rsidR="00EB169A" w:rsidRPr="00C61B8F" w:rsidRDefault="00EB169A">
      <w:pPr>
        <w:tabs>
          <w:tab w:val="left" w:pos="-1440"/>
        </w:tabs>
        <w:ind w:left="720" w:hanging="720"/>
        <w:rPr>
          <w:sz w:val="20"/>
        </w:rPr>
      </w:pPr>
      <w:r w:rsidRPr="00C61B8F">
        <w:rPr>
          <w:sz w:val="20"/>
        </w:rPr>
        <w:t>1991</w:t>
      </w:r>
      <w:r w:rsidRPr="00C61B8F">
        <w:rPr>
          <w:sz w:val="20"/>
        </w:rPr>
        <w:tab/>
        <w:t xml:space="preserve">Equine Research Laboratory, Coinvestigator: Electromyography of uterine activity in mares potentially resistant or susceptible to chronic uterine infections. Part II. $30,609. </w:t>
      </w:r>
    </w:p>
    <w:p w14:paraId="1DC2628F" w14:textId="77777777" w:rsidR="00EB169A" w:rsidRPr="00C61B8F" w:rsidRDefault="00EB169A">
      <w:pPr>
        <w:ind w:left="720" w:hanging="720"/>
        <w:rPr>
          <w:sz w:val="20"/>
        </w:rPr>
      </w:pPr>
      <w:r w:rsidRPr="00C61B8F">
        <w:rPr>
          <w:sz w:val="20"/>
        </w:rPr>
        <w:t>1992</w:t>
      </w:r>
      <w:r w:rsidRPr="00C61B8F">
        <w:rPr>
          <w:sz w:val="20"/>
        </w:rPr>
        <w:tab/>
        <w:t xml:space="preserve">Veterinary Medical Teaching Hospital, UCD. Resident Research Fund, Principal Investigator: Development of a technique for </w:t>
      </w:r>
      <w:proofErr w:type="spellStart"/>
      <w:r w:rsidRPr="00C61B8F">
        <w:rPr>
          <w:sz w:val="20"/>
        </w:rPr>
        <w:t>videohysteroscopy</w:t>
      </w:r>
      <w:proofErr w:type="spellEnd"/>
      <w:r w:rsidRPr="00C61B8F">
        <w:rPr>
          <w:sz w:val="20"/>
        </w:rPr>
        <w:t xml:space="preserve"> in the mare. $2,000.</w:t>
      </w:r>
    </w:p>
    <w:p w14:paraId="454BBF06" w14:textId="77777777" w:rsidR="00EB169A" w:rsidRPr="00C61B8F" w:rsidRDefault="00EB169A" w:rsidP="00D124CA">
      <w:pPr>
        <w:tabs>
          <w:tab w:val="left" w:pos="-1440"/>
        </w:tabs>
        <w:ind w:left="720" w:hanging="720"/>
        <w:rPr>
          <w:sz w:val="20"/>
        </w:rPr>
      </w:pPr>
      <w:r w:rsidRPr="00C61B8F">
        <w:rPr>
          <w:sz w:val="20"/>
        </w:rPr>
        <w:t>1992</w:t>
      </w:r>
      <w:r w:rsidRPr="00C61B8F">
        <w:rPr>
          <w:sz w:val="20"/>
        </w:rPr>
        <w:tab/>
        <w:t>AGRIA Insurance Company, Principal investigator:  The effect of sperm cells on inducing an inflammatory</w:t>
      </w:r>
      <w:r w:rsidR="00D124CA" w:rsidRPr="00C61B8F">
        <w:rPr>
          <w:sz w:val="20"/>
        </w:rPr>
        <w:t xml:space="preserve"> </w:t>
      </w:r>
      <w:r w:rsidRPr="00C61B8F">
        <w:rPr>
          <w:sz w:val="20"/>
        </w:rPr>
        <w:t>response in the uterus in the mare. $2,166.</w:t>
      </w:r>
    </w:p>
    <w:p w14:paraId="05EC1011" w14:textId="77777777" w:rsidR="00EB169A" w:rsidRPr="00C61B8F" w:rsidRDefault="00EB169A">
      <w:pPr>
        <w:tabs>
          <w:tab w:val="left" w:pos="-1440"/>
        </w:tabs>
        <w:ind w:left="720" w:hanging="720"/>
        <w:rPr>
          <w:sz w:val="20"/>
        </w:rPr>
      </w:pPr>
      <w:r w:rsidRPr="00C61B8F">
        <w:rPr>
          <w:sz w:val="20"/>
        </w:rPr>
        <w:t>1993</w:t>
      </w:r>
      <w:r w:rsidRPr="00C61B8F">
        <w:rPr>
          <w:sz w:val="20"/>
        </w:rPr>
        <w:tab/>
        <w:t>Equine Research Laboratory, UCD. Principal Investigator: Pharmacological effects of oxytocin and prostaglandin F2a on oviductal and myometrial electrical activity in the mare. $8</w:t>
      </w:r>
      <w:r w:rsidR="00461E1B">
        <w:rPr>
          <w:sz w:val="20"/>
        </w:rPr>
        <w:t>,</w:t>
      </w:r>
      <w:r w:rsidRPr="00C61B8F">
        <w:rPr>
          <w:sz w:val="20"/>
        </w:rPr>
        <w:t>647.</w:t>
      </w:r>
    </w:p>
    <w:p w14:paraId="4C310935" w14:textId="77777777" w:rsidR="00EB169A" w:rsidRPr="00C61B8F" w:rsidRDefault="00EB169A">
      <w:pPr>
        <w:ind w:left="720" w:hanging="720"/>
        <w:rPr>
          <w:sz w:val="20"/>
        </w:rPr>
      </w:pPr>
      <w:r w:rsidRPr="00C61B8F">
        <w:rPr>
          <w:sz w:val="20"/>
        </w:rPr>
        <w:t>1993</w:t>
      </w:r>
      <w:r w:rsidRPr="00C61B8F">
        <w:rPr>
          <w:sz w:val="20"/>
        </w:rPr>
        <w:tab/>
        <w:t xml:space="preserve">Equine Research Laboratory, UCD. Principal Investigator: Quantitative analysis of prostaglandins in equine seminal </w:t>
      </w:r>
      <w:proofErr w:type="gramStart"/>
      <w:r w:rsidRPr="00C61B8F">
        <w:rPr>
          <w:sz w:val="20"/>
        </w:rPr>
        <w:t>plasma.$</w:t>
      </w:r>
      <w:proofErr w:type="gramEnd"/>
      <w:r w:rsidRPr="00C61B8F">
        <w:rPr>
          <w:sz w:val="20"/>
        </w:rPr>
        <w:t>1,401.</w:t>
      </w:r>
    </w:p>
    <w:p w14:paraId="103B1677" w14:textId="77777777" w:rsidR="00EB169A" w:rsidRPr="00C61B8F" w:rsidRDefault="00EB169A">
      <w:pPr>
        <w:tabs>
          <w:tab w:val="left" w:pos="-1440"/>
        </w:tabs>
        <w:ind w:left="720" w:hanging="720"/>
        <w:rPr>
          <w:sz w:val="20"/>
        </w:rPr>
      </w:pPr>
      <w:r w:rsidRPr="00C61B8F">
        <w:rPr>
          <w:sz w:val="20"/>
        </w:rPr>
        <w:t>1994</w:t>
      </w:r>
      <w:r w:rsidRPr="00C61B8F">
        <w:rPr>
          <w:sz w:val="20"/>
        </w:rPr>
        <w:tab/>
        <w:t>21st Century Genetics, Principal Investigator: Uterine inflammatory response to semen in the cow. $9,000.</w:t>
      </w:r>
    </w:p>
    <w:p w14:paraId="45D98F66" w14:textId="77777777" w:rsidR="00EB169A" w:rsidRPr="00C61B8F" w:rsidRDefault="00EB169A">
      <w:pPr>
        <w:tabs>
          <w:tab w:val="left" w:pos="-1440"/>
        </w:tabs>
        <w:ind w:left="720" w:hanging="720"/>
        <w:rPr>
          <w:sz w:val="20"/>
        </w:rPr>
      </w:pPr>
      <w:r w:rsidRPr="00C61B8F">
        <w:rPr>
          <w:sz w:val="20"/>
        </w:rPr>
        <w:t>1995</w:t>
      </w:r>
      <w:r w:rsidRPr="00C61B8F">
        <w:rPr>
          <w:sz w:val="20"/>
        </w:rPr>
        <w:tab/>
        <w:t>University of Minnesota, USDA Formula Fund, Principal Investigator: Spermatozoa surface proteins and seminal plasma proteins in modulating post</w:t>
      </w:r>
      <w:r w:rsidRPr="00C61B8F">
        <w:rPr>
          <w:sz w:val="20"/>
        </w:rPr>
        <w:noBreakHyphen/>
        <w:t>mating endometritis and fertility. $50,000</w:t>
      </w:r>
    </w:p>
    <w:p w14:paraId="465F106D" w14:textId="77777777" w:rsidR="00EB169A" w:rsidRPr="00C61B8F" w:rsidRDefault="00EB169A">
      <w:pPr>
        <w:tabs>
          <w:tab w:val="left" w:pos="-1440"/>
        </w:tabs>
        <w:ind w:left="720" w:hanging="720"/>
        <w:rPr>
          <w:sz w:val="20"/>
        </w:rPr>
      </w:pPr>
      <w:r w:rsidRPr="00C61B8F">
        <w:rPr>
          <w:sz w:val="20"/>
        </w:rPr>
        <w:t>1995</w:t>
      </w:r>
      <w:r w:rsidRPr="00C61B8F">
        <w:rPr>
          <w:sz w:val="20"/>
        </w:rPr>
        <w:tab/>
        <w:t>University of Minnesota, Undergraduate Research Opportunity Program. Supervisor and co</w:t>
      </w:r>
      <w:r w:rsidRPr="00C61B8F">
        <w:rPr>
          <w:sz w:val="20"/>
        </w:rPr>
        <w:noBreakHyphen/>
        <w:t>PI. Effect of semen on equine PMN</w:t>
      </w:r>
      <w:r w:rsidRPr="00C61B8F">
        <w:rPr>
          <w:sz w:val="20"/>
        </w:rPr>
        <w:noBreakHyphen/>
        <w:t>chemotaxis in vitro. $1,000.</w:t>
      </w:r>
    </w:p>
    <w:p w14:paraId="4805ED4E" w14:textId="77777777" w:rsidR="00EB169A" w:rsidRPr="00C61B8F" w:rsidRDefault="00EB169A">
      <w:pPr>
        <w:tabs>
          <w:tab w:val="left" w:pos="-1440"/>
        </w:tabs>
        <w:ind w:left="720" w:hanging="720"/>
        <w:rPr>
          <w:sz w:val="20"/>
        </w:rPr>
      </w:pPr>
      <w:r w:rsidRPr="00C61B8F">
        <w:rPr>
          <w:sz w:val="20"/>
        </w:rPr>
        <w:t>1996</w:t>
      </w:r>
      <w:r w:rsidRPr="00C61B8F">
        <w:rPr>
          <w:sz w:val="20"/>
        </w:rPr>
        <w:tab/>
        <w:t>Minnesota Racing Commission. Principal investigator: The importance of social interaction with a stallion on oxytocin release and uterine contractility. $10,450.</w:t>
      </w:r>
    </w:p>
    <w:p w14:paraId="266D9CA8" w14:textId="77777777" w:rsidR="00EB169A" w:rsidRPr="00C61B8F" w:rsidRDefault="00EB169A">
      <w:pPr>
        <w:tabs>
          <w:tab w:val="left" w:pos="-1440"/>
        </w:tabs>
        <w:ind w:left="720" w:hanging="720"/>
        <w:rPr>
          <w:sz w:val="20"/>
        </w:rPr>
      </w:pPr>
      <w:r w:rsidRPr="00C61B8F">
        <w:rPr>
          <w:sz w:val="20"/>
        </w:rPr>
        <w:t>1996</w:t>
      </w:r>
      <w:r w:rsidRPr="00C61B8F">
        <w:rPr>
          <w:sz w:val="20"/>
        </w:rPr>
        <w:tab/>
        <w:t>University of Minnesota Graduate School, Grant in Aid. Principal investigator: Dose</w:t>
      </w:r>
      <w:r w:rsidRPr="00C61B8F">
        <w:rPr>
          <w:sz w:val="20"/>
        </w:rPr>
        <w:noBreakHyphen/>
        <w:t>dependent effect of oxytocin on the myometrium of the mare. $21,740.</w:t>
      </w:r>
    </w:p>
    <w:p w14:paraId="561FB245" w14:textId="77777777" w:rsidR="00EB169A" w:rsidRPr="00C61B8F" w:rsidRDefault="00EB169A">
      <w:pPr>
        <w:tabs>
          <w:tab w:val="left" w:pos="-1440"/>
        </w:tabs>
        <w:ind w:left="720" w:hanging="720"/>
        <w:rPr>
          <w:sz w:val="20"/>
        </w:rPr>
      </w:pPr>
      <w:r w:rsidRPr="00C61B8F">
        <w:rPr>
          <w:sz w:val="20"/>
        </w:rPr>
        <w:t>1996</w:t>
      </w:r>
      <w:r w:rsidRPr="00C61B8F">
        <w:rPr>
          <w:sz w:val="20"/>
        </w:rPr>
        <w:tab/>
        <w:t xml:space="preserve">AGRIA Insurance Company, Principal investigator: Early diagnostics and treatment of </w:t>
      </w:r>
      <w:proofErr w:type="spellStart"/>
      <w:r w:rsidRPr="00C61B8F">
        <w:rPr>
          <w:sz w:val="20"/>
        </w:rPr>
        <w:t>placentitis</w:t>
      </w:r>
      <w:proofErr w:type="spellEnd"/>
      <w:r w:rsidRPr="00C61B8F">
        <w:rPr>
          <w:sz w:val="20"/>
        </w:rPr>
        <w:t xml:space="preserve"> to prevent</w:t>
      </w:r>
      <w:r w:rsidR="00D124CA" w:rsidRPr="00C61B8F">
        <w:rPr>
          <w:sz w:val="20"/>
        </w:rPr>
        <w:t xml:space="preserve"> </w:t>
      </w:r>
      <w:r w:rsidRPr="00C61B8F">
        <w:rPr>
          <w:sz w:val="20"/>
        </w:rPr>
        <w:t xml:space="preserve">abortion in the mare: A clinical field study. 30,000 </w:t>
      </w:r>
      <w:proofErr w:type="spellStart"/>
      <w:r w:rsidRPr="00C61B8F">
        <w:rPr>
          <w:sz w:val="20"/>
        </w:rPr>
        <w:t>Skr</w:t>
      </w:r>
      <w:proofErr w:type="spellEnd"/>
      <w:r w:rsidRPr="00C61B8F">
        <w:rPr>
          <w:sz w:val="20"/>
        </w:rPr>
        <w:t xml:space="preserve"> ($3,872).</w:t>
      </w:r>
    </w:p>
    <w:p w14:paraId="1906E7B9" w14:textId="77777777" w:rsidR="00EB169A" w:rsidRPr="00C61B8F" w:rsidRDefault="00EB169A">
      <w:pPr>
        <w:tabs>
          <w:tab w:val="left" w:pos="-1440"/>
        </w:tabs>
        <w:ind w:left="720" w:hanging="720"/>
        <w:rPr>
          <w:sz w:val="20"/>
        </w:rPr>
      </w:pPr>
      <w:r w:rsidRPr="00C61B8F">
        <w:rPr>
          <w:sz w:val="20"/>
        </w:rPr>
        <w:t>1996</w:t>
      </w:r>
      <w:r w:rsidRPr="00C61B8F">
        <w:rPr>
          <w:sz w:val="20"/>
        </w:rPr>
        <w:tab/>
        <w:t>Swedish Racing Board (ATG) Co</w:t>
      </w:r>
      <w:r w:rsidRPr="00C61B8F">
        <w:rPr>
          <w:sz w:val="20"/>
        </w:rPr>
        <w:noBreakHyphen/>
        <w:t>PI: Transmission of EVA</w:t>
      </w:r>
      <w:r w:rsidRPr="00C61B8F">
        <w:rPr>
          <w:sz w:val="20"/>
        </w:rPr>
        <w:noBreakHyphen/>
        <w:t xml:space="preserve">virus via frozen, cooled transported and fresh semen from a chronically infected stallion. 90,000 </w:t>
      </w:r>
      <w:proofErr w:type="spellStart"/>
      <w:r w:rsidRPr="00C61B8F">
        <w:rPr>
          <w:sz w:val="20"/>
        </w:rPr>
        <w:t>Skr</w:t>
      </w:r>
      <w:proofErr w:type="spellEnd"/>
      <w:r w:rsidRPr="00C61B8F">
        <w:rPr>
          <w:sz w:val="20"/>
        </w:rPr>
        <w:t xml:space="preserve"> ($11,616). </w:t>
      </w:r>
    </w:p>
    <w:p w14:paraId="38F451D7" w14:textId="77777777" w:rsidR="00EB169A" w:rsidRPr="00C61B8F" w:rsidRDefault="00EB169A">
      <w:pPr>
        <w:tabs>
          <w:tab w:val="left" w:pos="-1440"/>
        </w:tabs>
        <w:ind w:left="720" w:hanging="720"/>
        <w:rPr>
          <w:sz w:val="20"/>
        </w:rPr>
      </w:pPr>
      <w:r w:rsidRPr="00C61B8F">
        <w:rPr>
          <w:sz w:val="20"/>
        </w:rPr>
        <w:t>1996</w:t>
      </w:r>
      <w:r w:rsidRPr="00C61B8F">
        <w:rPr>
          <w:sz w:val="20"/>
        </w:rPr>
        <w:tab/>
        <w:t>Minnesota Pork Producers, Co</w:t>
      </w:r>
      <w:r w:rsidRPr="00C61B8F">
        <w:rPr>
          <w:sz w:val="20"/>
        </w:rPr>
        <w:noBreakHyphen/>
        <w:t>investigator: The effect of insemination on uterine inflammation during estrus and metestrus in swine. $12,713.</w:t>
      </w:r>
    </w:p>
    <w:p w14:paraId="0FF47056" w14:textId="77777777" w:rsidR="00EB169A" w:rsidRPr="00C61B8F" w:rsidRDefault="00EB169A">
      <w:pPr>
        <w:tabs>
          <w:tab w:val="left" w:pos="-1440"/>
        </w:tabs>
        <w:ind w:left="720" w:hanging="720"/>
        <w:rPr>
          <w:sz w:val="20"/>
        </w:rPr>
      </w:pPr>
      <w:r w:rsidRPr="00C61B8F">
        <w:rPr>
          <w:sz w:val="20"/>
        </w:rPr>
        <w:t>1996</w:t>
      </w:r>
      <w:r w:rsidRPr="00C61B8F">
        <w:rPr>
          <w:sz w:val="20"/>
        </w:rPr>
        <w:tab/>
        <w:t>University of Minnesota, Undergraduate Research Opportunity. Supervisor and co</w:t>
      </w:r>
      <w:r w:rsidRPr="00C61B8F">
        <w:rPr>
          <w:sz w:val="20"/>
        </w:rPr>
        <w:noBreakHyphen/>
        <w:t xml:space="preserve">PI. Assessment of </w:t>
      </w:r>
      <w:proofErr w:type="spellStart"/>
      <w:r w:rsidRPr="00C61B8F">
        <w:rPr>
          <w:sz w:val="20"/>
        </w:rPr>
        <w:t>Glasswool</w:t>
      </w:r>
      <w:proofErr w:type="spellEnd"/>
      <w:r w:rsidRPr="00C61B8F">
        <w:rPr>
          <w:sz w:val="20"/>
        </w:rPr>
        <w:t xml:space="preserve"> and Sephadex filtration in trapping capacitated stallion spermatozoa. $1,000.</w:t>
      </w:r>
    </w:p>
    <w:p w14:paraId="2F8654CE" w14:textId="77777777" w:rsidR="00EB169A" w:rsidRPr="00C61B8F" w:rsidRDefault="00EB169A">
      <w:pPr>
        <w:tabs>
          <w:tab w:val="left" w:pos="-1440"/>
        </w:tabs>
        <w:ind w:left="720" w:hanging="720"/>
        <w:rPr>
          <w:sz w:val="20"/>
        </w:rPr>
      </w:pPr>
      <w:r w:rsidRPr="00C61B8F">
        <w:rPr>
          <w:sz w:val="20"/>
        </w:rPr>
        <w:t>1996</w:t>
      </w:r>
      <w:r w:rsidRPr="00C61B8F">
        <w:rPr>
          <w:sz w:val="20"/>
        </w:rPr>
        <w:tab/>
        <w:t>University of Minnesota, Undergraduate Research Opportunity. Supervisor and co</w:t>
      </w:r>
      <w:r w:rsidRPr="00C61B8F">
        <w:rPr>
          <w:sz w:val="20"/>
        </w:rPr>
        <w:noBreakHyphen/>
        <w:t>PI. Male reproductive tract secretion as inhibitors of complement induced cytolysis in horses. $1,000.</w:t>
      </w:r>
    </w:p>
    <w:p w14:paraId="4F703A34" w14:textId="77777777" w:rsidR="00EB169A" w:rsidRPr="00C61B8F" w:rsidRDefault="00EB169A">
      <w:pPr>
        <w:tabs>
          <w:tab w:val="left" w:pos="-1440"/>
        </w:tabs>
        <w:ind w:left="720" w:hanging="720"/>
        <w:rPr>
          <w:sz w:val="20"/>
        </w:rPr>
      </w:pPr>
      <w:r w:rsidRPr="00C61B8F">
        <w:rPr>
          <w:sz w:val="20"/>
        </w:rPr>
        <w:t>1997</w:t>
      </w:r>
      <w:r w:rsidRPr="00C61B8F">
        <w:rPr>
          <w:sz w:val="20"/>
        </w:rPr>
        <w:tab/>
        <w:t>University of Minnesota Graduate School, Grant in Aid. Co</w:t>
      </w:r>
      <w:r w:rsidRPr="00C61B8F">
        <w:rPr>
          <w:sz w:val="20"/>
        </w:rPr>
        <w:noBreakHyphen/>
        <w:t>PI: Equine conceptus prostaglandin inhibitor factor.  $17,750.</w:t>
      </w:r>
    </w:p>
    <w:p w14:paraId="1F75AECA" w14:textId="77777777" w:rsidR="00EB169A" w:rsidRPr="00C61B8F" w:rsidRDefault="00EB169A">
      <w:pPr>
        <w:tabs>
          <w:tab w:val="left" w:pos="-1440"/>
        </w:tabs>
        <w:ind w:left="720" w:hanging="720"/>
        <w:rPr>
          <w:sz w:val="20"/>
        </w:rPr>
      </w:pPr>
      <w:r w:rsidRPr="00C61B8F">
        <w:rPr>
          <w:sz w:val="20"/>
        </w:rPr>
        <w:t>1997</w:t>
      </w:r>
      <w:r w:rsidRPr="00C61B8F">
        <w:rPr>
          <w:sz w:val="20"/>
        </w:rPr>
        <w:tab/>
        <w:t xml:space="preserve">Minnesota Equine Research Center. Principal investigator: Regulation of prostaglandin F2α in the equine </w:t>
      </w:r>
      <w:r w:rsidRPr="00C61B8F">
        <w:rPr>
          <w:sz w:val="20"/>
        </w:rPr>
        <w:lastRenderedPageBreak/>
        <w:t>uterus: Importance for maternal recognition of pregnancy and during the estrous cycle. $6,510.</w:t>
      </w:r>
    </w:p>
    <w:p w14:paraId="00BF4351" w14:textId="77777777" w:rsidR="00EB169A" w:rsidRPr="00C61B8F" w:rsidRDefault="00EB169A">
      <w:pPr>
        <w:tabs>
          <w:tab w:val="left" w:pos="-1440"/>
        </w:tabs>
        <w:ind w:left="720" w:hanging="720"/>
        <w:rPr>
          <w:sz w:val="20"/>
        </w:rPr>
      </w:pPr>
      <w:r w:rsidRPr="00C61B8F">
        <w:rPr>
          <w:sz w:val="20"/>
        </w:rPr>
        <w:t>1997</w:t>
      </w:r>
      <w:r w:rsidRPr="00C61B8F">
        <w:rPr>
          <w:sz w:val="20"/>
        </w:rPr>
        <w:tab/>
        <w:t>Minnesota Equine Research Center. Co</w:t>
      </w:r>
      <w:r w:rsidRPr="00C61B8F">
        <w:rPr>
          <w:sz w:val="20"/>
        </w:rPr>
        <w:noBreakHyphen/>
        <w:t>PI: Antifertility Hormone in Mares. $6,000.</w:t>
      </w:r>
    </w:p>
    <w:p w14:paraId="44863C4A" w14:textId="77777777" w:rsidR="00EB169A" w:rsidRPr="00C61B8F" w:rsidRDefault="00EB169A">
      <w:pPr>
        <w:tabs>
          <w:tab w:val="left" w:pos="-1440"/>
        </w:tabs>
        <w:ind w:left="720" w:hanging="720"/>
        <w:rPr>
          <w:sz w:val="20"/>
        </w:rPr>
      </w:pPr>
      <w:r w:rsidRPr="00C61B8F">
        <w:rPr>
          <w:sz w:val="20"/>
        </w:rPr>
        <w:t>1997</w:t>
      </w:r>
      <w:r w:rsidRPr="00C61B8F">
        <w:rPr>
          <w:sz w:val="20"/>
        </w:rPr>
        <w:tab/>
        <w:t>Minnesota Pork Producers Association. Co</w:t>
      </w:r>
      <w:r w:rsidRPr="00C61B8F">
        <w:rPr>
          <w:sz w:val="20"/>
        </w:rPr>
        <w:noBreakHyphen/>
        <w:t>PI: AI in swine: The effect of sperm and seminal plasma on uterine post</w:t>
      </w:r>
      <w:r w:rsidRPr="00C61B8F">
        <w:rPr>
          <w:sz w:val="20"/>
        </w:rPr>
        <w:noBreakHyphen/>
        <w:t>breeding inflammation. $15,000.</w:t>
      </w:r>
    </w:p>
    <w:p w14:paraId="6CC3AFC2" w14:textId="77777777" w:rsidR="00EB169A" w:rsidRPr="00C61B8F" w:rsidRDefault="00EB169A">
      <w:pPr>
        <w:tabs>
          <w:tab w:val="left" w:pos="-1440"/>
        </w:tabs>
        <w:ind w:left="720" w:hanging="720"/>
        <w:rPr>
          <w:sz w:val="20"/>
        </w:rPr>
      </w:pPr>
      <w:r w:rsidRPr="00C61B8F">
        <w:rPr>
          <w:sz w:val="20"/>
        </w:rPr>
        <w:t>1998</w:t>
      </w:r>
      <w:r w:rsidRPr="00C61B8F">
        <w:rPr>
          <w:sz w:val="20"/>
        </w:rPr>
        <w:tab/>
        <w:t>Minnesota Equine Research Center. The role of seminal plasma in the regulation of breeding-induced endometritis. PI: $ 18,547.</w:t>
      </w:r>
    </w:p>
    <w:p w14:paraId="2A3A98B8" w14:textId="77777777" w:rsidR="00EB169A" w:rsidRPr="00C61B8F" w:rsidRDefault="00EB169A">
      <w:pPr>
        <w:tabs>
          <w:tab w:val="left" w:pos="-1440"/>
        </w:tabs>
        <w:ind w:left="720" w:hanging="720"/>
        <w:rPr>
          <w:sz w:val="20"/>
        </w:rPr>
      </w:pPr>
      <w:r w:rsidRPr="00C61B8F">
        <w:rPr>
          <w:sz w:val="20"/>
        </w:rPr>
        <w:t>1998</w:t>
      </w:r>
      <w:r w:rsidRPr="00C61B8F">
        <w:rPr>
          <w:sz w:val="20"/>
        </w:rPr>
        <w:tab/>
        <w:t>Minnesota Equine Research Center. Co-PI: Development of a clinical inhibin assay for detection of granulosa-thecal cell tumors in the mare. $ 6,000.</w:t>
      </w:r>
    </w:p>
    <w:p w14:paraId="25018C68" w14:textId="77777777" w:rsidR="00EB169A" w:rsidRPr="00C61B8F" w:rsidRDefault="00EB169A" w:rsidP="00D124CA">
      <w:pPr>
        <w:numPr>
          <w:ilvl w:val="0"/>
          <w:numId w:val="4"/>
        </w:numPr>
        <w:tabs>
          <w:tab w:val="left" w:pos="-1440"/>
        </w:tabs>
        <w:rPr>
          <w:sz w:val="20"/>
        </w:rPr>
      </w:pPr>
      <w:r w:rsidRPr="00C61B8F">
        <w:rPr>
          <w:sz w:val="20"/>
        </w:rPr>
        <w:t>Minnesota Equine Research Center. Co-PI: The effect of persistent endometritis on embryo viability. $6,000.</w:t>
      </w:r>
    </w:p>
    <w:p w14:paraId="47744926" w14:textId="77777777" w:rsidR="00EB169A" w:rsidRPr="00C61B8F" w:rsidRDefault="00EB169A">
      <w:pPr>
        <w:tabs>
          <w:tab w:val="left" w:pos="-1440"/>
        </w:tabs>
        <w:ind w:left="720" w:hanging="720"/>
        <w:rPr>
          <w:sz w:val="20"/>
        </w:rPr>
      </w:pPr>
      <w:r w:rsidRPr="00C61B8F">
        <w:rPr>
          <w:sz w:val="20"/>
        </w:rPr>
        <w:t>1998</w:t>
      </w:r>
      <w:r w:rsidRPr="00C61B8F">
        <w:rPr>
          <w:sz w:val="20"/>
        </w:rPr>
        <w:tab/>
        <w:t>Minnesota Pork Producers Association. Co-PI: The mechanism of post-breeding inflammation in swine. $15,000.</w:t>
      </w:r>
    </w:p>
    <w:p w14:paraId="532708B3" w14:textId="77777777" w:rsidR="00EB169A" w:rsidRPr="00C61B8F" w:rsidRDefault="00EB169A">
      <w:pPr>
        <w:pStyle w:val="BodyTextIndent2"/>
        <w:tabs>
          <w:tab w:val="clear" w:pos="720"/>
          <w:tab w:val="clear" w:pos="6120"/>
          <w:tab w:val="clear" w:pos="6840"/>
          <w:tab w:val="clear" w:pos="9270"/>
          <w:tab w:val="left" w:pos="-1440"/>
        </w:tabs>
      </w:pPr>
      <w:r w:rsidRPr="00C61B8F">
        <w:t>1998</w:t>
      </w:r>
      <w:r w:rsidRPr="00C61B8F">
        <w:tab/>
        <w:t>Minnesota Racing Commission. PI: Minnesota Equine Research Center. $40,000.</w:t>
      </w:r>
    </w:p>
    <w:p w14:paraId="1B85A953" w14:textId="77777777" w:rsidR="00EB169A" w:rsidRPr="00C61B8F" w:rsidRDefault="00EB169A">
      <w:pPr>
        <w:tabs>
          <w:tab w:val="left" w:pos="-1440"/>
        </w:tabs>
        <w:ind w:left="720" w:hanging="720"/>
        <w:rPr>
          <w:sz w:val="20"/>
        </w:rPr>
      </w:pPr>
      <w:r w:rsidRPr="00C61B8F">
        <w:rPr>
          <w:sz w:val="20"/>
        </w:rPr>
        <w:t>1998</w:t>
      </w:r>
      <w:r w:rsidRPr="00C61B8F">
        <w:rPr>
          <w:sz w:val="20"/>
        </w:rPr>
        <w:tab/>
        <w:t>Undergraduate Research Opportunities Program. Advisor. Cryopreservation of equine semen during the non-breeding season: The effect of exogenous GnRH. $300.</w:t>
      </w:r>
    </w:p>
    <w:p w14:paraId="71BD9703" w14:textId="77777777" w:rsidR="00EB169A" w:rsidRPr="00C61B8F" w:rsidRDefault="00EB169A">
      <w:pPr>
        <w:tabs>
          <w:tab w:val="left" w:pos="-1440"/>
        </w:tabs>
        <w:ind w:left="720" w:hanging="720"/>
        <w:rPr>
          <w:sz w:val="20"/>
        </w:rPr>
      </w:pPr>
      <w:r w:rsidRPr="00C61B8F">
        <w:rPr>
          <w:sz w:val="20"/>
        </w:rPr>
        <w:t>1998</w:t>
      </w:r>
      <w:r w:rsidRPr="00C61B8F">
        <w:rPr>
          <w:sz w:val="20"/>
        </w:rPr>
        <w:tab/>
        <w:t>Undergraduate Research Opportunities Program. Advisor. The effect of periovulatory treatment of mares with PGF</w:t>
      </w:r>
      <w:r w:rsidRPr="00C61B8F">
        <w:rPr>
          <w:sz w:val="20"/>
          <w:vertAlign w:val="subscript"/>
        </w:rPr>
        <w:t>2</w:t>
      </w:r>
      <w:r w:rsidRPr="00C61B8F">
        <w:rPr>
          <w:sz w:val="20"/>
        </w:rPr>
        <w:t>α on pregnancy rates and luteal function. $1,300.</w:t>
      </w:r>
    </w:p>
    <w:p w14:paraId="11574155" w14:textId="1608A535" w:rsidR="00EB169A" w:rsidRPr="00C61B8F" w:rsidRDefault="00EB169A">
      <w:pPr>
        <w:tabs>
          <w:tab w:val="left" w:pos="-1440"/>
        </w:tabs>
        <w:ind w:left="720" w:hanging="720"/>
        <w:rPr>
          <w:sz w:val="20"/>
        </w:rPr>
      </w:pPr>
      <w:r w:rsidRPr="00C61B8F">
        <w:rPr>
          <w:sz w:val="20"/>
        </w:rPr>
        <w:t>1999</w:t>
      </w:r>
      <w:r w:rsidRPr="00C61B8F">
        <w:rPr>
          <w:sz w:val="20"/>
        </w:rPr>
        <w:tab/>
        <w:t>American Quarter Horse Association. PI: The role of components of seminal plasma in modulating post-breeding endometritis and fertility.  $42,770.</w:t>
      </w:r>
    </w:p>
    <w:p w14:paraId="5B721B71" w14:textId="77777777" w:rsidR="00EB169A" w:rsidRPr="00C61B8F" w:rsidRDefault="00EB169A">
      <w:pPr>
        <w:tabs>
          <w:tab w:val="left" w:pos="-1440"/>
        </w:tabs>
        <w:ind w:left="720" w:hanging="720"/>
        <w:rPr>
          <w:sz w:val="20"/>
        </w:rPr>
      </w:pPr>
      <w:r w:rsidRPr="00C61B8F">
        <w:rPr>
          <w:sz w:val="20"/>
        </w:rPr>
        <w:t>1999</w:t>
      </w:r>
      <w:r w:rsidRPr="00C61B8F">
        <w:rPr>
          <w:sz w:val="20"/>
        </w:rPr>
        <w:tab/>
        <w:t>Minnesota Racing Commission. PI: Minnesota Equine Research Center. $45,000.</w:t>
      </w:r>
    </w:p>
    <w:p w14:paraId="4393956B" w14:textId="77777777" w:rsidR="00EB169A" w:rsidRPr="00C61B8F" w:rsidRDefault="00EB169A">
      <w:pPr>
        <w:tabs>
          <w:tab w:val="left" w:pos="-1440"/>
        </w:tabs>
        <w:ind w:left="720" w:hanging="720"/>
        <w:rPr>
          <w:sz w:val="20"/>
        </w:rPr>
      </w:pPr>
      <w:r w:rsidRPr="00C61B8F">
        <w:rPr>
          <w:sz w:val="20"/>
        </w:rPr>
        <w:t>1999</w:t>
      </w:r>
      <w:r w:rsidRPr="00C61B8F">
        <w:rPr>
          <w:sz w:val="20"/>
        </w:rPr>
        <w:tab/>
        <w:t>Minnesota Equine Research Center. PI: Regulation of PGF</w:t>
      </w:r>
      <w:r w:rsidRPr="00C61B8F">
        <w:rPr>
          <w:sz w:val="20"/>
          <w:vertAlign w:val="subscript"/>
        </w:rPr>
        <w:t>2</w:t>
      </w:r>
      <w:r w:rsidRPr="00C61B8F">
        <w:rPr>
          <w:sz w:val="20"/>
        </w:rPr>
        <w:t xml:space="preserve">α in the equine uterus: The role of phospholipase A2 in </w:t>
      </w:r>
      <w:proofErr w:type="spellStart"/>
      <w:r w:rsidRPr="00C61B8F">
        <w:rPr>
          <w:sz w:val="20"/>
        </w:rPr>
        <w:t>luteolysis</w:t>
      </w:r>
      <w:proofErr w:type="spellEnd"/>
      <w:r w:rsidRPr="00C61B8F">
        <w:rPr>
          <w:sz w:val="20"/>
        </w:rPr>
        <w:t xml:space="preserve"> and maternal recognition of pregnancy. $19,289.</w:t>
      </w:r>
    </w:p>
    <w:p w14:paraId="0FD7FBC5" w14:textId="77777777" w:rsidR="00EB169A" w:rsidRPr="00C61B8F" w:rsidRDefault="00EB169A">
      <w:pPr>
        <w:numPr>
          <w:ilvl w:val="0"/>
          <w:numId w:val="4"/>
        </w:numPr>
        <w:tabs>
          <w:tab w:val="left" w:pos="-1440"/>
        </w:tabs>
        <w:rPr>
          <w:sz w:val="20"/>
        </w:rPr>
      </w:pPr>
      <w:r w:rsidRPr="00C61B8F">
        <w:rPr>
          <w:sz w:val="20"/>
        </w:rPr>
        <w:t>Minnesota Equine Research Center. PI: The effect of periovulatory treatment with PGF</w:t>
      </w:r>
      <w:r w:rsidRPr="00C61B8F">
        <w:rPr>
          <w:sz w:val="20"/>
          <w:vertAlign w:val="subscript"/>
        </w:rPr>
        <w:t>2</w:t>
      </w:r>
      <w:r w:rsidRPr="00C61B8F">
        <w:rPr>
          <w:sz w:val="20"/>
        </w:rPr>
        <w:t xml:space="preserve">α on pregnancy rates and luteal function. $9,956.40. </w:t>
      </w:r>
    </w:p>
    <w:p w14:paraId="6BE27C7F" w14:textId="4B8F791F" w:rsidR="00EB169A" w:rsidRPr="00C61B8F" w:rsidRDefault="00EB169A">
      <w:pPr>
        <w:tabs>
          <w:tab w:val="left" w:pos="-1440"/>
        </w:tabs>
        <w:ind w:left="720" w:hanging="720"/>
        <w:rPr>
          <w:sz w:val="20"/>
        </w:rPr>
      </w:pPr>
      <w:r w:rsidRPr="00C61B8F">
        <w:rPr>
          <w:sz w:val="20"/>
        </w:rPr>
        <w:t>1999</w:t>
      </w:r>
      <w:r w:rsidRPr="00C61B8F">
        <w:rPr>
          <w:sz w:val="20"/>
        </w:rPr>
        <w:tab/>
        <w:t>University of Minnesota Academic Health Center. Faculty Research Development Program. Co</w:t>
      </w:r>
      <w:r w:rsidR="004D6178">
        <w:rPr>
          <w:sz w:val="20"/>
        </w:rPr>
        <w:t>-</w:t>
      </w:r>
      <w:r w:rsidRPr="00C61B8F">
        <w:rPr>
          <w:sz w:val="20"/>
        </w:rPr>
        <w:t xml:space="preserve">PI: Advances in gamete cryopreservation and assisted reproduction. $199,650. </w:t>
      </w:r>
    </w:p>
    <w:p w14:paraId="6ACEFC5C" w14:textId="77777777" w:rsidR="00EB169A" w:rsidRPr="00C61B8F" w:rsidRDefault="00EB169A">
      <w:pPr>
        <w:tabs>
          <w:tab w:val="left" w:pos="-1440"/>
        </w:tabs>
        <w:ind w:left="720" w:hanging="720"/>
        <w:rPr>
          <w:sz w:val="20"/>
        </w:rPr>
      </w:pPr>
      <w:r w:rsidRPr="00C61B8F">
        <w:rPr>
          <w:sz w:val="20"/>
        </w:rPr>
        <w:t>2000</w:t>
      </w:r>
      <w:r w:rsidRPr="00C61B8F">
        <w:rPr>
          <w:sz w:val="20"/>
        </w:rPr>
        <w:tab/>
        <w:t>Minnesota Equine Research Center. PI: Concentration of Nitric Oxide in uterine secretion from mares susceptible and resistant to chronic post -breeding endometritis. $19,712.80</w:t>
      </w:r>
    </w:p>
    <w:p w14:paraId="21B448BD" w14:textId="77777777" w:rsidR="00EB169A" w:rsidRPr="00C61B8F" w:rsidRDefault="00EB169A">
      <w:pPr>
        <w:tabs>
          <w:tab w:val="left" w:pos="-1440"/>
        </w:tabs>
        <w:ind w:left="720" w:hanging="720"/>
        <w:rPr>
          <w:sz w:val="20"/>
        </w:rPr>
      </w:pPr>
      <w:r w:rsidRPr="00C61B8F">
        <w:rPr>
          <w:sz w:val="20"/>
        </w:rPr>
        <w:t>2000</w:t>
      </w:r>
      <w:r w:rsidRPr="00C61B8F">
        <w:rPr>
          <w:sz w:val="20"/>
        </w:rPr>
        <w:tab/>
        <w:t xml:space="preserve">Minnesota Equine Research Center. PI: The importance of osmotic pressure for the viability and quality of fresh and froze/thawed spermatozoa. $4,486. </w:t>
      </w:r>
    </w:p>
    <w:p w14:paraId="1C57431E" w14:textId="77777777" w:rsidR="00EB169A" w:rsidRPr="00C61B8F" w:rsidRDefault="00EB169A">
      <w:pPr>
        <w:tabs>
          <w:tab w:val="left" w:pos="-1440"/>
        </w:tabs>
        <w:ind w:left="720" w:hanging="720"/>
        <w:rPr>
          <w:sz w:val="20"/>
        </w:rPr>
      </w:pPr>
      <w:r w:rsidRPr="00C61B8F">
        <w:rPr>
          <w:sz w:val="20"/>
        </w:rPr>
        <w:t>2000</w:t>
      </w:r>
      <w:r w:rsidRPr="00C61B8F">
        <w:rPr>
          <w:sz w:val="20"/>
        </w:rPr>
        <w:tab/>
        <w:t>Minnesota Racing Commission. PI: Minnesota Equine Research Center. $45,000</w:t>
      </w:r>
    </w:p>
    <w:p w14:paraId="5AB6A22D" w14:textId="39205ED4" w:rsidR="00EB169A" w:rsidRPr="00C61B8F" w:rsidRDefault="00EB169A">
      <w:pPr>
        <w:pStyle w:val="BodyTextIndent2"/>
        <w:tabs>
          <w:tab w:val="clear" w:pos="720"/>
          <w:tab w:val="clear" w:pos="6120"/>
          <w:tab w:val="clear" w:pos="6840"/>
          <w:tab w:val="clear" w:pos="9270"/>
        </w:tabs>
      </w:pPr>
      <w:r w:rsidRPr="00C61B8F">
        <w:t>2001</w:t>
      </w:r>
      <w:r w:rsidRPr="00C61B8F">
        <w:tab/>
        <w:t>Minnesota Equine Research Center. PI: P-selectin Mediated Binding Between Equine Spermatozoa and Polymorphonuclear Neutrophils. $10,700.</w:t>
      </w:r>
    </w:p>
    <w:p w14:paraId="2B786EBE" w14:textId="77777777" w:rsidR="00EB169A" w:rsidRPr="00C61B8F" w:rsidRDefault="00EB169A">
      <w:pPr>
        <w:ind w:left="720" w:hanging="720"/>
        <w:rPr>
          <w:sz w:val="20"/>
        </w:rPr>
      </w:pPr>
      <w:r w:rsidRPr="00C61B8F">
        <w:rPr>
          <w:sz w:val="20"/>
        </w:rPr>
        <w:t>2001</w:t>
      </w:r>
      <w:r w:rsidRPr="00C61B8F">
        <w:rPr>
          <w:sz w:val="20"/>
        </w:rPr>
        <w:tab/>
        <w:t xml:space="preserve">Minnesota Equine Research Center. Co-PI: Sperm surface markers for fertility and subfertility in stallions. 20,000. </w:t>
      </w:r>
    </w:p>
    <w:p w14:paraId="463D330F" w14:textId="77777777" w:rsidR="00EB169A" w:rsidRPr="00C61B8F" w:rsidRDefault="00EB169A">
      <w:pPr>
        <w:rPr>
          <w:sz w:val="20"/>
        </w:rPr>
      </w:pPr>
      <w:r w:rsidRPr="00C61B8F">
        <w:rPr>
          <w:sz w:val="20"/>
        </w:rPr>
        <w:t>2002</w:t>
      </w:r>
      <w:r w:rsidRPr="00C61B8F">
        <w:rPr>
          <w:sz w:val="20"/>
        </w:rPr>
        <w:tab/>
        <w:t>Minnesota Racing Commission. PI: University of Minnesota Equine Center (research). $60,000.</w:t>
      </w:r>
    </w:p>
    <w:p w14:paraId="34DC9D98" w14:textId="77777777" w:rsidR="00EB169A" w:rsidRPr="00C61B8F" w:rsidRDefault="00EB169A">
      <w:pPr>
        <w:pStyle w:val="BodyTextIndent2"/>
      </w:pPr>
      <w:r w:rsidRPr="00C61B8F">
        <w:t>2002</w:t>
      </w:r>
      <w:r w:rsidRPr="00C61B8F">
        <w:tab/>
        <w:t>Minnesota Equine Research Center. PI: Localization and determination of nitric oxide synthase isoforms in uterine biopsies from mares susceptible and resistant to post-breeding endometritis. $5,640</w:t>
      </w:r>
    </w:p>
    <w:p w14:paraId="0E968D37" w14:textId="77777777" w:rsidR="00EB169A" w:rsidRPr="00C61B8F" w:rsidRDefault="00EB169A">
      <w:pPr>
        <w:pStyle w:val="BodyTextIndent2"/>
      </w:pPr>
      <w:r w:rsidRPr="00C61B8F">
        <w:t>2002</w:t>
      </w:r>
      <w:r w:rsidRPr="00C61B8F">
        <w:tab/>
        <w:t>Minnesota Equine Research Center. Co-PI: Preliminary isolation of multipotent bone marrow-derived stem cells from adult horses. $20,000.</w:t>
      </w:r>
    </w:p>
    <w:p w14:paraId="40B424E9" w14:textId="77777777" w:rsidR="00EB169A" w:rsidRPr="00C61B8F" w:rsidRDefault="00EB169A">
      <w:pPr>
        <w:ind w:left="720" w:hanging="720"/>
      </w:pPr>
      <w:r w:rsidRPr="00C61B8F">
        <w:rPr>
          <w:bCs/>
          <w:sz w:val="20"/>
        </w:rPr>
        <w:t>2002</w:t>
      </w:r>
      <w:r w:rsidRPr="00C61B8F">
        <w:rPr>
          <w:b/>
          <w:sz w:val="20"/>
        </w:rPr>
        <w:tab/>
      </w:r>
      <w:r w:rsidRPr="00C61B8F">
        <w:rPr>
          <w:sz w:val="20"/>
        </w:rPr>
        <w:t>Minnesota Equine Research Center. Co-PI: Characterization of Crisp-1 and SP22 in stallion sperm; correlation of specific sperm function marker molecules to fertility status in stallions. $10,000</w:t>
      </w:r>
      <w:r w:rsidRPr="00C61B8F">
        <w:t>.</w:t>
      </w:r>
    </w:p>
    <w:p w14:paraId="59F8E5BF" w14:textId="77777777" w:rsidR="00EB169A" w:rsidRPr="00C61B8F" w:rsidRDefault="00EB169A">
      <w:pPr>
        <w:pStyle w:val="BodyTextIndent2"/>
        <w:numPr>
          <w:ilvl w:val="1"/>
          <w:numId w:val="28"/>
        </w:numPr>
        <w:tabs>
          <w:tab w:val="clear" w:pos="1485"/>
          <w:tab w:val="clear" w:pos="6120"/>
          <w:tab w:val="clear" w:pos="6840"/>
          <w:tab w:val="clear" w:pos="9270"/>
          <w:tab w:val="num" w:pos="0"/>
        </w:tabs>
        <w:ind w:left="720" w:hanging="720"/>
      </w:pPr>
      <w:r w:rsidRPr="00C61B8F">
        <w:t>Resident Intramural Competitive Grants Program. Faculty adviser: Critical concentration of seminal plasma needed to prevent binding of spermatozoa to neutrophils in an inflamed uterine environment. $2,000.</w:t>
      </w:r>
    </w:p>
    <w:p w14:paraId="3C92A7D4" w14:textId="77777777" w:rsidR="00EB169A" w:rsidRPr="00C61B8F" w:rsidRDefault="00EB169A">
      <w:pPr>
        <w:pStyle w:val="BodyTextIndent2"/>
        <w:tabs>
          <w:tab w:val="clear" w:pos="6120"/>
          <w:tab w:val="clear" w:pos="6840"/>
          <w:tab w:val="clear" w:pos="9270"/>
        </w:tabs>
      </w:pPr>
      <w:r w:rsidRPr="00C61B8F">
        <w:t>2003</w:t>
      </w:r>
      <w:r w:rsidRPr="00C61B8F">
        <w:tab/>
        <w:t>University of Florida Research Opportunity Fund Program. PI: Pre-implantation Genetic Diagnostic Screening of Bovine and Equine Embryos Prior to Embryo Transfer. $98,232.</w:t>
      </w:r>
    </w:p>
    <w:p w14:paraId="613D48E1" w14:textId="77777777" w:rsidR="00EB169A" w:rsidRPr="00C61B8F" w:rsidRDefault="00EB169A">
      <w:pPr>
        <w:widowControl/>
        <w:ind w:left="720" w:hanging="720"/>
        <w:rPr>
          <w:sz w:val="20"/>
          <w:szCs w:val="24"/>
        </w:rPr>
      </w:pPr>
      <w:r w:rsidRPr="00C61B8F">
        <w:rPr>
          <w:sz w:val="20"/>
        </w:rPr>
        <w:t>2003</w:t>
      </w:r>
      <w:r w:rsidRPr="00C61B8F">
        <w:tab/>
      </w:r>
      <w:r w:rsidRPr="00C61B8F">
        <w:rPr>
          <w:sz w:val="20"/>
        </w:rPr>
        <w:t>Florida Pari-mutuel Wagering Trust Funds.</w:t>
      </w:r>
      <w:r w:rsidRPr="00C61B8F">
        <w:t xml:space="preserve"> </w:t>
      </w:r>
      <w:r w:rsidRPr="00C61B8F">
        <w:rPr>
          <w:sz w:val="20"/>
        </w:rPr>
        <w:t>Co-PI.</w:t>
      </w:r>
      <w:r w:rsidRPr="00C61B8F">
        <w:t xml:space="preserve"> </w:t>
      </w:r>
      <w:r w:rsidRPr="00C61B8F">
        <w:rPr>
          <w:sz w:val="20"/>
          <w:szCs w:val="24"/>
        </w:rPr>
        <w:t xml:space="preserve">Sperm Protein 22 </w:t>
      </w:r>
      <w:proofErr w:type="spellStart"/>
      <w:r w:rsidRPr="00C61B8F">
        <w:rPr>
          <w:sz w:val="20"/>
          <w:szCs w:val="24"/>
        </w:rPr>
        <w:t>kDa</w:t>
      </w:r>
      <w:proofErr w:type="spellEnd"/>
      <w:r w:rsidRPr="00C61B8F">
        <w:rPr>
          <w:sz w:val="20"/>
          <w:szCs w:val="24"/>
        </w:rPr>
        <w:t xml:space="preserve"> (SP22): A Potential Marker for Fertility in Stallions $32,135.</w:t>
      </w:r>
    </w:p>
    <w:p w14:paraId="0721C9EA" w14:textId="77777777" w:rsidR="00EB169A" w:rsidRPr="00C61B8F" w:rsidRDefault="00EB169A">
      <w:pPr>
        <w:widowControl/>
        <w:ind w:left="720" w:hanging="720"/>
        <w:rPr>
          <w:sz w:val="20"/>
          <w:szCs w:val="22"/>
        </w:rPr>
      </w:pPr>
      <w:r w:rsidRPr="00C61B8F">
        <w:rPr>
          <w:sz w:val="20"/>
        </w:rPr>
        <w:t>2003</w:t>
      </w:r>
      <w:r w:rsidRPr="00C61B8F">
        <w:rPr>
          <w:sz w:val="20"/>
        </w:rPr>
        <w:tab/>
        <w:t xml:space="preserve">University of Florida, </w:t>
      </w:r>
      <w:r w:rsidRPr="00C61B8F">
        <w:rPr>
          <w:sz w:val="20"/>
          <w:szCs w:val="22"/>
        </w:rPr>
        <w:t>CVM Fall Consolidated Faculty Research Development Award Grant competition. PI. Does seminal plasma selectively protect viable spermatozoa from being phagocytosed by polymorphonuclear neutrophils? $7,500.</w:t>
      </w:r>
    </w:p>
    <w:p w14:paraId="364BD83F" w14:textId="77777777" w:rsidR="00EB169A" w:rsidRPr="00C61B8F" w:rsidRDefault="00EB169A">
      <w:pPr>
        <w:widowControl/>
        <w:ind w:left="720" w:hanging="720"/>
        <w:rPr>
          <w:sz w:val="20"/>
        </w:rPr>
      </w:pPr>
      <w:r w:rsidRPr="00C61B8F">
        <w:rPr>
          <w:sz w:val="20"/>
        </w:rPr>
        <w:t>2003</w:t>
      </w:r>
      <w:r w:rsidRPr="00C61B8F">
        <w:rPr>
          <w:sz w:val="20"/>
        </w:rPr>
        <w:tab/>
        <w:t>Resident Intramural Competitive Grants Program. Faculty adviser: Hormone concentrations in captive male rhinoceros: Seasonal, age, and sociosexual variations. $2,000</w:t>
      </w:r>
    </w:p>
    <w:p w14:paraId="16B3B23F" w14:textId="77777777" w:rsidR="00EB169A" w:rsidRPr="00C61B8F" w:rsidRDefault="00EB169A">
      <w:pPr>
        <w:widowControl/>
        <w:ind w:left="720" w:hanging="720"/>
        <w:rPr>
          <w:sz w:val="20"/>
        </w:rPr>
      </w:pPr>
      <w:r w:rsidRPr="00C61B8F">
        <w:rPr>
          <w:sz w:val="20"/>
          <w:szCs w:val="22"/>
        </w:rPr>
        <w:t>2004</w:t>
      </w:r>
      <w:r w:rsidRPr="00C61B8F">
        <w:rPr>
          <w:sz w:val="20"/>
          <w:szCs w:val="22"/>
        </w:rPr>
        <w:tab/>
      </w:r>
      <w:r w:rsidRPr="00C61B8F">
        <w:rPr>
          <w:sz w:val="20"/>
        </w:rPr>
        <w:t>Florida Pari-mutuel Wagering Trust Funds. PI. Investigation on the mechanisms of breeding-induced endometritis. $31,825.</w:t>
      </w:r>
    </w:p>
    <w:p w14:paraId="06C9C7B3" w14:textId="77777777" w:rsidR="00EB169A" w:rsidRPr="00C61B8F" w:rsidRDefault="00EB169A">
      <w:pPr>
        <w:ind w:left="720" w:hanging="720"/>
        <w:rPr>
          <w:b/>
          <w:bCs/>
          <w:sz w:val="20"/>
        </w:rPr>
      </w:pPr>
      <w:r w:rsidRPr="00C61B8F">
        <w:rPr>
          <w:sz w:val="20"/>
        </w:rPr>
        <w:lastRenderedPageBreak/>
        <w:t>2004</w:t>
      </w:r>
      <w:r w:rsidRPr="00C61B8F">
        <w:rPr>
          <w:sz w:val="20"/>
        </w:rPr>
        <w:tab/>
        <w:t xml:space="preserve">Resident Intramural Competitive Grants Program. Faculty adviser. </w:t>
      </w:r>
      <w:r w:rsidRPr="00C61B8F">
        <w:rPr>
          <w:sz w:val="20"/>
          <w:szCs w:val="24"/>
        </w:rPr>
        <w:t>The Effects of Hyaluronidase on Oocyte Recovery Using Transvaginal Ultrasound Guided Oocyte Aspiration in Mares. $2,000.</w:t>
      </w:r>
    </w:p>
    <w:p w14:paraId="05FEC2F9" w14:textId="77777777" w:rsidR="00EB169A" w:rsidRPr="00C61B8F" w:rsidRDefault="00EB169A">
      <w:pPr>
        <w:widowControl/>
        <w:ind w:left="720" w:hanging="720"/>
        <w:rPr>
          <w:sz w:val="20"/>
        </w:rPr>
      </w:pPr>
      <w:r w:rsidRPr="00C61B8F">
        <w:rPr>
          <w:sz w:val="20"/>
        </w:rPr>
        <w:t>2004</w:t>
      </w:r>
      <w:r w:rsidRPr="00C61B8F">
        <w:rPr>
          <w:sz w:val="20"/>
        </w:rPr>
        <w:tab/>
        <w:t xml:space="preserve">Grayson-Jockey Club Foundation. Co-PI. Treatment efficacy on pregnancy outcome in equine </w:t>
      </w:r>
      <w:proofErr w:type="spellStart"/>
      <w:r w:rsidRPr="00C61B8F">
        <w:rPr>
          <w:sz w:val="20"/>
        </w:rPr>
        <w:t>placentitis</w:t>
      </w:r>
      <w:proofErr w:type="spellEnd"/>
      <w:r w:rsidRPr="00C61B8F">
        <w:rPr>
          <w:sz w:val="20"/>
        </w:rPr>
        <w:t>. $70,455.</w:t>
      </w:r>
    </w:p>
    <w:p w14:paraId="198A6CA1" w14:textId="77777777" w:rsidR="00EB169A" w:rsidRPr="00C61B8F" w:rsidRDefault="00EB169A" w:rsidP="005F14ED">
      <w:pPr>
        <w:widowControl/>
        <w:ind w:left="720" w:hanging="720"/>
        <w:rPr>
          <w:sz w:val="20"/>
        </w:rPr>
      </w:pPr>
      <w:r w:rsidRPr="00C61B8F">
        <w:rPr>
          <w:sz w:val="20"/>
        </w:rPr>
        <w:t>2005</w:t>
      </w:r>
      <w:r w:rsidRPr="00C61B8F">
        <w:rPr>
          <w:sz w:val="20"/>
        </w:rPr>
        <w:tab/>
        <w:t>Florida Pari-mutuel Wagering Trust Funds. PI. Identification of seminal plasma proteins with a regulatory role on binding between spermatozoa and PMNs. $34,758.</w:t>
      </w:r>
    </w:p>
    <w:p w14:paraId="6E76095E" w14:textId="77777777" w:rsidR="00EB169A" w:rsidRPr="00C61B8F" w:rsidRDefault="00EB169A" w:rsidP="005F14ED">
      <w:pPr>
        <w:widowControl/>
        <w:rPr>
          <w:sz w:val="20"/>
        </w:rPr>
      </w:pPr>
      <w:r w:rsidRPr="00C61B8F">
        <w:rPr>
          <w:sz w:val="20"/>
        </w:rPr>
        <w:t>2005</w:t>
      </w:r>
      <w:r w:rsidRPr="00C61B8F">
        <w:rPr>
          <w:sz w:val="20"/>
        </w:rPr>
        <w:tab/>
        <w:t>Florida Pari-mutuel Wagering Trust Funds. Co-PI. Cryopreservation of equine embryos. $26,273.</w:t>
      </w:r>
    </w:p>
    <w:p w14:paraId="415253C9" w14:textId="77777777" w:rsidR="000F4007" w:rsidRPr="00C61B8F" w:rsidRDefault="009469D2" w:rsidP="005F14ED">
      <w:pPr>
        <w:widowControl/>
        <w:ind w:left="720" w:hanging="720"/>
        <w:rPr>
          <w:b/>
          <w:bCs/>
          <w:sz w:val="20"/>
        </w:rPr>
      </w:pPr>
      <w:r w:rsidRPr="00C61B8F">
        <w:rPr>
          <w:sz w:val="20"/>
        </w:rPr>
        <w:t>2006</w:t>
      </w:r>
      <w:r w:rsidRPr="00C61B8F">
        <w:rPr>
          <w:sz w:val="20"/>
        </w:rPr>
        <w:tab/>
        <w:t xml:space="preserve">Florida pari-mutuel Wagering Trust Funds. PI. </w:t>
      </w:r>
      <w:r w:rsidRPr="00C61B8F">
        <w:rPr>
          <w:bCs/>
          <w:sz w:val="20"/>
        </w:rPr>
        <w:t>Identification and Characterization of Specific Seminal Plasma Proteins Involved in Selective Sperm Elimination from the Uterus. $40,772.</w:t>
      </w:r>
      <w:r w:rsidRPr="00C61B8F">
        <w:rPr>
          <w:b/>
          <w:bCs/>
          <w:sz w:val="20"/>
        </w:rPr>
        <w:t xml:space="preserve">   </w:t>
      </w:r>
    </w:p>
    <w:p w14:paraId="0E650A95" w14:textId="77777777" w:rsidR="005F14ED" w:rsidRPr="00C61B8F" w:rsidRDefault="000F4007" w:rsidP="00D124CA">
      <w:pPr>
        <w:widowControl/>
        <w:ind w:left="720" w:hanging="720"/>
        <w:rPr>
          <w:bCs/>
          <w:sz w:val="20"/>
        </w:rPr>
      </w:pPr>
      <w:r w:rsidRPr="00C61B8F">
        <w:rPr>
          <w:bCs/>
          <w:sz w:val="20"/>
        </w:rPr>
        <w:t>2006</w:t>
      </w:r>
      <w:r w:rsidRPr="00C61B8F">
        <w:rPr>
          <w:bCs/>
          <w:sz w:val="20"/>
        </w:rPr>
        <w:tab/>
      </w:r>
      <w:r w:rsidRPr="00C61B8F">
        <w:rPr>
          <w:sz w:val="20"/>
        </w:rPr>
        <w:t>Florida pari-mutuel Wagering Trust Funds. Co-PI.</w:t>
      </w:r>
      <w:r w:rsidRPr="00C61B8F">
        <w:rPr>
          <w:bCs/>
          <w:sz w:val="20"/>
        </w:rPr>
        <w:t xml:space="preserve"> </w:t>
      </w:r>
      <w:r w:rsidRPr="00C61B8F">
        <w:rPr>
          <w:snapToGrid/>
          <w:sz w:val="20"/>
        </w:rPr>
        <w:t xml:space="preserve">Effect of pentoxifylline treatment on testicular perfusion and sperm production in stallions. $35,085. </w:t>
      </w:r>
      <w:r w:rsidRPr="00C61B8F">
        <w:rPr>
          <w:bCs/>
          <w:sz w:val="20"/>
        </w:rPr>
        <w:t xml:space="preserve">    </w:t>
      </w:r>
    </w:p>
    <w:p w14:paraId="5553B152" w14:textId="77777777" w:rsidR="00364B0D" w:rsidRPr="00C61B8F" w:rsidRDefault="000F4007" w:rsidP="00D124CA">
      <w:pPr>
        <w:widowControl/>
        <w:ind w:left="720" w:hanging="720"/>
        <w:rPr>
          <w:bCs/>
          <w:sz w:val="20"/>
        </w:rPr>
      </w:pPr>
      <w:r w:rsidRPr="00C61B8F">
        <w:rPr>
          <w:bCs/>
          <w:sz w:val="20"/>
        </w:rPr>
        <w:t>200</w:t>
      </w:r>
      <w:r w:rsidR="005F14ED" w:rsidRPr="00C61B8F">
        <w:rPr>
          <w:bCs/>
          <w:sz w:val="20"/>
        </w:rPr>
        <w:t>7</w:t>
      </w:r>
      <w:r w:rsidRPr="00C61B8F">
        <w:rPr>
          <w:bCs/>
          <w:sz w:val="20"/>
        </w:rPr>
        <w:tab/>
      </w:r>
      <w:r w:rsidR="00364B0D" w:rsidRPr="00C61B8F">
        <w:rPr>
          <w:snapToGrid/>
          <w:sz w:val="20"/>
        </w:rPr>
        <w:t>University of Florida, College of Veterinary Medicine. PI. Expression of the ISG15 system in the equine endometrium during early pregnancy. $2,000.</w:t>
      </w:r>
    </w:p>
    <w:p w14:paraId="06C683AA" w14:textId="77777777" w:rsidR="000F4007" w:rsidRPr="00C61B8F" w:rsidRDefault="00364B0D" w:rsidP="005F14ED">
      <w:pPr>
        <w:widowControl/>
        <w:rPr>
          <w:bCs/>
          <w:sz w:val="20"/>
        </w:rPr>
      </w:pPr>
      <w:r w:rsidRPr="00C61B8F">
        <w:rPr>
          <w:bCs/>
          <w:sz w:val="20"/>
        </w:rPr>
        <w:t>2007</w:t>
      </w:r>
      <w:r w:rsidRPr="00C61B8F">
        <w:rPr>
          <w:bCs/>
          <w:sz w:val="20"/>
        </w:rPr>
        <w:tab/>
      </w:r>
      <w:r w:rsidR="000F4007" w:rsidRPr="00C61B8F">
        <w:rPr>
          <w:bCs/>
          <w:sz w:val="20"/>
        </w:rPr>
        <w:t xml:space="preserve">Grayson-Jockey Club Foundation. Co-PI. Gene expression profile in equine endometrium. $27,500 </w:t>
      </w:r>
    </w:p>
    <w:p w14:paraId="08B5C151" w14:textId="77777777" w:rsidR="008C0CB9" w:rsidRPr="00C61B8F" w:rsidRDefault="00364B0D" w:rsidP="005F14ED">
      <w:pPr>
        <w:widowControl/>
        <w:rPr>
          <w:bCs/>
          <w:sz w:val="20"/>
        </w:rPr>
      </w:pPr>
      <w:r w:rsidRPr="00C61B8F">
        <w:rPr>
          <w:bCs/>
          <w:sz w:val="20"/>
        </w:rPr>
        <w:t>2007</w:t>
      </w:r>
      <w:r w:rsidRPr="00C61B8F">
        <w:rPr>
          <w:bCs/>
          <w:sz w:val="20"/>
        </w:rPr>
        <w:tab/>
        <w:t xml:space="preserve">Grayson-Jockey Club Foundation. PI. Seminal plasma proteins SPPα and SPPβ in equine semen. $77,718.  </w:t>
      </w:r>
    </w:p>
    <w:p w14:paraId="3FC5E883" w14:textId="77777777" w:rsidR="008C0CB9" w:rsidRPr="00C61B8F" w:rsidRDefault="008C0CB9" w:rsidP="008C0CB9">
      <w:pPr>
        <w:ind w:left="720" w:hanging="720"/>
        <w:rPr>
          <w:sz w:val="20"/>
        </w:rPr>
      </w:pPr>
      <w:r w:rsidRPr="00C61B8F">
        <w:rPr>
          <w:bCs/>
          <w:sz w:val="20"/>
        </w:rPr>
        <w:t>2009</w:t>
      </w:r>
      <w:r w:rsidRPr="00C61B8F">
        <w:rPr>
          <w:bCs/>
          <w:sz w:val="20"/>
        </w:rPr>
        <w:tab/>
        <w:t>University of Kentucky, Ko</w:t>
      </w:r>
      <w:r w:rsidR="00F02BA7" w:rsidRPr="00C61B8F">
        <w:rPr>
          <w:bCs/>
          <w:sz w:val="20"/>
        </w:rPr>
        <w:t>ll</w:t>
      </w:r>
      <w:r w:rsidRPr="00C61B8F">
        <w:rPr>
          <w:bCs/>
          <w:sz w:val="20"/>
        </w:rPr>
        <w:t xml:space="preserve">er research funds for emerging diseases. PI. </w:t>
      </w:r>
      <w:r w:rsidRPr="00C61B8F">
        <w:rPr>
          <w:sz w:val="20"/>
        </w:rPr>
        <w:t xml:space="preserve">Study on the transmission of </w:t>
      </w:r>
      <w:proofErr w:type="spellStart"/>
      <w:r w:rsidRPr="00C61B8F">
        <w:rPr>
          <w:i/>
          <w:sz w:val="20"/>
        </w:rPr>
        <w:t>Taylorella</w:t>
      </w:r>
      <w:proofErr w:type="spellEnd"/>
      <w:r w:rsidRPr="00C61B8F">
        <w:rPr>
          <w:i/>
          <w:sz w:val="20"/>
        </w:rPr>
        <w:t xml:space="preserve"> </w:t>
      </w:r>
      <w:proofErr w:type="spellStart"/>
      <w:r w:rsidRPr="00C61B8F">
        <w:rPr>
          <w:i/>
          <w:sz w:val="20"/>
        </w:rPr>
        <w:t>equigenitalis</w:t>
      </w:r>
      <w:proofErr w:type="spellEnd"/>
      <w:r w:rsidRPr="00C61B8F">
        <w:rPr>
          <w:sz w:val="20"/>
        </w:rPr>
        <w:t xml:space="preserve"> through artificial insemination with semen from infected stallions. $37,000.</w:t>
      </w:r>
    </w:p>
    <w:p w14:paraId="2675CA40" w14:textId="77777777" w:rsidR="000F4007" w:rsidRDefault="00085ABF" w:rsidP="000A07D2">
      <w:pPr>
        <w:pStyle w:val="FootnoteText"/>
        <w:widowControl/>
        <w:ind w:left="720" w:hanging="720"/>
      </w:pPr>
      <w:r w:rsidRPr="00C61B8F">
        <w:t>200</w:t>
      </w:r>
      <w:r w:rsidR="008C0CB9" w:rsidRPr="00C61B8F">
        <w:t>9</w:t>
      </w:r>
      <w:r w:rsidRPr="00C61B8F">
        <w:tab/>
        <w:t>University of Copenhagen Joint Proof of Concept Fund. Co-PI. Inflammation Assisted Diagnostics of Equine Endometritis. $275,260.</w:t>
      </w:r>
    </w:p>
    <w:p w14:paraId="0FDCB8DE" w14:textId="77777777" w:rsidR="00F34968" w:rsidRPr="00C61B8F" w:rsidRDefault="00F34968" w:rsidP="000A07D2">
      <w:pPr>
        <w:pStyle w:val="FootnoteText"/>
        <w:widowControl/>
        <w:ind w:left="720" w:hanging="720"/>
      </w:pPr>
      <w:r>
        <w:t>2009</w:t>
      </w:r>
      <w:r>
        <w:tab/>
        <w:t>Morris Animal Foundation/ Pfizer Animal Health Veterinary Fellowship. PI. $160,000</w:t>
      </w:r>
      <w:r w:rsidR="006866F9">
        <w:t xml:space="preserve">  </w:t>
      </w:r>
    </w:p>
    <w:p w14:paraId="21ACD84B" w14:textId="77777777" w:rsidR="008E4CFE" w:rsidRPr="00C61B8F" w:rsidRDefault="000A07D2" w:rsidP="008E4CFE">
      <w:pPr>
        <w:ind w:left="720" w:hanging="720"/>
        <w:rPr>
          <w:sz w:val="20"/>
        </w:rPr>
      </w:pPr>
      <w:r w:rsidRPr="00C61B8F">
        <w:rPr>
          <w:sz w:val="20"/>
        </w:rPr>
        <w:t>20</w:t>
      </w:r>
      <w:r w:rsidR="008E4CFE" w:rsidRPr="00C61B8F">
        <w:rPr>
          <w:sz w:val="20"/>
        </w:rPr>
        <w:t>10</w:t>
      </w:r>
      <w:r w:rsidRPr="00C61B8F">
        <w:rPr>
          <w:sz w:val="20"/>
        </w:rPr>
        <w:tab/>
      </w:r>
      <w:r w:rsidR="008E4CFE" w:rsidRPr="00C61B8F">
        <w:rPr>
          <w:sz w:val="20"/>
        </w:rPr>
        <w:t xml:space="preserve">University of Florida Competitive research grants. Co-PI. Effects of treatment with a high dose of oral dexamethasone solution on testicular function in miniature horse stallions. </w:t>
      </w:r>
      <w:r w:rsidR="00F97381" w:rsidRPr="00C61B8F">
        <w:rPr>
          <w:sz w:val="20"/>
        </w:rPr>
        <w:t>$7,500.</w:t>
      </w:r>
    </w:p>
    <w:p w14:paraId="7EF27F32" w14:textId="77777777" w:rsidR="000A07D2" w:rsidRPr="00C61B8F" w:rsidRDefault="000A07D2" w:rsidP="000A07D2">
      <w:pPr>
        <w:pStyle w:val="FootnoteText"/>
        <w:widowControl/>
        <w:ind w:left="720" w:hanging="720"/>
      </w:pPr>
      <w:r w:rsidRPr="00C61B8F">
        <w:t>20</w:t>
      </w:r>
      <w:r w:rsidR="00F40493" w:rsidRPr="00C61B8F">
        <w:t>10</w:t>
      </w:r>
      <w:r w:rsidRPr="00C61B8F">
        <w:tab/>
      </w:r>
      <w:r w:rsidR="00F40493" w:rsidRPr="00C61B8F">
        <w:t>Kentucky Equine Drug and Racing Commission. Co-PI. Estrus suppression in the mare. $</w:t>
      </w:r>
      <w:r w:rsidR="00AC079E" w:rsidRPr="00C61B8F">
        <w:t>48</w:t>
      </w:r>
      <w:r w:rsidR="00F40493" w:rsidRPr="00C61B8F">
        <w:t>,0</w:t>
      </w:r>
      <w:r w:rsidR="00AC079E" w:rsidRPr="00C61B8F">
        <w:t>92</w:t>
      </w:r>
      <w:r w:rsidR="00F40493" w:rsidRPr="00C61B8F">
        <w:t>.</w:t>
      </w:r>
    </w:p>
    <w:p w14:paraId="3806AC15" w14:textId="77777777" w:rsidR="00AC079E" w:rsidRPr="00C61B8F" w:rsidRDefault="00AC079E" w:rsidP="000A07D2">
      <w:pPr>
        <w:pStyle w:val="FootnoteText"/>
        <w:widowControl/>
        <w:ind w:left="720" w:hanging="720"/>
      </w:pPr>
      <w:r w:rsidRPr="00C61B8F">
        <w:t>2010</w:t>
      </w:r>
      <w:r w:rsidRPr="00C61B8F">
        <w:tab/>
      </w:r>
      <w:proofErr w:type="spellStart"/>
      <w:r w:rsidRPr="00C61B8F">
        <w:t>Bioniche</w:t>
      </w:r>
      <w:proofErr w:type="spellEnd"/>
      <w:r w:rsidRPr="00C61B8F">
        <w:t xml:space="preserve"> Animal Health. Co-PI. Use of </w:t>
      </w:r>
      <w:proofErr w:type="spellStart"/>
      <w:r w:rsidRPr="00C61B8F">
        <w:t>eFSH</w:t>
      </w:r>
      <w:proofErr w:type="spellEnd"/>
      <w:r w:rsidRPr="00C61B8F">
        <w:t xml:space="preserve"> to increase </w:t>
      </w:r>
      <w:proofErr w:type="spellStart"/>
      <w:r w:rsidRPr="00C61B8F">
        <w:t>eCG</w:t>
      </w:r>
      <w:proofErr w:type="spellEnd"/>
      <w:r w:rsidRPr="00C61B8F">
        <w:t xml:space="preserve"> production in mares. $8,000.</w:t>
      </w:r>
    </w:p>
    <w:p w14:paraId="73047279" w14:textId="77777777" w:rsidR="00AC079E" w:rsidRPr="00C61B8F" w:rsidRDefault="00AC079E" w:rsidP="000A07D2">
      <w:pPr>
        <w:pStyle w:val="FootnoteText"/>
        <w:widowControl/>
        <w:ind w:left="720" w:hanging="720"/>
      </w:pPr>
      <w:r w:rsidRPr="00C61B8F">
        <w:t>2010</w:t>
      </w:r>
      <w:r w:rsidRPr="00C61B8F">
        <w:tab/>
        <w:t>Preservation of Equine Genetics Program. Colorado State University. Co-PI. Fertility of mares inseminated with frozen/thawed semen centrifuged through a single layer density gradient. $36,225.</w:t>
      </w:r>
    </w:p>
    <w:p w14:paraId="0CA88BCA" w14:textId="77777777" w:rsidR="00AC079E" w:rsidRPr="00C61B8F" w:rsidRDefault="00AC079E" w:rsidP="000A07D2">
      <w:pPr>
        <w:pStyle w:val="FootnoteText"/>
        <w:widowControl/>
        <w:ind w:left="720" w:hanging="720"/>
      </w:pPr>
      <w:r w:rsidRPr="00C61B8F">
        <w:t>2011</w:t>
      </w:r>
      <w:r w:rsidRPr="00C61B8F">
        <w:tab/>
        <w:t xml:space="preserve">Dogwood Foundation. Co-PI. Using genetic technology to determine the fertility of stallion semen.  $25,000. </w:t>
      </w:r>
    </w:p>
    <w:p w14:paraId="3907735D" w14:textId="77777777" w:rsidR="009A7813" w:rsidRPr="00C61B8F" w:rsidRDefault="009A7813">
      <w:pPr>
        <w:pStyle w:val="BodyTextIndent2"/>
        <w:tabs>
          <w:tab w:val="clear" w:pos="6120"/>
          <w:tab w:val="clear" w:pos="6840"/>
          <w:tab w:val="clear" w:pos="9270"/>
        </w:tabs>
        <w:ind w:left="0" w:firstLine="0"/>
      </w:pPr>
      <w:r w:rsidRPr="00C61B8F">
        <w:t>2011</w:t>
      </w:r>
      <w:r w:rsidRPr="00C61B8F">
        <w:tab/>
        <w:t>Aspen</w:t>
      </w:r>
      <w:r w:rsidR="0044152B">
        <w:t xml:space="preserve"> </w:t>
      </w:r>
      <w:r w:rsidR="00686049" w:rsidRPr="00C61B8F">
        <w:t>B</w:t>
      </w:r>
      <w:r w:rsidRPr="00C61B8F">
        <w:t xml:space="preserve">iopharma. Co-PI. </w:t>
      </w:r>
      <w:r w:rsidR="00686049" w:rsidRPr="00C61B8F">
        <w:t xml:space="preserve">$75,000 ($23,000 to UK). </w:t>
      </w:r>
      <w:r w:rsidRPr="00C61B8F">
        <w:t xml:space="preserve">Induction of ovulation in seasonally anestrous mares. </w:t>
      </w:r>
    </w:p>
    <w:p w14:paraId="6DE18C5A" w14:textId="77777777" w:rsidR="00686049" w:rsidRDefault="00686049">
      <w:pPr>
        <w:pStyle w:val="BodyTextIndent2"/>
        <w:tabs>
          <w:tab w:val="clear" w:pos="6120"/>
          <w:tab w:val="clear" w:pos="6840"/>
          <w:tab w:val="clear" w:pos="9270"/>
        </w:tabs>
        <w:ind w:left="0" w:firstLine="0"/>
      </w:pPr>
      <w:r w:rsidRPr="00C61B8F">
        <w:t>2011</w:t>
      </w:r>
      <w:r w:rsidRPr="00C61B8F">
        <w:tab/>
        <w:t xml:space="preserve">Kentucky Thoroughbred Association. PI. Equine </w:t>
      </w:r>
      <w:proofErr w:type="spellStart"/>
      <w:r w:rsidRPr="00C61B8F">
        <w:t>Placentitis</w:t>
      </w:r>
      <w:proofErr w:type="spellEnd"/>
      <w:r w:rsidRPr="00C61B8F">
        <w:t>. $</w:t>
      </w:r>
      <w:r w:rsidR="00B92A34" w:rsidRPr="00C61B8F">
        <w:t>83</w:t>
      </w:r>
      <w:r w:rsidRPr="00C61B8F">
        <w:t xml:space="preserve">,612. </w:t>
      </w:r>
    </w:p>
    <w:p w14:paraId="00D2432C" w14:textId="77777777" w:rsidR="00FD508D" w:rsidRDefault="00FD508D" w:rsidP="00FD508D">
      <w:pPr>
        <w:pStyle w:val="BodyTextIndent2"/>
        <w:tabs>
          <w:tab w:val="clear" w:pos="6120"/>
          <w:tab w:val="clear" w:pos="6840"/>
          <w:tab w:val="clear" w:pos="9270"/>
        </w:tabs>
      </w:pPr>
      <w:r>
        <w:t>2012</w:t>
      </w:r>
      <w:r>
        <w:tab/>
        <w:t>USDA. Co-PI. Identification of genetic factors responsible for establishment of equine arteritis virus carrier state in stallions.</w:t>
      </w:r>
      <w:r w:rsidRPr="00FD508D">
        <w:t xml:space="preserve"> </w:t>
      </w:r>
      <w:r w:rsidR="002116BE">
        <w:t xml:space="preserve">PI: U. </w:t>
      </w:r>
      <w:proofErr w:type="spellStart"/>
      <w:r w:rsidR="002116BE">
        <w:t>Balasuriya</w:t>
      </w:r>
      <w:proofErr w:type="spellEnd"/>
      <w:r w:rsidR="002116BE">
        <w:t xml:space="preserve">. </w:t>
      </w:r>
      <w:r>
        <w:t>$2,925,000. 2013-2017.</w:t>
      </w:r>
      <w:r w:rsidR="00734461">
        <w:t xml:space="preserve"> </w:t>
      </w:r>
    </w:p>
    <w:p w14:paraId="1D67A6CF" w14:textId="77777777" w:rsidR="00FA2216" w:rsidRDefault="00FA2216" w:rsidP="00FD508D">
      <w:pPr>
        <w:pStyle w:val="BodyTextIndent2"/>
        <w:tabs>
          <w:tab w:val="clear" w:pos="6120"/>
          <w:tab w:val="clear" w:pos="6840"/>
          <w:tab w:val="clear" w:pos="9270"/>
        </w:tabs>
      </w:pPr>
      <w:r>
        <w:t>2013</w:t>
      </w:r>
      <w:r>
        <w:tab/>
        <w:t>Kentucky Thoroughbred Owners and Breeders Association. PI. New diagnostics to monitor placental health and to scree</w:t>
      </w:r>
      <w:r w:rsidR="00606E8A">
        <w:t>n</w:t>
      </w:r>
      <w:r>
        <w:t xml:space="preserve"> pregnant mares for </w:t>
      </w:r>
      <w:proofErr w:type="spellStart"/>
      <w:r>
        <w:t>placentitis</w:t>
      </w:r>
      <w:proofErr w:type="spellEnd"/>
      <w:r>
        <w:t>. $84,117.</w:t>
      </w:r>
    </w:p>
    <w:p w14:paraId="2C77130A" w14:textId="77777777" w:rsidR="002116BE" w:rsidRDefault="002116BE" w:rsidP="00B95297">
      <w:pPr>
        <w:ind w:left="720" w:right="360" w:hanging="720"/>
        <w:rPr>
          <w:rFonts w:eastAsia="Calibri"/>
          <w:sz w:val="20"/>
        </w:rPr>
      </w:pPr>
      <w:r w:rsidRPr="00787434">
        <w:rPr>
          <w:rFonts w:eastAsia="Calibri"/>
          <w:sz w:val="20"/>
        </w:rPr>
        <w:t>2013</w:t>
      </w:r>
      <w:r w:rsidRPr="00787434">
        <w:rPr>
          <w:rFonts w:eastAsia="Calibri"/>
          <w:sz w:val="20"/>
        </w:rPr>
        <w:tab/>
        <w:t xml:space="preserve">University of Florida, Fall Research Competition. </w:t>
      </w:r>
      <w:r>
        <w:rPr>
          <w:rFonts w:eastAsia="Calibri"/>
          <w:sz w:val="20"/>
        </w:rPr>
        <w:t>Co</w:t>
      </w:r>
      <w:r w:rsidR="00D279C2">
        <w:rPr>
          <w:rFonts w:eastAsia="Calibri"/>
          <w:sz w:val="20"/>
        </w:rPr>
        <w:t>llaborator.</w:t>
      </w:r>
      <w:r>
        <w:rPr>
          <w:rFonts w:eastAsia="Calibri"/>
          <w:sz w:val="20"/>
        </w:rPr>
        <w:t xml:space="preserve"> </w:t>
      </w:r>
      <w:r w:rsidRPr="00787434">
        <w:rPr>
          <w:rFonts w:eastAsia="Calibri"/>
          <w:sz w:val="20"/>
        </w:rPr>
        <w:t>Effects of topical application of misoprostol on cervical relaxation in mares</w:t>
      </w:r>
      <w:r>
        <w:rPr>
          <w:rFonts w:eastAsia="Calibri"/>
          <w:sz w:val="20"/>
        </w:rPr>
        <w:t xml:space="preserve">. PI: M. </w:t>
      </w:r>
      <w:proofErr w:type="spellStart"/>
      <w:r>
        <w:rPr>
          <w:rFonts w:eastAsia="Calibri"/>
          <w:sz w:val="20"/>
        </w:rPr>
        <w:t>Pozor</w:t>
      </w:r>
      <w:proofErr w:type="spellEnd"/>
      <w:r>
        <w:rPr>
          <w:rFonts w:eastAsia="Calibri"/>
          <w:sz w:val="20"/>
        </w:rPr>
        <w:t>. 2013-2014.</w:t>
      </w:r>
      <w:r w:rsidRPr="00787434">
        <w:rPr>
          <w:rFonts w:eastAsia="Calibri"/>
          <w:sz w:val="20"/>
        </w:rPr>
        <w:t xml:space="preserve"> $4,900.</w:t>
      </w:r>
    </w:p>
    <w:p w14:paraId="6F2242AE" w14:textId="77777777" w:rsidR="00BC291A" w:rsidRDefault="00BC291A" w:rsidP="00B95297">
      <w:pPr>
        <w:ind w:left="720" w:right="360" w:hanging="720"/>
        <w:rPr>
          <w:rFonts w:eastAsia="Calibri"/>
          <w:sz w:val="20"/>
        </w:rPr>
      </w:pPr>
      <w:r>
        <w:rPr>
          <w:rFonts w:eastAsia="Calibri"/>
          <w:sz w:val="20"/>
        </w:rPr>
        <w:t>2014</w:t>
      </w:r>
      <w:r>
        <w:rPr>
          <w:rFonts w:eastAsia="Calibri"/>
          <w:sz w:val="20"/>
        </w:rPr>
        <w:tab/>
        <w:t>Alltech. Co-PI. E</w:t>
      </w:r>
      <w:r w:rsidRPr="00BC291A">
        <w:rPr>
          <w:rFonts w:eastAsia="Calibri"/>
          <w:sz w:val="20"/>
        </w:rPr>
        <w:t>ffect of feeding DHA on sperm motion characteristics, sperm viability and fatty acid composition of stallion sperm</w:t>
      </w:r>
      <w:r>
        <w:rPr>
          <w:rFonts w:eastAsia="Calibri"/>
          <w:sz w:val="20"/>
        </w:rPr>
        <w:t xml:space="preserve">. PI: E. Squires. </w:t>
      </w:r>
      <w:r w:rsidR="00674513">
        <w:rPr>
          <w:rFonts w:eastAsia="Calibri"/>
          <w:sz w:val="20"/>
        </w:rPr>
        <w:t xml:space="preserve">2014-2015. </w:t>
      </w:r>
      <w:r>
        <w:rPr>
          <w:rFonts w:eastAsia="Calibri"/>
          <w:sz w:val="20"/>
        </w:rPr>
        <w:t>$83,272.</w:t>
      </w:r>
    </w:p>
    <w:p w14:paraId="1064FFD1" w14:textId="77777777" w:rsidR="006820E1" w:rsidRDefault="006820E1" w:rsidP="00B95297">
      <w:pPr>
        <w:ind w:left="720" w:right="360" w:hanging="720"/>
        <w:rPr>
          <w:rFonts w:eastAsia="Calibri"/>
          <w:sz w:val="20"/>
        </w:rPr>
      </w:pPr>
      <w:r>
        <w:rPr>
          <w:rFonts w:eastAsia="Calibri"/>
          <w:sz w:val="20"/>
        </w:rPr>
        <w:t>2014</w:t>
      </w:r>
      <w:r>
        <w:rPr>
          <w:rFonts w:eastAsia="Calibri"/>
          <w:sz w:val="20"/>
        </w:rPr>
        <w:tab/>
        <w:t>Zoetis</w:t>
      </w:r>
      <w:r w:rsidR="008A3B36">
        <w:rPr>
          <w:rFonts w:eastAsia="Calibri"/>
          <w:sz w:val="20"/>
        </w:rPr>
        <w:t>.</w:t>
      </w:r>
      <w:r>
        <w:rPr>
          <w:rFonts w:eastAsia="Calibri"/>
          <w:sz w:val="20"/>
        </w:rPr>
        <w:t xml:space="preserve"> PI. Research Fellowship. 201</w:t>
      </w:r>
      <w:r w:rsidR="008A3B36">
        <w:rPr>
          <w:rFonts w:eastAsia="Calibri"/>
          <w:sz w:val="20"/>
        </w:rPr>
        <w:t>4</w:t>
      </w:r>
      <w:r>
        <w:rPr>
          <w:rFonts w:eastAsia="Calibri"/>
          <w:sz w:val="20"/>
        </w:rPr>
        <w:t>-201</w:t>
      </w:r>
      <w:r w:rsidR="00F153DC">
        <w:rPr>
          <w:rFonts w:eastAsia="Calibri"/>
          <w:sz w:val="20"/>
        </w:rPr>
        <w:t>8</w:t>
      </w:r>
      <w:r>
        <w:rPr>
          <w:rFonts w:eastAsia="Calibri"/>
          <w:sz w:val="20"/>
        </w:rPr>
        <w:t>. $165,000</w:t>
      </w:r>
    </w:p>
    <w:p w14:paraId="0DB6B4B1" w14:textId="77777777" w:rsidR="00506B78" w:rsidRPr="005633AB" w:rsidRDefault="00506B78" w:rsidP="00B95297">
      <w:pPr>
        <w:ind w:left="720" w:right="360" w:hanging="720"/>
        <w:rPr>
          <w:rFonts w:eastAsia="Calibri"/>
          <w:sz w:val="20"/>
        </w:rPr>
      </w:pPr>
      <w:r w:rsidRPr="001D435F">
        <w:rPr>
          <w:rFonts w:eastAsia="Calibri"/>
          <w:sz w:val="20"/>
        </w:rPr>
        <w:t>2019</w:t>
      </w:r>
      <w:r w:rsidRPr="001D435F">
        <w:rPr>
          <w:rFonts w:eastAsia="Calibri"/>
          <w:sz w:val="20"/>
        </w:rPr>
        <w:tab/>
      </w:r>
      <w:r w:rsidRPr="005633AB">
        <w:rPr>
          <w:rFonts w:eastAsia="Calibri"/>
          <w:sz w:val="20"/>
        </w:rPr>
        <w:t>LMU student project. PI. The effect of intravenous IgG on the immune system of mares. $15,000</w:t>
      </w:r>
    </w:p>
    <w:p w14:paraId="353EB3E2" w14:textId="649B0DDA" w:rsidR="007E6AB0" w:rsidRPr="005633AB" w:rsidRDefault="007E6AB0" w:rsidP="00B95297">
      <w:pPr>
        <w:ind w:left="720" w:right="360" w:hanging="720"/>
        <w:rPr>
          <w:rFonts w:eastAsia="Calibri"/>
          <w:sz w:val="20"/>
        </w:rPr>
      </w:pPr>
      <w:r w:rsidRPr="005633AB">
        <w:rPr>
          <w:rFonts w:eastAsia="Calibri"/>
          <w:sz w:val="20"/>
        </w:rPr>
        <w:t>20</w:t>
      </w:r>
      <w:r w:rsidR="003E1770" w:rsidRPr="005633AB">
        <w:rPr>
          <w:rFonts w:eastAsia="Calibri"/>
          <w:sz w:val="20"/>
        </w:rPr>
        <w:t>20</w:t>
      </w:r>
      <w:r w:rsidRPr="005633AB">
        <w:rPr>
          <w:rFonts w:eastAsia="Calibri"/>
          <w:sz w:val="20"/>
        </w:rPr>
        <w:tab/>
        <w:t xml:space="preserve">Grayson Jockey Club Research Foundation. PI. Protein based </w:t>
      </w:r>
      <w:r w:rsidRPr="005633AB">
        <w:rPr>
          <w:rFonts w:eastAsia="Calibri"/>
          <w:i/>
          <w:sz w:val="20"/>
        </w:rPr>
        <w:t>in vivo</w:t>
      </w:r>
      <w:r w:rsidRPr="005633AB">
        <w:rPr>
          <w:rFonts w:eastAsia="Calibri"/>
          <w:sz w:val="20"/>
        </w:rPr>
        <w:t xml:space="preserve"> diagnostics for endometrial biofilms. $</w:t>
      </w:r>
      <w:r w:rsidR="0083497D" w:rsidRPr="005633AB">
        <w:rPr>
          <w:rFonts w:eastAsia="Calibri"/>
          <w:sz w:val="20"/>
        </w:rPr>
        <w:t>$48,145.</w:t>
      </w:r>
    </w:p>
    <w:p w14:paraId="4187A6D0" w14:textId="43FAC9BF" w:rsidR="001D435F" w:rsidRPr="005633AB" w:rsidRDefault="001D435F" w:rsidP="00B95297">
      <w:pPr>
        <w:rPr>
          <w:sz w:val="20"/>
        </w:rPr>
      </w:pPr>
      <w:r w:rsidRPr="005633AB">
        <w:rPr>
          <w:rFonts w:eastAsia="Calibri"/>
          <w:sz w:val="20"/>
        </w:rPr>
        <w:t>2020</w:t>
      </w:r>
      <w:r w:rsidRPr="005633AB">
        <w:rPr>
          <w:rFonts w:eastAsia="Calibri"/>
          <w:sz w:val="20"/>
        </w:rPr>
        <w:tab/>
        <w:t xml:space="preserve">LMU student project. PI. </w:t>
      </w:r>
      <w:r w:rsidRPr="005633AB">
        <w:rPr>
          <w:sz w:val="20"/>
        </w:rPr>
        <w:t xml:space="preserve">T-cell related cytokines in equine </w:t>
      </w:r>
      <w:proofErr w:type="spellStart"/>
      <w:r w:rsidRPr="005633AB">
        <w:rPr>
          <w:sz w:val="20"/>
        </w:rPr>
        <w:t>placentitis</w:t>
      </w:r>
      <w:proofErr w:type="spellEnd"/>
      <w:r w:rsidRPr="005633AB">
        <w:rPr>
          <w:sz w:val="20"/>
        </w:rPr>
        <w:t>. $15,000</w:t>
      </w:r>
    </w:p>
    <w:p w14:paraId="779F344D" w14:textId="76BF28A1" w:rsidR="003436ED" w:rsidRPr="005633AB" w:rsidRDefault="00B95297" w:rsidP="00F973CD">
      <w:pPr>
        <w:ind w:left="720" w:hanging="720"/>
        <w:rPr>
          <w:bCs/>
          <w:iCs/>
          <w:color w:val="000000"/>
          <w:sz w:val="20"/>
          <w:shd w:val="clear" w:color="auto" w:fill="FFFFFF"/>
        </w:rPr>
      </w:pPr>
      <w:r w:rsidRPr="005633AB">
        <w:rPr>
          <w:sz w:val="20"/>
        </w:rPr>
        <w:t>2020</w:t>
      </w:r>
      <w:r w:rsidRPr="005633AB">
        <w:rPr>
          <w:sz w:val="20"/>
        </w:rPr>
        <w:tab/>
        <w:t xml:space="preserve">Norwegian Research Foundation. Collaborator. </w:t>
      </w:r>
      <w:r w:rsidRPr="005633AB">
        <w:rPr>
          <w:bCs/>
          <w:iCs/>
          <w:color w:val="000000"/>
          <w:sz w:val="20"/>
          <w:shd w:val="clear" w:color="auto" w:fill="FFFFFF"/>
        </w:rPr>
        <w:t xml:space="preserve">Norwegian Marine Biopolymers as Injectable Hydrogels for Tissue and Organ Repair – TUNIGUIDE. </w:t>
      </w:r>
      <w:r w:rsidR="00502136" w:rsidRPr="005633AB">
        <w:rPr>
          <w:bCs/>
          <w:iCs/>
          <w:color w:val="000000"/>
          <w:sz w:val="20"/>
          <w:shd w:val="clear" w:color="auto" w:fill="FFFFFF"/>
        </w:rPr>
        <w:t xml:space="preserve">PI: E. Thompson. </w:t>
      </w:r>
      <w:r w:rsidRPr="005633AB">
        <w:rPr>
          <w:bCs/>
          <w:iCs/>
          <w:color w:val="000000"/>
          <w:sz w:val="20"/>
          <w:shd w:val="clear" w:color="auto" w:fill="FFFFFF"/>
        </w:rPr>
        <w:t>2021-23. $1,250,000</w:t>
      </w:r>
      <w:r w:rsidR="00397C01" w:rsidRPr="005633AB">
        <w:rPr>
          <w:bCs/>
          <w:iCs/>
          <w:color w:val="000000"/>
          <w:sz w:val="20"/>
          <w:shd w:val="clear" w:color="auto" w:fill="FFFFFF"/>
        </w:rPr>
        <w:t xml:space="preserve"> ($105,545 to veterinary medicine)</w:t>
      </w:r>
      <w:r w:rsidRPr="005633AB">
        <w:rPr>
          <w:bCs/>
          <w:iCs/>
          <w:color w:val="000000"/>
          <w:sz w:val="20"/>
          <w:shd w:val="clear" w:color="auto" w:fill="FFFFFF"/>
        </w:rPr>
        <w:t>.</w:t>
      </w:r>
      <w:r w:rsidR="00502136" w:rsidRPr="005633AB">
        <w:rPr>
          <w:bCs/>
          <w:iCs/>
          <w:color w:val="000000"/>
          <w:sz w:val="20"/>
          <w:shd w:val="clear" w:color="auto" w:fill="FFFFFF"/>
        </w:rPr>
        <w:t xml:space="preserve"> </w:t>
      </w:r>
    </w:p>
    <w:p w14:paraId="43AEF38F" w14:textId="7D1FF107" w:rsidR="00207661" w:rsidRPr="005633AB" w:rsidRDefault="00207661" w:rsidP="00F973CD">
      <w:pPr>
        <w:ind w:left="720" w:hanging="720"/>
        <w:rPr>
          <w:sz w:val="20"/>
        </w:rPr>
      </w:pPr>
      <w:r w:rsidRPr="005633AB">
        <w:rPr>
          <w:bCs/>
          <w:iCs/>
          <w:color w:val="000000"/>
          <w:sz w:val="20"/>
          <w:shd w:val="clear" w:color="auto" w:fill="FFFFFF"/>
        </w:rPr>
        <w:t>2021</w:t>
      </w:r>
      <w:r w:rsidRPr="005633AB">
        <w:rPr>
          <w:bCs/>
          <w:iCs/>
          <w:color w:val="000000"/>
          <w:sz w:val="20"/>
          <w:shd w:val="clear" w:color="auto" w:fill="FFFFFF"/>
        </w:rPr>
        <w:tab/>
      </w:r>
      <w:r w:rsidRPr="005633AB">
        <w:rPr>
          <w:rFonts w:eastAsia="Calibri"/>
          <w:sz w:val="20"/>
        </w:rPr>
        <w:t>LMU student project. PI</w:t>
      </w:r>
      <w:r w:rsidR="009F510D" w:rsidRPr="005633AB">
        <w:rPr>
          <w:rFonts w:eastAsia="Calibri"/>
          <w:sz w:val="20"/>
        </w:rPr>
        <w:t>:</w:t>
      </w:r>
      <w:r w:rsidRPr="005633AB">
        <w:rPr>
          <w:rFonts w:eastAsia="Calibri"/>
          <w:sz w:val="20"/>
        </w:rPr>
        <w:t xml:space="preserve"> In vivo diagnosis of endometrial bacterial biofilm</w:t>
      </w:r>
      <w:r w:rsidRPr="005633AB">
        <w:rPr>
          <w:sz w:val="20"/>
        </w:rPr>
        <w:t>. $15,000</w:t>
      </w:r>
    </w:p>
    <w:p w14:paraId="6FB9251F" w14:textId="0B6B8B63" w:rsidR="009F510D" w:rsidRPr="005633AB" w:rsidRDefault="009F510D" w:rsidP="00F973CD">
      <w:pPr>
        <w:ind w:left="720" w:hanging="720"/>
        <w:rPr>
          <w:rFonts w:eastAsia="Calibri"/>
          <w:sz w:val="20"/>
        </w:rPr>
      </w:pPr>
      <w:r w:rsidRPr="005633AB">
        <w:rPr>
          <w:bCs/>
          <w:iCs/>
          <w:color w:val="000000"/>
          <w:sz w:val="20"/>
          <w:shd w:val="clear" w:color="auto" w:fill="FFFFFF"/>
        </w:rPr>
        <w:t>2021</w:t>
      </w:r>
      <w:r w:rsidRPr="005633AB">
        <w:rPr>
          <w:bCs/>
          <w:iCs/>
          <w:color w:val="000000"/>
          <w:sz w:val="20"/>
          <w:shd w:val="clear" w:color="auto" w:fill="FFFFFF"/>
        </w:rPr>
        <w:tab/>
        <w:t>LMU student project</w:t>
      </w:r>
      <w:r w:rsidRPr="005633AB">
        <w:rPr>
          <w:rFonts w:eastAsia="Calibri"/>
          <w:sz w:val="20"/>
        </w:rPr>
        <w:t xml:space="preserve">. PI: </w:t>
      </w:r>
      <w:r w:rsidRPr="005633AB">
        <w:rPr>
          <w:iCs/>
          <w:sz w:val="20"/>
        </w:rPr>
        <w:t>The role of seminal plasma in the maternal immune response to early pregnancy in mares. $15,000</w:t>
      </w:r>
      <w:r w:rsidRPr="005633AB">
        <w:rPr>
          <w:rFonts w:eastAsia="Calibri"/>
          <w:sz w:val="20"/>
        </w:rPr>
        <w:t xml:space="preserve"> </w:t>
      </w:r>
    </w:p>
    <w:p w14:paraId="171117A8" w14:textId="07C55393" w:rsidR="00931BC9" w:rsidRDefault="00931BC9" w:rsidP="0083497D">
      <w:pPr>
        <w:ind w:left="720" w:hanging="720"/>
        <w:rPr>
          <w:rFonts w:eastAsia="Calibri"/>
          <w:sz w:val="20"/>
        </w:rPr>
      </w:pPr>
      <w:r w:rsidRPr="00931BC9">
        <w:rPr>
          <w:rFonts w:eastAsia="Calibri"/>
          <w:sz w:val="20"/>
        </w:rPr>
        <w:t>2022</w:t>
      </w:r>
      <w:r w:rsidRPr="00931BC9">
        <w:rPr>
          <w:rFonts w:eastAsia="Calibri"/>
          <w:sz w:val="20"/>
        </w:rPr>
        <w:tab/>
        <w:t>LMU student project. PI:</w:t>
      </w:r>
      <w:r>
        <w:rPr>
          <w:rFonts w:eastAsia="Calibri"/>
          <w:sz w:val="20"/>
        </w:rPr>
        <w:t xml:space="preserve"> The effect of mycobacterium cell wall fraction (MCWF) on the degradation of endometrial cups.</w:t>
      </w:r>
      <w:r w:rsidR="00CE14AD">
        <w:rPr>
          <w:rFonts w:eastAsia="Calibri"/>
          <w:sz w:val="20"/>
        </w:rPr>
        <w:t xml:space="preserve"> $15,000</w:t>
      </w:r>
    </w:p>
    <w:p w14:paraId="5B16EEAA" w14:textId="355F32FE" w:rsidR="00931BC9" w:rsidRDefault="00931BC9" w:rsidP="0083497D">
      <w:pPr>
        <w:ind w:left="720" w:hanging="720"/>
        <w:rPr>
          <w:rFonts w:eastAsia="Calibri"/>
          <w:sz w:val="20"/>
        </w:rPr>
      </w:pPr>
      <w:r>
        <w:rPr>
          <w:rFonts w:eastAsia="Calibri"/>
          <w:sz w:val="20"/>
        </w:rPr>
        <w:t>2022</w:t>
      </w:r>
      <w:r>
        <w:rPr>
          <w:rFonts w:eastAsia="Calibri"/>
          <w:sz w:val="20"/>
        </w:rPr>
        <w:tab/>
        <w:t xml:space="preserve">LMU student project. PI: </w:t>
      </w:r>
      <w:r w:rsidR="00CE14AD">
        <w:rPr>
          <w:rFonts w:eastAsia="Calibri"/>
          <w:sz w:val="20"/>
        </w:rPr>
        <w:t>Investigation on equine e</w:t>
      </w:r>
      <w:r>
        <w:rPr>
          <w:rFonts w:eastAsia="Calibri"/>
          <w:sz w:val="20"/>
        </w:rPr>
        <w:t>ndometrial fibrosis.</w:t>
      </w:r>
      <w:r w:rsidR="00CE14AD">
        <w:rPr>
          <w:rFonts w:eastAsia="Calibri"/>
          <w:sz w:val="20"/>
        </w:rPr>
        <w:t xml:space="preserve"> $15,000.</w:t>
      </w:r>
      <w:r w:rsidRPr="00931BC9">
        <w:rPr>
          <w:rFonts w:eastAsia="Calibri"/>
          <w:sz w:val="20"/>
        </w:rPr>
        <w:t xml:space="preserve"> </w:t>
      </w:r>
    </w:p>
    <w:p w14:paraId="6354D6C6" w14:textId="477ED56B" w:rsidR="00D749BE" w:rsidRPr="00931BC9" w:rsidRDefault="00D749BE" w:rsidP="0083497D">
      <w:pPr>
        <w:ind w:left="720" w:hanging="720"/>
        <w:rPr>
          <w:sz w:val="20"/>
        </w:rPr>
      </w:pPr>
      <w:r>
        <w:rPr>
          <w:sz w:val="20"/>
        </w:rPr>
        <w:t>2023</w:t>
      </w:r>
      <w:r>
        <w:rPr>
          <w:sz w:val="20"/>
        </w:rPr>
        <w:tab/>
        <w:t xml:space="preserve">LMU-CVM Research Grants. Co-PI (PI: LMJ Miller). Novel biomarkers for early diagnosis and prognosis of </w:t>
      </w:r>
      <w:proofErr w:type="spellStart"/>
      <w:r>
        <w:rPr>
          <w:sz w:val="20"/>
        </w:rPr>
        <w:t>endomet</w:t>
      </w:r>
      <w:r w:rsidR="006E463B">
        <w:rPr>
          <w:sz w:val="20"/>
        </w:rPr>
        <w:t>i</w:t>
      </w:r>
      <w:r>
        <w:rPr>
          <w:sz w:val="20"/>
        </w:rPr>
        <w:t>tal</w:t>
      </w:r>
      <w:proofErr w:type="spellEnd"/>
      <w:r>
        <w:rPr>
          <w:sz w:val="20"/>
        </w:rPr>
        <w:t xml:space="preserve"> fibrosis. $3</w:t>
      </w:r>
      <w:r w:rsidR="00DA1C4B">
        <w:rPr>
          <w:sz w:val="20"/>
        </w:rPr>
        <w:t>4</w:t>
      </w:r>
      <w:r>
        <w:rPr>
          <w:sz w:val="20"/>
        </w:rPr>
        <w:t>,</w:t>
      </w:r>
      <w:r w:rsidR="00DA1C4B">
        <w:rPr>
          <w:sz w:val="20"/>
        </w:rPr>
        <w:t>8</w:t>
      </w:r>
      <w:r w:rsidR="00E73616">
        <w:rPr>
          <w:sz w:val="20"/>
        </w:rPr>
        <w:t>00</w:t>
      </w:r>
      <w:r>
        <w:rPr>
          <w:sz w:val="20"/>
        </w:rPr>
        <w:t>.</w:t>
      </w:r>
    </w:p>
    <w:p w14:paraId="31A65D05" w14:textId="523ABB6B" w:rsidR="002116BE" w:rsidRDefault="002116BE" w:rsidP="00FD508D">
      <w:pPr>
        <w:pStyle w:val="BodyTextIndent2"/>
        <w:tabs>
          <w:tab w:val="clear" w:pos="6120"/>
          <w:tab w:val="clear" w:pos="6840"/>
          <w:tab w:val="clear" w:pos="9270"/>
        </w:tabs>
      </w:pPr>
    </w:p>
    <w:p w14:paraId="3234DB14" w14:textId="06B92E43" w:rsidR="005633AB" w:rsidRDefault="00814982" w:rsidP="00FD508D">
      <w:pPr>
        <w:pStyle w:val="BodyTextIndent2"/>
        <w:tabs>
          <w:tab w:val="clear" w:pos="6120"/>
          <w:tab w:val="clear" w:pos="6840"/>
          <w:tab w:val="clear" w:pos="9270"/>
        </w:tabs>
        <w:rPr>
          <w:b/>
          <w:bCs/>
          <w:sz w:val="24"/>
          <w:szCs w:val="24"/>
        </w:rPr>
      </w:pPr>
      <w:r>
        <w:rPr>
          <w:b/>
          <w:bCs/>
          <w:sz w:val="24"/>
          <w:szCs w:val="24"/>
        </w:rPr>
        <w:lastRenderedPageBreak/>
        <w:t xml:space="preserve">UNRESTRICTED </w:t>
      </w:r>
      <w:r w:rsidR="005633AB" w:rsidRPr="005633AB">
        <w:rPr>
          <w:b/>
          <w:bCs/>
          <w:sz w:val="24"/>
          <w:szCs w:val="24"/>
        </w:rPr>
        <w:t>GIFTS</w:t>
      </w:r>
    </w:p>
    <w:p w14:paraId="74FD7FF3" w14:textId="4319AA93" w:rsidR="005633AB" w:rsidRDefault="005633AB" w:rsidP="00FD508D">
      <w:pPr>
        <w:pStyle w:val="BodyTextIndent2"/>
        <w:tabs>
          <w:tab w:val="clear" w:pos="6120"/>
          <w:tab w:val="clear" w:pos="6840"/>
          <w:tab w:val="clear" w:pos="9270"/>
        </w:tabs>
      </w:pPr>
      <w:r>
        <w:t>2013</w:t>
      </w:r>
      <w:r>
        <w:tab/>
        <w:t>MOFA International Center of Biotechnology $20,000</w:t>
      </w:r>
    </w:p>
    <w:p w14:paraId="1698614D" w14:textId="0CDC27B5" w:rsidR="00814982" w:rsidRDefault="00814982" w:rsidP="00FD508D">
      <w:pPr>
        <w:pStyle w:val="BodyTextIndent2"/>
        <w:tabs>
          <w:tab w:val="clear" w:pos="6120"/>
          <w:tab w:val="clear" w:pos="6840"/>
          <w:tab w:val="clear" w:pos="9270"/>
        </w:tabs>
      </w:pPr>
      <w:r>
        <w:t>2019</w:t>
      </w:r>
      <w:r>
        <w:tab/>
      </w:r>
      <w:proofErr w:type="spellStart"/>
      <w:r>
        <w:t>NovaVive</w:t>
      </w:r>
      <w:proofErr w:type="spellEnd"/>
      <w:r>
        <w:t xml:space="preserve"> Pharmaceuticals $23,680</w:t>
      </w:r>
    </w:p>
    <w:p w14:paraId="4AB1AC28" w14:textId="09AEEBCA" w:rsidR="005633AB" w:rsidRDefault="005633AB" w:rsidP="00FD508D">
      <w:pPr>
        <w:pStyle w:val="BodyTextIndent2"/>
        <w:tabs>
          <w:tab w:val="clear" w:pos="6120"/>
          <w:tab w:val="clear" w:pos="6840"/>
          <w:tab w:val="clear" w:pos="9270"/>
        </w:tabs>
      </w:pPr>
      <w:r>
        <w:t>2021</w:t>
      </w:r>
      <w:r>
        <w:tab/>
      </w:r>
      <w:r w:rsidR="00814982">
        <w:t xml:space="preserve">Hans </w:t>
      </w:r>
      <w:proofErr w:type="spellStart"/>
      <w:r w:rsidR="00814982">
        <w:t>Gude</w:t>
      </w:r>
      <w:proofErr w:type="spellEnd"/>
      <w:r w:rsidR="00814982">
        <w:t xml:space="preserve"> </w:t>
      </w:r>
      <w:proofErr w:type="spellStart"/>
      <w:r w:rsidR="00814982">
        <w:t>Gudesen</w:t>
      </w:r>
      <w:proofErr w:type="spellEnd"/>
      <w:r w:rsidR="00814982">
        <w:t xml:space="preserve"> $8,687</w:t>
      </w:r>
    </w:p>
    <w:p w14:paraId="1095F085" w14:textId="35F262AF" w:rsidR="00814982" w:rsidRDefault="00814982" w:rsidP="00814982">
      <w:pPr>
        <w:rPr>
          <w:sz w:val="20"/>
        </w:rPr>
      </w:pPr>
      <w:r w:rsidRPr="005633AB">
        <w:rPr>
          <w:sz w:val="20"/>
        </w:rPr>
        <w:t>2021</w:t>
      </w:r>
      <w:r w:rsidRPr="005633AB">
        <w:rPr>
          <w:sz w:val="20"/>
        </w:rPr>
        <w:tab/>
      </w:r>
      <w:proofErr w:type="spellStart"/>
      <w:r w:rsidRPr="005633AB">
        <w:rPr>
          <w:sz w:val="20"/>
        </w:rPr>
        <w:t>NovaVive</w:t>
      </w:r>
      <w:proofErr w:type="spellEnd"/>
      <w:r w:rsidRPr="005633AB">
        <w:rPr>
          <w:sz w:val="20"/>
        </w:rPr>
        <w:t xml:space="preserve"> Pharmaceuticals. $35,000</w:t>
      </w:r>
    </w:p>
    <w:p w14:paraId="2EC0B189" w14:textId="60FD71E3" w:rsidR="00E43984" w:rsidRPr="005633AB" w:rsidRDefault="00E43984" w:rsidP="00814982">
      <w:pPr>
        <w:rPr>
          <w:sz w:val="20"/>
        </w:rPr>
      </w:pPr>
      <w:r>
        <w:rPr>
          <w:sz w:val="20"/>
        </w:rPr>
        <w:t>2022</w:t>
      </w:r>
      <w:r>
        <w:rPr>
          <w:sz w:val="20"/>
        </w:rPr>
        <w:tab/>
      </w:r>
      <w:proofErr w:type="spellStart"/>
      <w:r>
        <w:rPr>
          <w:sz w:val="20"/>
        </w:rPr>
        <w:t>NovaVive</w:t>
      </w:r>
      <w:proofErr w:type="spellEnd"/>
      <w:r>
        <w:rPr>
          <w:sz w:val="20"/>
        </w:rPr>
        <w:t xml:space="preserve"> Pharmaceuticals. $15,000</w:t>
      </w:r>
    </w:p>
    <w:p w14:paraId="45DEBB8B" w14:textId="77777777" w:rsidR="00814982" w:rsidRPr="005633AB" w:rsidRDefault="00814982" w:rsidP="00FD508D">
      <w:pPr>
        <w:pStyle w:val="BodyTextIndent2"/>
        <w:tabs>
          <w:tab w:val="clear" w:pos="6120"/>
          <w:tab w:val="clear" w:pos="6840"/>
          <w:tab w:val="clear" w:pos="9270"/>
        </w:tabs>
      </w:pPr>
    </w:p>
    <w:sectPr w:rsidR="00814982" w:rsidRPr="005633AB" w:rsidSect="00E51F1A">
      <w:footerReference w:type="default" r:id="rId50"/>
      <w:endnotePr>
        <w:numFmt w:val="decimal"/>
      </w:endnotePr>
      <w:pgSz w:w="12240" w:h="15840"/>
      <w:pgMar w:top="108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15B0" w14:textId="77777777" w:rsidR="00133DBF" w:rsidRDefault="00133DBF">
      <w:r>
        <w:separator/>
      </w:r>
    </w:p>
  </w:endnote>
  <w:endnote w:type="continuationSeparator" w:id="0">
    <w:p w14:paraId="75A4CC98" w14:textId="77777777" w:rsidR="00133DBF" w:rsidRDefault="001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hardMod BT">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WP Greek Century">
    <w:altName w:val="Symbol"/>
    <w:panose1 w:val="020B0604020202020204"/>
    <w:charset w:val="02"/>
    <w:family w:val="auto"/>
    <w:pitch w:val="variable"/>
    <w:sig w:usb0="00000000" w:usb1="10000000" w:usb2="00000000" w:usb3="00000000" w:csb0="80000000" w:csb1="00000000"/>
  </w:font>
  <w:font w:name="Times-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Times">
    <w:altName w:val="Calibri"/>
    <w:panose1 w:val="020B0604020202020204"/>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mj-ea">
    <w:panose1 w:val="020B0604020202020204"/>
    <w:charset w:val="00"/>
    <w:family w:val="roman"/>
    <w:notTrueType/>
    <w:pitch w:val="default"/>
  </w:font>
  <w:font w:name="+mn-ea">
    <w:panose1 w:val="020B0604020202020204"/>
    <w:charset w:val="00"/>
    <w:family w:val="roman"/>
    <w:notTrueType/>
    <w:pitch w:val="default"/>
  </w:font>
  <w:font w:name="WP TypographicSymbols">
    <w:altName w:val="Courier New"/>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84036"/>
      <w:docPartObj>
        <w:docPartGallery w:val="Page Numbers (Bottom of Page)"/>
        <w:docPartUnique/>
      </w:docPartObj>
    </w:sdtPr>
    <w:sdtContent>
      <w:sdt>
        <w:sdtPr>
          <w:id w:val="-1769616900"/>
          <w:docPartObj>
            <w:docPartGallery w:val="Page Numbers (Top of Page)"/>
            <w:docPartUnique/>
          </w:docPartObj>
        </w:sdtPr>
        <w:sdtContent>
          <w:p w14:paraId="3D97BB60" w14:textId="492C5826" w:rsidR="008B5F66" w:rsidRDefault="008B5F6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1003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10036">
              <w:rPr>
                <w:b/>
                <w:bCs/>
                <w:noProof/>
              </w:rPr>
              <w:t>1</w:t>
            </w:r>
            <w:r>
              <w:rPr>
                <w:b/>
                <w:bCs/>
                <w:szCs w:val="24"/>
              </w:rPr>
              <w:fldChar w:fldCharType="end"/>
            </w:r>
          </w:p>
        </w:sdtContent>
      </w:sdt>
    </w:sdtContent>
  </w:sdt>
  <w:p w14:paraId="00FC2CD8" w14:textId="77777777" w:rsidR="008B5F66" w:rsidRDefault="008B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3402" w14:textId="77777777" w:rsidR="00133DBF" w:rsidRDefault="00133DBF">
      <w:r>
        <w:separator/>
      </w:r>
    </w:p>
  </w:footnote>
  <w:footnote w:type="continuationSeparator" w:id="0">
    <w:p w14:paraId="62165D13" w14:textId="77777777" w:rsidR="00133DBF" w:rsidRDefault="00133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99A"/>
    <w:multiLevelType w:val="singleLevel"/>
    <w:tmpl w:val="2F88E568"/>
    <w:lvl w:ilvl="0">
      <w:start w:val="1998"/>
      <w:numFmt w:val="decimal"/>
      <w:lvlText w:val="%1-"/>
      <w:lvlJc w:val="left"/>
      <w:pPr>
        <w:tabs>
          <w:tab w:val="num" w:pos="1440"/>
        </w:tabs>
        <w:ind w:left="1440" w:hanging="1440"/>
      </w:pPr>
      <w:rPr>
        <w:rFonts w:hint="default"/>
      </w:rPr>
    </w:lvl>
  </w:abstractNum>
  <w:abstractNum w:abstractNumId="1" w15:restartNumberingAfterBreak="0">
    <w:nsid w:val="043C2301"/>
    <w:multiLevelType w:val="singleLevel"/>
    <w:tmpl w:val="1B2A8EE2"/>
    <w:lvl w:ilvl="0">
      <w:start w:val="2001"/>
      <w:numFmt w:val="decimal"/>
      <w:lvlText w:val="%1"/>
      <w:lvlJc w:val="left"/>
      <w:pPr>
        <w:tabs>
          <w:tab w:val="num" w:pos="720"/>
        </w:tabs>
        <w:ind w:left="720" w:hanging="720"/>
      </w:pPr>
      <w:rPr>
        <w:rFonts w:hint="default"/>
      </w:rPr>
    </w:lvl>
  </w:abstractNum>
  <w:abstractNum w:abstractNumId="2" w15:restartNumberingAfterBreak="0">
    <w:nsid w:val="06552C32"/>
    <w:multiLevelType w:val="hybridMultilevel"/>
    <w:tmpl w:val="B3426668"/>
    <w:lvl w:ilvl="0" w:tplc="880EF488">
      <w:start w:val="7"/>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03292"/>
    <w:multiLevelType w:val="hybridMultilevel"/>
    <w:tmpl w:val="9E3CCB4A"/>
    <w:lvl w:ilvl="0" w:tplc="0409000F">
      <w:start w:val="3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67778A"/>
    <w:multiLevelType w:val="hybridMultilevel"/>
    <w:tmpl w:val="62E6879C"/>
    <w:lvl w:ilvl="0" w:tplc="1D189D1A">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A54D5"/>
    <w:multiLevelType w:val="singleLevel"/>
    <w:tmpl w:val="6B5293CE"/>
    <w:lvl w:ilvl="0">
      <w:start w:val="18"/>
      <w:numFmt w:val="decimal"/>
      <w:lvlText w:val="%1."/>
      <w:lvlJc w:val="left"/>
      <w:pPr>
        <w:tabs>
          <w:tab w:val="num" w:pos="720"/>
        </w:tabs>
        <w:ind w:left="720" w:hanging="720"/>
      </w:pPr>
      <w:rPr>
        <w:rFonts w:hint="default"/>
      </w:rPr>
    </w:lvl>
  </w:abstractNum>
  <w:abstractNum w:abstractNumId="6" w15:restartNumberingAfterBreak="0">
    <w:nsid w:val="0F16661B"/>
    <w:multiLevelType w:val="multilevel"/>
    <w:tmpl w:val="C27A57C0"/>
    <w:lvl w:ilvl="0">
      <w:start w:val="2002"/>
      <w:numFmt w:val="decimal"/>
      <w:lvlText w:val="%1"/>
      <w:lvlJc w:val="left"/>
      <w:pPr>
        <w:ind w:left="900" w:hanging="900"/>
      </w:pPr>
      <w:rPr>
        <w:rFonts w:hint="default"/>
      </w:rPr>
    </w:lvl>
    <w:lvl w:ilvl="1">
      <w:start w:val="20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B049C8"/>
    <w:multiLevelType w:val="hybridMultilevel"/>
    <w:tmpl w:val="40B82ED6"/>
    <w:lvl w:ilvl="0" w:tplc="3A86BA3C">
      <w:start w:val="200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B0E8E"/>
    <w:multiLevelType w:val="multilevel"/>
    <w:tmpl w:val="2BDE3AAA"/>
    <w:lvl w:ilvl="0">
      <w:start w:val="1994"/>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6696D8D"/>
    <w:multiLevelType w:val="hybridMultilevel"/>
    <w:tmpl w:val="2E04A658"/>
    <w:lvl w:ilvl="0" w:tplc="97D663DA">
      <w:start w:val="200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0100D1"/>
    <w:multiLevelType w:val="hybridMultilevel"/>
    <w:tmpl w:val="33C67DE0"/>
    <w:lvl w:ilvl="0" w:tplc="7F80DC68">
      <w:start w:val="200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8B32FC"/>
    <w:multiLevelType w:val="hybridMultilevel"/>
    <w:tmpl w:val="3718FD6C"/>
    <w:lvl w:ilvl="0" w:tplc="A0BCFD4E">
      <w:start w:val="200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CE5B2B"/>
    <w:multiLevelType w:val="singleLevel"/>
    <w:tmpl w:val="9558E192"/>
    <w:lvl w:ilvl="0">
      <w:start w:val="2001"/>
      <w:numFmt w:val="decimal"/>
      <w:lvlText w:val="%1"/>
      <w:lvlJc w:val="left"/>
      <w:pPr>
        <w:tabs>
          <w:tab w:val="num" w:pos="390"/>
        </w:tabs>
        <w:ind w:left="390" w:hanging="390"/>
      </w:pPr>
      <w:rPr>
        <w:rFonts w:hint="default"/>
      </w:rPr>
    </w:lvl>
  </w:abstractNum>
  <w:abstractNum w:abstractNumId="13" w15:restartNumberingAfterBreak="0">
    <w:nsid w:val="1C5A6CA1"/>
    <w:multiLevelType w:val="hybridMultilevel"/>
    <w:tmpl w:val="D45EDB66"/>
    <w:lvl w:ilvl="0" w:tplc="80D289F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650E18"/>
    <w:multiLevelType w:val="singleLevel"/>
    <w:tmpl w:val="DB3AFD64"/>
    <w:lvl w:ilvl="0">
      <w:start w:val="2001"/>
      <w:numFmt w:val="decimal"/>
      <w:lvlText w:val="%1"/>
      <w:lvlJc w:val="left"/>
      <w:pPr>
        <w:tabs>
          <w:tab w:val="num" w:pos="390"/>
        </w:tabs>
        <w:ind w:left="390" w:hanging="390"/>
      </w:pPr>
      <w:rPr>
        <w:rFonts w:hint="default"/>
      </w:rPr>
    </w:lvl>
  </w:abstractNum>
  <w:abstractNum w:abstractNumId="15" w15:restartNumberingAfterBreak="0">
    <w:nsid w:val="1D586A4F"/>
    <w:multiLevelType w:val="hybridMultilevel"/>
    <w:tmpl w:val="0DB8C7C6"/>
    <w:lvl w:ilvl="0" w:tplc="7D68A5C6">
      <w:start w:val="200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044B9"/>
    <w:multiLevelType w:val="hybridMultilevel"/>
    <w:tmpl w:val="6920501C"/>
    <w:lvl w:ilvl="0" w:tplc="19D0C560">
      <w:start w:val="20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81B2C"/>
    <w:multiLevelType w:val="singleLevel"/>
    <w:tmpl w:val="15082AEE"/>
    <w:lvl w:ilvl="0">
      <w:start w:val="4"/>
      <w:numFmt w:val="decimal"/>
      <w:lvlText w:val="%1."/>
      <w:lvlJc w:val="left"/>
      <w:pPr>
        <w:tabs>
          <w:tab w:val="num" w:pos="720"/>
        </w:tabs>
        <w:ind w:left="720" w:hanging="720"/>
      </w:pPr>
      <w:rPr>
        <w:rFonts w:hint="default"/>
      </w:rPr>
    </w:lvl>
  </w:abstractNum>
  <w:abstractNum w:abstractNumId="18" w15:restartNumberingAfterBreak="0">
    <w:nsid w:val="2DBD5796"/>
    <w:multiLevelType w:val="hybridMultilevel"/>
    <w:tmpl w:val="F17E367C"/>
    <w:lvl w:ilvl="0" w:tplc="73F0571A">
      <w:start w:val="2002"/>
      <w:numFmt w:val="decimal"/>
      <w:lvlText w:val="%1-"/>
      <w:lvlJc w:val="left"/>
      <w:pPr>
        <w:tabs>
          <w:tab w:val="num" w:pos="1545"/>
        </w:tabs>
        <w:ind w:left="1545" w:hanging="46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52366D"/>
    <w:multiLevelType w:val="singleLevel"/>
    <w:tmpl w:val="7C4C04C6"/>
    <w:lvl w:ilvl="0">
      <w:start w:val="1998"/>
      <w:numFmt w:val="decimal"/>
      <w:lvlText w:val="%1"/>
      <w:lvlJc w:val="left"/>
      <w:pPr>
        <w:tabs>
          <w:tab w:val="num" w:pos="720"/>
        </w:tabs>
        <w:ind w:left="720" w:hanging="720"/>
      </w:pPr>
      <w:rPr>
        <w:rFonts w:hint="default"/>
      </w:rPr>
    </w:lvl>
  </w:abstractNum>
  <w:abstractNum w:abstractNumId="20" w15:restartNumberingAfterBreak="0">
    <w:nsid w:val="37EA5200"/>
    <w:multiLevelType w:val="hybridMultilevel"/>
    <w:tmpl w:val="B8563096"/>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F270ED"/>
    <w:multiLevelType w:val="hybridMultilevel"/>
    <w:tmpl w:val="048E3C96"/>
    <w:lvl w:ilvl="0" w:tplc="4AD420A6">
      <w:start w:val="2002"/>
      <w:numFmt w:val="decimal"/>
      <w:lvlText w:val="%1"/>
      <w:lvlJc w:val="left"/>
      <w:pPr>
        <w:tabs>
          <w:tab w:val="num" w:pos="765"/>
        </w:tabs>
        <w:ind w:left="765" w:hanging="40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ED118C"/>
    <w:multiLevelType w:val="singleLevel"/>
    <w:tmpl w:val="CAC45054"/>
    <w:lvl w:ilvl="0">
      <w:start w:val="2001"/>
      <w:numFmt w:val="decimal"/>
      <w:lvlText w:val="%1"/>
      <w:lvlJc w:val="left"/>
      <w:pPr>
        <w:tabs>
          <w:tab w:val="num" w:pos="390"/>
        </w:tabs>
        <w:ind w:left="390" w:hanging="390"/>
      </w:pPr>
      <w:rPr>
        <w:rFonts w:hint="default"/>
      </w:rPr>
    </w:lvl>
  </w:abstractNum>
  <w:abstractNum w:abstractNumId="23" w15:restartNumberingAfterBreak="0">
    <w:nsid w:val="3F277889"/>
    <w:multiLevelType w:val="singleLevel"/>
    <w:tmpl w:val="E93A13DE"/>
    <w:lvl w:ilvl="0">
      <w:start w:val="2001"/>
      <w:numFmt w:val="decimal"/>
      <w:lvlText w:val="%1"/>
      <w:lvlJc w:val="left"/>
      <w:pPr>
        <w:tabs>
          <w:tab w:val="num" w:pos="390"/>
        </w:tabs>
        <w:ind w:left="390" w:hanging="390"/>
      </w:pPr>
      <w:rPr>
        <w:rFonts w:hint="default"/>
      </w:rPr>
    </w:lvl>
  </w:abstractNum>
  <w:abstractNum w:abstractNumId="24" w15:restartNumberingAfterBreak="0">
    <w:nsid w:val="40814C38"/>
    <w:multiLevelType w:val="hybridMultilevel"/>
    <w:tmpl w:val="6632FD2A"/>
    <w:lvl w:ilvl="0" w:tplc="9E6C4138">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90129A"/>
    <w:multiLevelType w:val="hybridMultilevel"/>
    <w:tmpl w:val="270AFFFA"/>
    <w:lvl w:ilvl="0" w:tplc="AB28C1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2437DD"/>
    <w:multiLevelType w:val="hybridMultilevel"/>
    <w:tmpl w:val="57281BBE"/>
    <w:lvl w:ilvl="0" w:tplc="651AF77A">
      <w:start w:val="2002"/>
      <w:numFmt w:val="decimal"/>
      <w:lvlText w:val="%1-"/>
      <w:lvlJc w:val="left"/>
      <w:pPr>
        <w:tabs>
          <w:tab w:val="num" w:pos="825"/>
        </w:tabs>
        <w:ind w:left="825" w:hanging="465"/>
      </w:pPr>
      <w:rPr>
        <w:rFonts w:hint="default"/>
      </w:rPr>
    </w:lvl>
    <w:lvl w:ilvl="1" w:tplc="914C961E">
      <w:start w:val="2002"/>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B9270E"/>
    <w:multiLevelType w:val="hybridMultilevel"/>
    <w:tmpl w:val="49B04F90"/>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D073D"/>
    <w:multiLevelType w:val="hybridMultilevel"/>
    <w:tmpl w:val="134A5010"/>
    <w:lvl w:ilvl="0" w:tplc="4704FBDE">
      <w:start w:val="7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382CEE"/>
    <w:multiLevelType w:val="singleLevel"/>
    <w:tmpl w:val="AD6A5C1E"/>
    <w:lvl w:ilvl="0">
      <w:start w:val="2001"/>
      <w:numFmt w:val="decimal"/>
      <w:lvlText w:val="%1"/>
      <w:lvlJc w:val="left"/>
      <w:pPr>
        <w:tabs>
          <w:tab w:val="num" w:pos="720"/>
        </w:tabs>
        <w:ind w:left="720" w:hanging="720"/>
      </w:pPr>
      <w:rPr>
        <w:rFonts w:hint="default"/>
      </w:rPr>
    </w:lvl>
  </w:abstractNum>
  <w:abstractNum w:abstractNumId="30" w15:restartNumberingAfterBreak="0">
    <w:nsid w:val="4615693C"/>
    <w:multiLevelType w:val="hybridMultilevel"/>
    <w:tmpl w:val="0C08E6FE"/>
    <w:lvl w:ilvl="0" w:tplc="5AF03802">
      <w:start w:val="200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87B8F"/>
    <w:multiLevelType w:val="hybridMultilevel"/>
    <w:tmpl w:val="3E06D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3B7B94"/>
    <w:multiLevelType w:val="multilevel"/>
    <w:tmpl w:val="A68A795C"/>
    <w:lvl w:ilvl="0">
      <w:start w:val="200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3231DE3"/>
    <w:multiLevelType w:val="hybridMultilevel"/>
    <w:tmpl w:val="C6A6789E"/>
    <w:lvl w:ilvl="0" w:tplc="2390D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6B82966"/>
    <w:multiLevelType w:val="hybridMultilevel"/>
    <w:tmpl w:val="0166ECE6"/>
    <w:lvl w:ilvl="0" w:tplc="0409000F">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3B0798"/>
    <w:multiLevelType w:val="hybridMultilevel"/>
    <w:tmpl w:val="32C888E6"/>
    <w:lvl w:ilvl="0" w:tplc="5C267684">
      <w:start w:val="20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87F4C"/>
    <w:multiLevelType w:val="singleLevel"/>
    <w:tmpl w:val="BCD4B7EC"/>
    <w:lvl w:ilvl="0">
      <w:start w:val="1"/>
      <w:numFmt w:val="decimal"/>
      <w:lvlText w:val="%1."/>
      <w:lvlJc w:val="left"/>
      <w:pPr>
        <w:tabs>
          <w:tab w:val="num" w:pos="720"/>
        </w:tabs>
        <w:ind w:left="720" w:hanging="720"/>
      </w:pPr>
      <w:rPr>
        <w:rFonts w:hint="default"/>
      </w:rPr>
    </w:lvl>
  </w:abstractNum>
  <w:abstractNum w:abstractNumId="37" w15:restartNumberingAfterBreak="0">
    <w:nsid w:val="60ED3109"/>
    <w:multiLevelType w:val="multilevel"/>
    <w:tmpl w:val="EB5CD708"/>
    <w:lvl w:ilvl="0">
      <w:start w:val="2002"/>
      <w:numFmt w:val="decimal"/>
      <w:lvlText w:val="%1"/>
      <w:lvlJc w:val="left"/>
      <w:pPr>
        <w:ind w:left="900" w:hanging="900"/>
      </w:pPr>
      <w:rPr>
        <w:rFonts w:hint="default"/>
      </w:rPr>
    </w:lvl>
    <w:lvl w:ilvl="1">
      <w:start w:val="20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2F34426"/>
    <w:multiLevelType w:val="singleLevel"/>
    <w:tmpl w:val="2B688346"/>
    <w:lvl w:ilvl="0">
      <w:start w:val="1"/>
      <w:numFmt w:val="decimal"/>
      <w:lvlText w:val="%1-"/>
      <w:lvlJc w:val="left"/>
      <w:pPr>
        <w:tabs>
          <w:tab w:val="num" w:pos="375"/>
        </w:tabs>
        <w:ind w:left="375" w:hanging="375"/>
      </w:pPr>
      <w:rPr>
        <w:rFonts w:ascii="BernhardMod BT" w:hAnsi="BernhardMod BT" w:hint="default"/>
      </w:rPr>
    </w:lvl>
  </w:abstractNum>
  <w:abstractNum w:abstractNumId="39" w15:restartNumberingAfterBreak="0">
    <w:nsid w:val="674E72F3"/>
    <w:multiLevelType w:val="hybridMultilevel"/>
    <w:tmpl w:val="D3C6152E"/>
    <w:lvl w:ilvl="0" w:tplc="687233C8">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342ACD"/>
    <w:multiLevelType w:val="hybridMultilevel"/>
    <w:tmpl w:val="BFDE61A4"/>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7B24B7"/>
    <w:multiLevelType w:val="multilevel"/>
    <w:tmpl w:val="7AD0F434"/>
    <w:lvl w:ilvl="0">
      <w:start w:val="2002"/>
      <w:numFmt w:val="decimal"/>
      <w:lvlText w:val="%1"/>
      <w:lvlJc w:val="left"/>
      <w:pPr>
        <w:ind w:left="795" w:hanging="795"/>
      </w:pPr>
      <w:rPr>
        <w:rFonts w:hint="default"/>
      </w:rPr>
    </w:lvl>
    <w:lvl w:ilvl="1">
      <w:start w:val="210"/>
      <w:numFmt w:val="decimal"/>
      <w:lvlText w:val="%1-%2"/>
      <w:lvlJc w:val="left"/>
      <w:pPr>
        <w:ind w:left="2235" w:hanging="795"/>
      </w:pPr>
      <w:rPr>
        <w:rFonts w:hint="default"/>
      </w:rPr>
    </w:lvl>
    <w:lvl w:ilvl="2">
      <w:start w:val="1"/>
      <w:numFmt w:val="decimal"/>
      <w:lvlText w:val="%1-%2.%3"/>
      <w:lvlJc w:val="left"/>
      <w:pPr>
        <w:ind w:left="3675" w:hanging="795"/>
      </w:pPr>
      <w:rPr>
        <w:rFonts w:hint="default"/>
      </w:rPr>
    </w:lvl>
    <w:lvl w:ilvl="3">
      <w:start w:val="1"/>
      <w:numFmt w:val="decimal"/>
      <w:lvlText w:val="%1-%2.%3.%4"/>
      <w:lvlJc w:val="left"/>
      <w:pPr>
        <w:ind w:left="5115" w:hanging="795"/>
      </w:pPr>
      <w:rPr>
        <w:rFonts w:hint="default"/>
      </w:rPr>
    </w:lvl>
    <w:lvl w:ilvl="4">
      <w:start w:val="1"/>
      <w:numFmt w:val="decimal"/>
      <w:lvlText w:val="%1-%2.%3.%4.%5"/>
      <w:lvlJc w:val="left"/>
      <w:pPr>
        <w:ind w:left="6555" w:hanging="795"/>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2" w15:restartNumberingAfterBreak="0">
    <w:nsid w:val="6EB319A4"/>
    <w:multiLevelType w:val="hybridMultilevel"/>
    <w:tmpl w:val="F8D6D152"/>
    <w:lvl w:ilvl="0" w:tplc="FD90338C">
      <w:start w:val="200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240AB3"/>
    <w:multiLevelType w:val="multilevel"/>
    <w:tmpl w:val="622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D47748"/>
    <w:multiLevelType w:val="singleLevel"/>
    <w:tmpl w:val="0409000F"/>
    <w:lvl w:ilvl="0">
      <w:start w:val="1"/>
      <w:numFmt w:val="decimal"/>
      <w:lvlText w:val="%1."/>
      <w:lvlJc w:val="left"/>
      <w:pPr>
        <w:tabs>
          <w:tab w:val="num" w:pos="360"/>
        </w:tabs>
        <w:ind w:left="360" w:hanging="360"/>
      </w:pPr>
    </w:lvl>
  </w:abstractNum>
  <w:num w:numId="1" w16cid:durableId="701396521">
    <w:abstractNumId w:val="0"/>
  </w:num>
  <w:num w:numId="2" w16cid:durableId="1642422842">
    <w:abstractNumId w:val="36"/>
  </w:num>
  <w:num w:numId="3" w16cid:durableId="1487824200">
    <w:abstractNumId w:val="17"/>
  </w:num>
  <w:num w:numId="4" w16cid:durableId="707680825">
    <w:abstractNumId w:val="19"/>
  </w:num>
  <w:num w:numId="5" w16cid:durableId="1653095254">
    <w:abstractNumId w:val="32"/>
  </w:num>
  <w:num w:numId="6" w16cid:durableId="1261570954">
    <w:abstractNumId w:val="1"/>
  </w:num>
  <w:num w:numId="7" w16cid:durableId="1615750820">
    <w:abstractNumId w:val="5"/>
  </w:num>
  <w:num w:numId="8" w16cid:durableId="566381424">
    <w:abstractNumId w:val="29"/>
  </w:num>
  <w:num w:numId="9" w16cid:durableId="352808327">
    <w:abstractNumId w:val="23"/>
  </w:num>
  <w:num w:numId="10" w16cid:durableId="1303850812">
    <w:abstractNumId w:val="22"/>
  </w:num>
  <w:num w:numId="11" w16cid:durableId="1098327420">
    <w:abstractNumId w:val="14"/>
  </w:num>
  <w:num w:numId="12" w16cid:durableId="1474759628">
    <w:abstractNumId w:val="12"/>
  </w:num>
  <w:num w:numId="13" w16cid:durableId="411439862">
    <w:abstractNumId w:val="27"/>
  </w:num>
  <w:num w:numId="14" w16cid:durableId="807086127">
    <w:abstractNumId w:val="34"/>
  </w:num>
  <w:num w:numId="15" w16cid:durableId="889653683">
    <w:abstractNumId w:val="40"/>
  </w:num>
  <w:num w:numId="16" w16cid:durableId="260838551">
    <w:abstractNumId w:val="20"/>
  </w:num>
  <w:num w:numId="17" w16cid:durableId="1095632049">
    <w:abstractNumId w:val="8"/>
  </w:num>
  <w:num w:numId="18" w16cid:durableId="2014988654">
    <w:abstractNumId w:val="3"/>
  </w:num>
  <w:num w:numId="19" w16cid:durableId="1488132601">
    <w:abstractNumId w:val="31"/>
  </w:num>
  <w:num w:numId="20" w16cid:durableId="202138056">
    <w:abstractNumId w:val="24"/>
  </w:num>
  <w:num w:numId="21" w16cid:durableId="774248353">
    <w:abstractNumId w:val="39"/>
  </w:num>
  <w:num w:numId="22" w16cid:durableId="2086997723">
    <w:abstractNumId w:val="21"/>
  </w:num>
  <w:num w:numId="23" w16cid:durableId="775636313">
    <w:abstractNumId w:val="9"/>
  </w:num>
  <w:num w:numId="24" w16cid:durableId="762452861">
    <w:abstractNumId w:val="11"/>
  </w:num>
  <w:num w:numId="25" w16cid:durableId="1702895490">
    <w:abstractNumId w:val="2"/>
  </w:num>
  <w:num w:numId="26" w16cid:durableId="206186250">
    <w:abstractNumId w:val="10"/>
  </w:num>
  <w:num w:numId="27" w16cid:durableId="916402279">
    <w:abstractNumId w:val="18"/>
  </w:num>
  <w:num w:numId="28" w16cid:durableId="1161123656">
    <w:abstractNumId w:val="26"/>
  </w:num>
  <w:num w:numId="29" w16cid:durableId="1720321480">
    <w:abstractNumId w:val="38"/>
  </w:num>
  <w:num w:numId="30" w16cid:durableId="260068145">
    <w:abstractNumId w:val="33"/>
  </w:num>
  <w:num w:numId="31" w16cid:durableId="808941590">
    <w:abstractNumId w:val="42"/>
  </w:num>
  <w:num w:numId="32" w16cid:durableId="1744327449">
    <w:abstractNumId w:val="44"/>
  </w:num>
  <w:num w:numId="33" w16cid:durableId="1668483502">
    <w:abstractNumId w:val="25"/>
  </w:num>
  <w:num w:numId="34" w16cid:durableId="1823961473">
    <w:abstractNumId w:val="16"/>
  </w:num>
  <w:num w:numId="35" w16cid:durableId="1731148300">
    <w:abstractNumId w:val="35"/>
  </w:num>
  <w:num w:numId="36" w16cid:durableId="1736589172">
    <w:abstractNumId w:val="15"/>
  </w:num>
  <w:num w:numId="37" w16cid:durableId="1539244950">
    <w:abstractNumId w:val="30"/>
  </w:num>
  <w:num w:numId="38" w16cid:durableId="1843005350">
    <w:abstractNumId w:val="7"/>
  </w:num>
  <w:num w:numId="39" w16cid:durableId="1538741047">
    <w:abstractNumId w:val="28"/>
  </w:num>
  <w:num w:numId="40" w16cid:durableId="1484269977">
    <w:abstractNumId w:val="41"/>
  </w:num>
  <w:num w:numId="41" w16cid:durableId="1168013686">
    <w:abstractNumId w:val="6"/>
  </w:num>
  <w:num w:numId="42" w16cid:durableId="1368141823">
    <w:abstractNumId w:val="37"/>
  </w:num>
  <w:num w:numId="43" w16cid:durableId="294679395">
    <w:abstractNumId w:val="43"/>
  </w:num>
  <w:num w:numId="44" w16cid:durableId="1297447429">
    <w:abstractNumId w:val="4"/>
  </w:num>
  <w:num w:numId="45" w16cid:durableId="1990162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26"/>
    <w:rsid w:val="000025A1"/>
    <w:rsid w:val="00002D84"/>
    <w:rsid w:val="00005FF3"/>
    <w:rsid w:val="000060CD"/>
    <w:rsid w:val="00006D64"/>
    <w:rsid w:val="000078B7"/>
    <w:rsid w:val="00007A6F"/>
    <w:rsid w:val="00007F90"/>
    <w:rsid w:val="000100E5"/>
    <w:rsid w:val="000103E3"/>
    <w:rsid w:val="00010689"/>
    <w:rsid w:val="00011DE6"/>
    <w:rsid w:val="00013C5F"/>
    <w:rsid w:val="00013E49"/>
    <w:rsid w:val="00013F2E"/>
    <w:rsid w:val="00015942"/>
    <w:rsid w:val="00016B0E"/>
    <w:rsid w:val="00016FC7"/>
    <w:rsid w:val="00021923"/>
    <w:rsid w:val="00023795"/>
    <w:rsid w:val="00024DD0"/>
    <w:rsid w:val="000260EA"/>
    <w:rsid w:val="00032E25"/>
    <w:rsid w:val="00033320"/>
    <w:rsid w:val="00033E77"/>
    <w:rsid w:val="000346A4"/>
    <w:rsid w:val="0003602A"/>
    <w:rsid w:val="00036098"/>
    <w:rsid w:val="000369AD"/>
    <w:rsid w:val="000374FB"/>
    <w:rsid w:val="000407EC"/>
    <w:rsid w:val="00045A5D"/>
    <w:rsid w:val="000471C7"/>
    <w:rsid w:val="00050BAA"/>
    <w:rsid w:val="000540B7"/>
    <w:rsid w:val="00057A7A"/>
    <w:rsid w:val="000649EC"/>
    <w:rsid w:val="00065C62"/>
    <w:rsid w:val="00066875"/>
    <w:rsid w:val="0006742D"/>
    <w:rsid w:val="00067B38"/>
    <w:rsid w:val="00070E34"/>
    <w:rsid w:val="000710D3"/>
    <w:rsid w:val="00071D5D"/>
    <w:rsid w:val="00071E5E"/>
    <w:rsid w:val="000747FE"/>
    <w:rsid w:val="000760AC"/>
    <w:rsid w:val="0007757C"/>
    <w:rsid w:val="00077769"/>
    <w:rsid w:val="00077E40"/>
    <w:rsid w:val="000817C9"/>
    <w:rsid w:val="00081A8C"/>
    <w:rsid w:val="00082CE4"/>
    <w:rsid w:val="00084DF3"/>
    <w:rsid w:val="00085313"/>
    <w:rsid w:val="00085AAB"/>
    <w:rsid w:val="00085ABF"/>
    <w:rsid w:val="000873E6"/>
    <w:rsid w:val="00090354"/>
    <w:rsid w:val="00093251"/>
    <w:rsid w:val="00093FF2"/>
    <w:rsid w:val="000946C6"/>
    <w:rsid w:val="000973F0"/>
    <w:rsid w:val="000A07D2"/>
    <w:rsid w:val="000A1253"/>
    <w:rsid w:val="000A5140"/>
    <w:rsid w:val="000A63C6"/>
    <w:rsid w:val="000B0688"/>
    <w:rsid w:val="000B139A"/>
    <w:rsid w:val="000B60AE"/>
    <w:rsid w:val="000B6351"/>
    <w:rsid w:val="000B6635"/>
    <w:rsid w:val="000B6AEB"/>
    <w:rsid w:val="000B742A"/>
    <w:rsid w:val="000B7847"/>
    <w:rsid w:val="000C1FCF"/>
    <w:rsid w:val="000C2C5D"/>
    <w:rsid w:val="000C3007"/>
    <w:rsid w:val="000C4548"/>
    <w:rsid w:val="000C6DD5"/>
    <w:rsid w:val="000C755A"/>
    <w:rsid w:val="000D198C"/>
    <w:rsid w:val="000D216D"/>
    <w:rsid w:val="000D2A9E"/>
    <w:rsid w:val="000D2F76"/>
    <w:rsid w:val="000D4019"/>
    <w:rsid w:val="000D4F01"/>
    <w:rsid w:val="000D5D12"/>
    <w:rsid w:val="000E06B4"/>
    <w:rsid w:val="000E0861"/>
    <w:rsid w:val="000E4D36"/>
    <w:rsid w:val="000E51FF"/>
    <w:rsid w:val="000E6E7D"/>
    <w:rsid w:val="000E7759"/>
    <w:rsid w:val="000F1C69"/>
    <w:rsid w:val="000F26C1"/>
    <w:rsid w:val="000F3448"/>
    <w:rsid w:val="000F36DE"/>
    <w:rsid w:val="000F4007"/>
    <w:rsid w:val="000F57FA"/>
    <w:rsid w:val="0010316A"/>
    <w:rsid w:val="001045B9"/>
    <w:rsid w:val="0010669B"/>
    <w:rsid w:val="00106E10"/>
    <w:rsid w:val="001109F3"/>
    <w:rsid w:val="00111DFE"/>
    <w:rsid w:val="00112804"/>
    <w:rsid w:val="00113106"/>
    <w:rsid w:val="001178F8"/>
    <w:rsid w:val="00123406"/>
    <w:rsid w:val="00123B8D"/>
    <w:rsid w:val="00125058"/>
    <w:rsid w:val="00125FE9"/>
    <w:rsid w:val="00126577"/>
    <w:rsid w:val="001276AC"/>
    <w:rsid w:val="00127C4B"/>
    <w:rsid w:val="00131DA0"/>
    <w:rsid w:val="00131FA2"/>
    <w:rsid w:val="00132A79"/>
    <w:rsid w:val="00133DBF"/>
    <w:rsid w:val="00133EB6"/>
    <w:rsid w:val="00133F56"/>
    <w:rsid w:val="0013538A"/>
    <w:rsid w:val="001356AD"/>
    <w:rsid w:val="00136160"/>
    <w:rsid w:val="0013707C"/>
    <w:rsid w:val="00137345"/>
    <w:rsid w:val="00137F24"/>
    <w:rsid w:val="00140789"/>
    <w:rsid w:val="00140862"/>
    <w:rsid w:val="00140FC9"/>
    <w:rsid w:val="00142228"/>
    <w:rsid w:val="001449B5"/>
    <w:rsid w:val="00144EC8"/>
    <w:rsid w:val="00145C76"/>
    <w:rsid w:val="00145F54"/>
    <w:rsid w:val="0014670B"/>
    <w:rsid w:val="001468E2"/>
    <w:rsid w:val="00146DF2"/>
    <w:rsid w:val="001473B8"/>
    <w:rsid w:val="00147927"/>
    <w:rsid w:val="0015477F"/>
    <w:rsid w:val="00154986"/>
    <w:rsid w:val="00154D74"/>
    <w:rsid w:val="0015533A"/>
    <w:rsid w:val="00156D66"/>
    <w:rsid w:val="001578D3"/>
    <w:rsid w:val="00157DA7"/>
    <w:rsid w:val="00163D5E"/>
    <w:rsid w:val="00164778"/>
    <w:rsid w:val="001670D0"/>
    <w:rsid w:val="00167F2C"/>
    <w:rsid w:val="0017265C"/>
    <w:rsid w:val="001759C8"/>
    <w:rsid w:val="001759D9"/>
    <w:rsid w:val="00177069"/>
    <w:rsid w:val="0017709A"/>
    <w:rsid w:val="00180ACB"/>
    <w:rsid w:val="0018294A"/>
    <w:rsid w:val="00183907"/>
    <w:rsid w:val="00186923"/>
    <w:rsid w:val="00187935"/>
    <w:rsid w:val="00190533"/>
    <w:rsid w:val="00190B2C"/>
    <w:rsid w:val="00190EC8"/>
    <w:rsid w:val="00191CAF"/>
    <w:rsid w:val="001944E6"/>
    <w:rsid w:val="001948B9"/>
    <w:rsid w:val="00194AFB"/>
    <w:rsid w:val="00195D08"/>
    <w:rsid w:val="0019758C"/>
    <w:rsid w:val="001A13BC"/>
    <w:rsid w:val="001A168C"/>
    <w:rsid w:val="001A1D4A"/>
    <w:rsid w:val="001A4140"/>
    <w:rsid w:val="001A4551"/>
    <w:rsid w:val="001A5927"/>
    <w:rsid w:val="001A65EF"/>
    <w:rsid w:val="001A707F"/>
    <w:rsid w:val="001A7C46"/>
    <w:rsid w:val="001B0C40"/>
    <w:rsid w:val="001B15BB"/>
    <w:rsid w:val="001B2B40"/>
    <w:rsid w:val="001B2B98"/>
    <w:rsid w:val="001B3D5D"/>
    <w:rsid w:val="001C0970"/>
    <w:rsid w:val="001C19EE"/>
    <w:rsid w:val="001C1FF9"/>
    <w:rsid w:val="001C2BF3"/>
    <w:rsid w:val="001C3988"/>
    <w:rsid w:val="001C73EA"/>
    <w:rsid w:val="001C79AA"/>
    <w:rsid w:val="001D2506"/>
    <w:rsid w:val="001D2A9B"/>
    <w:rsid w:val="001D330C"/>
    <w:rsid w:val="001D435F"/>
    <w:rsid w:val="001D439A"/>
    <w:rsid w:val="001D43C8"/>
    <w:rsid w:val="001D4A37"/>
    <w:rsid w:val="001D4C13"/>
    <w:rsid w:val="001D58D6"/>
    <w:rsid w:val="001E03D9"/>
    <w:rsid w:val="001E0C48"/>
    <w:rsid w:val="001E10D6"/>
    <w:rsid w:val="001E130C"/>
    <w:rsid w:val="001E1F6B"/>
    <w:rsid w:val="001E2205"/>
    <w:rsid w:val="001E338B"/>
    <w:rsid w:val="001E54A3"/>
    <w:rsid w:val="001E57C7"/>
    <w:rsid w:val="001F00A0"/>
    <w:rsid w:val="001F2309"/>
    <w:rsid w:val="001F2D5B"/>
    <w:rsid w:val="001F2D72"/>
    <w:rsid w:val="001F3A3D"/>
    <w:rsid w:val="001F5583"/>
    <w:rsid w:val="00204723"/>
    <w:rsid w:val="00204B1A"/>
    <w:rsid w:val="00206C6B"/>
    <w:rsid w:val="00207661"/>
    <w:rsid w:val="0021166E"/>
    <w:rsid w:val="002116BE"/>
    <w:rsid w:val="00214579"/>
    <w:rsid w:val="00216104"/>
    <w:rsid w:val="00217492"/>
    <w:rsid w:val="0021794C"/>
    <w:rsid w:val="00220659"/>
    <w:rsid w:val="002215D0"/>
    <w:rsid w:val="0022354C"/>
    <w:rsid w:val="00225D8D"/>
    <w:rsid w:val="002261F7"/>
    <w:rsid w:val="0022733B"/>
    <w:rsid w:val="00231BE3"/>
    <w:rsid w:val="00233B1C"/>
    <w:rsid w:val="00233D04"/>
    <w:rsid w:val="00235C63"/>
    <w:rsid w:val="00236D7C"/>
    <w:rsid w:val="00236DF6"/>
    <w:rsid w:val="00237322"/>
    <w:rsid w:val="0023742B"/>
    <w:rsid w:val="00241C52"/>
    <w:rsid w:val="00242701"/>
    <w:rsid w:val="0024464E"/>
    <w:rsid w:val="0024501C"/>
    <w:rsid w:val="00247564"/>
    <w:rsid w:val="00250A8C"/>
    <w:rsid w:val="00250C1D"/>
    <w:rsid w:val="0025146E"/>
    <w:rsid w:val="00251D59"/>
    <w:rsid w:val="00252455"/>
    <w:rsid w:val="00253FE9"/>
    <w:rsid w:val="00255FD4"/>
    <w:rsid w:val="002565F3"/>
    <w:rsid w:val="00256DAB"/>
    <w:rsid w:val="00261127"/>
    <w:rsid w:val="00262CAE"/>
    <w:rsid w:val="00264779"/>
    <w:rsid w:val="00266861"/>
    <w:rsid w:val="00266983"/>
    <w:rsid w:val="00266AE3"/>
    <w:rsid w:val="0026713C"/>
    <w:rsid w:val="00270056"/>
    <w:rsid w:val="002702CA"/>
    <w:rsid w:val="0027041D"/>
    <w:rsid w:val="002714C5"/>
    <w:rsid w:val="00272703"/>
    <w:rsid w:val="00275218"/>
    <w:rsid w:val="00283ED2"/>
    <w:rsid w:val="0028443F"/>
    <w:rsid w:val="00284766"/>
    <w:rsid w:val="002853DF"/>
    <w:rsid w:val="002855F9"/>
    <w:rsid w:val="00286220"/>
    <w:rsid w:val="00286623"/>
    <w:rsid w:val="002868CF"/>
    <w:rsid w:val="002900F9"/>
    <w:rsid w:val="00290660"/>
    <w:rsid w:val="00290902"/>
    <w:rsid w:val="00290FC1"/>
    <w:rsid w:val="002911E1"/>
    <w:rsid w:val="0029181E"/>
    <w:rsid w:val="00291B6E"/>
    <w:rsid w:val="0029313F"/>
    <w:rsid w:val="00295909"/>
    <w:rsid w:val="00297CBA"/>
    <w:rsid w:val="002A01C2"/>
    <w:rsid w:val="002A3792"/>
    <w:rsid w:val="002A3CF5"/>
    <w:rsid w:val="002A6986"/>
    <w:rsid w:val="002A6C51"/>
    <w:rsid w:val="002B22E9"/>
    <w:rsid w:val="002B4C11"/>
    <w:rsid w:val="002B5DD1"/>
    <w:rsid w:val="002B5F82"/>
    <w:rsid w:val="002B7333"/>
    <w:rsid w:val="002B7A75"/>
    <w:rsid w:val="002C164F"/>
    <w:rsid w:val="002C3AF9"/>
    <w:rsid w:val="002C428B"/>
    <w:rsid w:val="002C5428"/>
    <w:rsid w:val="002C5B27"/>
    <w:rsid w:val="002C7B15"/>
    <w:rsid w:val="002D1070"/>
    <w:rsid w:val="002D2453"/>
    <w:rsid w:val="002D33EB"/>
    <w:rsid w:val="002D381E"/>
    <w:rsid w:val="002D3AB2"/>
    <w:rsid w:val="002D4BEC"/>
    <w:rsid w:val="002D578F"/>
    <w:rsid w:val="002D5DE2"/>
    <w:rsid w:val="002D6533"/>
    <w:rsid w:val="002E1797"/>
    <w:rsid w:val="002E1EA5"/>
    <w:rsid w:val="002E20F9"/>
    <w:rsid w:val="002E2B0A"/>
    <w:rsid w:val="002E42CD"/>
    <w:rsid w:val="002E5C85"/>
    <w:rsid w:val="002F140E"/>
    <w:rsid w:val="002F3090"/>
    <w:rsid w:val="002F38AE"/>
    <w:rsid w:val="002F46DB"/>
    <w:rsid w:val="002F65E4"/>
    <w:rsid w:val="00300583"/>
    <w:rsid w:val="00300E56"/>
    <w:rsid w:val="0030188E"/>
    <w:rsid w:val="003019E8"/>
    <w:rsid w:val="003032A9"/>
    <w:rsid w:val="00303592"/>
    <w:rsid w:val="003064E3"/>
    <w:rsid w:val="00306751"/>
    <w:rsid w:val="0030685B"/>
    <w:rsid w:val="00307C03"/>
    <w:rsid w:val="003100B7"/>
    <w:rsid w:val="00310D8F"/>
    <w:rsid w:val="00311F81"/>
    <w:rsid w:val="00315165"/>
    <w:rsid w:val="00315E50"/>
    <w:rsid w:val="0032002B"/>
    <w:rsid w:val="00320408"/>
    <w:rsid w:val="00320A75"/>
    <w:rsid w:val="00321B8E"/>
    <w:rsid w:val="00323F61"/>
    <w:rsid w:val="00324A42"/>
    <w:rsid w:val="00327423"/>
    <w:rsid w:val="003277FA"/>
    <w:rsid w:val="003335B4"/>
    <w:rsid w:val="003343D7"/>
    <w:rsid w:val="00335B4F"/>
    <w:rsid w:val="003362B5"/>
    <w:rsid w:val="00340A16"/>
    <w:rsid w:val="00341EE7"/>
    <w:rsid w:val="003436ED"/>
    <w:rsid w:val="0034404F"/>
    <w:rsid w:val="003442F9"/>
    <w:rsid w:val="00345978"/>
    <w:rsid w:val="00346A83"/>
    <w:rsid w:val="00346A9D"/>
    <w:rsid w:val="00347D8F"/>
    <w:rsid w:val="0035073F"/>
    <w:rsid w:val="00352A17"/>
    <w:rsid w:val="00352AC9"/>
    <w:rsid w:val="00353F1F"/>
    <w:rsid w:val="0035428C"/>
    <w:rsid w:val="00354DDC"/>
    <w:rsid w:val="003570FC"/>
    <w:rsid w:val="003618A1"/>
    <w:rsid w:val="00361D61"/>
    <w:rsid w:val="00361DF0"/>
    <w:rsid w:val="00362B85"/>
    <w:rsid w:val="00362E39"/>
    <w:rsid w:val="00363A86"/>
    <w:rsid w:val="00364B0D"/>
    <w:rsid w:val="003657C0"/>
    <w:rsid w:val="00366D35"/>
    <w:rsid w:val="003723AE"/>
    <w:rsid w:val="003740FA"/>
    <w:rsid w:val="00374A81"/>
    <w:rsid w:val="00376AFE"/>
    <w:rsid w:val="003807CE"/>
    <w:rsid w:val="003809C4"/>
    <w:rsid w:val="003821F6"/>
    <w:rsid w:val="00382B59"/>
    <w:rsid w:val="003851B5"/>
    <w:rsid w:val="00385588"/>
    <w:rsid w:val="00386A89"/>
    <w:rsid w:val="0038727D"/>
    <w:rsid w:val="00391992"/>
    <w:rsid w:val="00392DDB"/>
    <w:rsid w:val="00395E86"/>
    <w:rsid w:val="003968FF"/>
    <w:rsid w:val="00397C01"/>
    <w:rsid w:val="003A0E67"/>
    <w:rsid w:val="003A20A1"/>
    <w:rsid w:val="003A242C"/>
    <w:rsid w:val="003A2915"/>
    <w:rsid w:val="003A2CE6"/>
    <w:rsid w:val="003A40E0"/>
    <w:rsid w:val="003A40F6"/>
    <w:rsid w:val="003A4E86"/>
    <w:rsid w:val="003A53BB"/>
    <w:rsid w:val="003B0F87"/>
    <w:rsid w:val="003B2780"/>
    <w:rsid w:val="003B3754"/>
    <w:rsid w:val="003B4146"/>
    <w:rsid w:val="003B4C2A"/>
    <w:rsid w:val="003B6836"/>
    <w:rsid w:val="003B792C"/>
    <w:rsid w:val="003C00FB"/>
    <w:rsid w:val="003C42B1"/>
    <w:rsid w:val="003C5B47"/>
    <w:rsid w:val="003D037E"/>
    <w:rsid w:val="003D0FF2"/>
    <w:rsid w:val="003D19F7"/>
    <w:rsid w:val="003D2725"/>
    <w:rsid w:val="003D2849"/>
    <w:rsid w:val="003D5F81"/>
    <w:rsid w:val="003E1550"/>
    <w:rsid w:val="003E1770"/>
    <w:rsid w:val="003E182A"/>
    <w:rsid w:val="003E2635"/>
    <w:rsid w:val="003E29C7"/>
    <w:rsid w:val="003E4B35"/>
    <w:rsid w:val="003E59F4"/>
    <w:rsid w:val="003E6AC8"/>
    <w:rsid w:val="003F2A46"/>
    <w:rsid w:val="003F3945"/>
    <w:rsid w:val="003F4B54"/>
    <w:rsid w:val="003F4E1E"/>
    <w:rsid w:val="003F5265"/>
    <w:rsid w:val="003F5539"/>
    <w:rsid w:val="003F596A"/>
    <w:rsid w:val="003F5AB3"/>
    <w:rsid w:val="003F63D1"/>
    <w:rsid w:val="003F6424"/>
    <w:rsid w:val="003F6FB3"/>
    <w:rsid w:val="003F7900"/>
    <w:rsid w:val="003F7E96"/>
    <w:rsid w:val="00400AE7"/>
    <w:rsid w:val="00401446"/>
    <w:rsid w:val="00401F1F"/>
    <w:rsid w:val="00403056"/>
    <w:rsid w:val="0040420A"/>
    <w:rsid w:val="00404DA2"/>
    <w:rsid w:val="00404DDC"/>
    <w:rsid w:val="00405FE1"/>
    <w:rsid w:val="004061CA"/>
    <w:rsid w:val="004061E4"/>
    <w:rsid w:val="004103CA"/>
    <w:rsid w:val="00410453"/>
    <w:rsid w:val="004111BE"/>
    <w:rsid w:val="00411D2F"/>
    <w:rsid w:val="004142C6"/>
    <w:rsid w:val="00415A87"/>
    <w:rsid w:val="00420316"/>
    <w:rsid w:val="00420491"/>
    <w:rsid w:val="00420DB7"/>
    <w:rsid w:val="004215D0"/>
    <w:rsid w:val="00421ED0"/>
    <w:rsid w:val="00423507"/>
    <w:rsid w:val="004316EE"/>
    <w:rsid w:val="0043179D"/>
    <w:rsid w:val="004322D4"/>
    <w:rsid w:val="00433D30"/>
    <w:rsid w:val="0043495B"/>
    <w:rsid w:val="00437369"/>
    <w:rsid w:val="00440B09"/>
    <w:rsid w:val="0044152B"/>
    <w:rsid w:val="004427D8"/>
    <w:rsid w:val="00445FF1"/>
    <w:rsid w:val="00446381"/>
    <w:rsid w:val="00446E8D"/>
    <w:rsid w:val="0044762D"/>
    <w:rsid w:val="004503E2"/>
    <w:rsid w:val="00450AFC"/>
    <w:rsid w:val="00455EDC"/>
    <w:rsid w:val="004566A2"/>
    <w:rsid w:val="004606DE"/>
    <w:rsid w:val="00461E1B"/>
    <w:rsid w:val="00462B31"/>
    <w:rsid w:val="00467245"/>
    <w:rsid w:val="0046793B"/>
    <w:rsid w:val="0047231F"/>
    <w:rsid w:val="00472A9B"/>
    <w:rsid w:val="004735A0"/>
    <w:rsid w:val="00474A68"/>
    <w:rsid w:val="00476153"/>
    <w:rsid w:val="00476294"/>
    <w:rsid w:val="004763C5"/>
    <w:rsid w:val="0047664E"/>
    <w:rsid w:val="00482A39"/>
    <w:rsid w:val="004843E3"/>
    <w:rsid w:val="004844BF"/>
    <w:rsid w:val="00484608"/>
    <w:rsid w:val="00484F00"/>
    <w:rsid w:val="00486741"/>
    <w:rsid w:val="00487743"/>
    <w:rsid w:val="004902C5"/>
    <w:rsid w:val="00490A14"/>
    <w:rsid w:val="004926EB"/>
    <w:rsid w:val="004950FD"/>
    <w:rsid w:val="00495FCB"/>
    <w:rsid w:val="00497E85"/>
    <w:rsid w:val="004A20C0"/>
    <w:rsid w:val="004A2D40"/>
    <w:rsid w:val="004A5D41"/>
    <w:rsid w:val="004A60E4"/>
    <w:rsid w:val="004A61AE"/>
    <w:rsid w:val="004A7542"/>
    <w:rsid w:val="004B2CAC"/>
    <w:rsid w:val="004B312D"/>
    <w:rsid w:val="004B5672"/>
    <w:rsid w:val="004B619E"/>
    <w:rsid w:val="004C132E"/>
    <w:rsid w:val="004C25C4"/>
    <w:rsid w:val="004C330F"/>
    <w:rsid w:val="004C3FC1"/>
    <w:rsid w:val="004C423E"/>
    <w:rsid w:val="004C5E89"/>
    <w:rsid w:val="004C5EC8"/>
    <w:rsid w:val="004C74D3"/>
    <w:rsid w:val="004C7544"/>
    <w:rsid w:val="004C76E7"/>
    <w:rsid w:val="004D176D"/>
    <w:rsid w:val="004D1B68"/>
    <w:rsid w:val="004D35C8"/>
    <w:rsid w:val="004D3D4B"/>
    <w:rsid w:val="004D4B98"/>
    <w:rsid w:val="004D6178"/>
    <w:rsid w:val="004D6840"/>
    <w:rsid w:val="004D6B2D"/>
    <w:rsid w:val="004E1C83"/>
    <w:rsid w:val="004E25E5"/>
    <w:rsid w:val="004E28F7"/>
    <w:rsid w:val="004E34E8"/>
    <w:rsid w:val="004E39D7"/>
    <w:rsid w:val="004E3FD9"/>
    <w:rsid w:val="004E5967"/>
    <w:rsid w:val="004E5B2F"/>
    <w:rsid w:val="004E7303"/>
    <w:rsid w:val="004F0207"/>
    <w:rsid w:val="004F1843"/>
    <w:rsid w:val="004F346B"/>
    <w:rsid w:val="004F386A"/>
    <w:rsid w:val="004F3C07"/>
    <w:rsid w:val="004F4961"/>
    <w:rsid w:val="004F5806"/>
    <w:rsid w:val="004F5A7F"/>
    <w:rsid w:val="00500889"/>
    <w:rsid w:val="00502136"/>
    <w:rsid w:val="00503625"/>
    <w:rsid w:val="005043D9"/>
    <w:rsid w:val="00506393"/>
    <w:rsid w:val="005066EB"/>
    <w:rsid w:val="00506B78"/>
    <w:rsid w:val="00507E96"/>
    <w:rsid w:val="005104FC"/>
    <w:rsid w:val="0051231B"/>
    <w:rsid w:val="00512E46"/>
    <w:rsid w:val="00514EA9"/>
    <w:rsid w:val="005168DD"/>
    <w:rsid w:val="005174F4"/>
    <w:rsid w:val="005175B0"/>
    <w:rsid w:val="005176EE"/>
    <w:rsid w:val="00521728"/>
    <w:rsid w:val="005224BE"/>
    <w:rsid w:val="00522D26"/>
    <w:rsid w:val="005235B3"/>
    <w:rsid w:val="005249AF"/>
    <w:rsid w:val="00526BDD"/>
    <w:rsid w:val="005272F8"/>
    <w:rsid w:val="005311AE"/>
    <w:rsid w:val="00532132"/>
    <w:rsid w:val="005322B6"/>
    <w:rsid w:val="00532334"/>
    <w:rsid w:val="00536733"/>
    <w:rsid w:val="005401A5"/>
    <w:rsid w:val="00543C03"/>
    <w:rsid w:val="005440FA"/>
    <w:rsid w:val="00544D0E"/>
    <w:rsid w:val="0054516D"/>
    <w:rsid w:val="0054531F"/>
    <w:rsid w:val="00545DE9"/>
    <w:rsid w:val="00546D68"/>
    <w:rsid w:val="0054717E"/>
    <w:rsid w:val="00551125"/>
    <w:rsid w:val="00551F64"/>
    <w:rsid w:val="00552676"/>
    <w:rsid w:val="00552939"/>
    <w:rsid w:val="00553859"/>
    <w:rsid w:val="00553E0A"/>
    <w:rsid w:val="00553F9B"/>
    <w:rsid w:val="00554371"/>
    <w:rsid w:val="005559C6"/>
    <w:rsid w:val="00556BA4"/>
    <w:rsid w:val="005572F5"/>
    <w:rsid w:val="0056040A"/>
    <w:rsid w:val="00560B6B"/>
    <w:rsid w:val="00561292"/>
    <w:rsid w:val="005620AD"/>
    <w:rsid w:val="00562C08"/>
    <w:rsid w:val="00562C3D"/>
    <w:rsid w:val="005633AB"/>
    <w:rsid w:val="0056435F"/>
    <w:rsid w:val="00566E56"/>
    <w:rsid w:val="00570AAE"/>
    <w:rsid w:val="0057167F"/>
    <w:rsid w:val="00573C80"/>
    <w:rsid w:val="0057568C"/>
    <w:rsid w:val="00575849"/>
    <w:rsid w:val="0057591C"/>
    <w:rsid w:val="00576453"/>
    <w:rsid w:val="00580338"/>
    <w:rsid w:val="00580A88"/>
    <w:rsid w:val="0058126E"/>
    <w:rsid w:val="005813DB"/>
    <w:rsid w:val="0058204B"/>
    <w:rsid w:val="00582074"/>
    <w:rsid w:val="00582755"/>
    <w:rsid w:val="0058276D"/>
    <w:rsid w:val="00582D43"/>
    <w:rsid w:val="0059009E"/>
    <w:rsid w:val="00590423"/>
    <w:rsid w:val="00592962"/>
    <w:rsid w:val="00592D01"/>
    <w:rsid w:val="0059519C"/>
    <w:rsid w:val="00596596"/>
    <w:rsid w:val="005971F5"/>
    <w:rsid w:val="005973CC"/>
    <w:rsid w:val="005A2289"/>
    <w:rsid w:val="005A2364"/>
    <w:rsid w:val="005A2E94"/>
    <w:rsid w:val="005A312D"/>
    <w:rsid w:val="005A3997"/>
    <w:rsid w:val="005A4957"/>
    <w:rsid w:val="005A54F0"/>
    <w:rsid w:val="005A7452"/>
    <w:rsid w:val="005A79D9"/>
    <w:rsid w:val="005B04A3"/>
    <w:rsid w:val="005B1627"/>
    <w:rsid w:val="005B16ED"/>
    <w:rsid w:val="005B1A8C"/>
    <w:rsid w:val="005B2061"/>
    <w:rsid w:val="005B456E"/>
    <w:rsid w:val="005B5486"/>
    <w:rsid w:val="005B5921"/>
    <w:rsid w:val="005B5A3D"/>
    <w:rsid w:val="005B7A27"/>
    <w:rsid w:val="005C19D1"/>
    <w:rsid w:val="005C1D66"/>
    <w:rsid w:val="005C28C9"/>
    <w:rsid w:val="005C4632"/>
    <w:rsid w:val="005C6406"/>
    <w:rsid w:val="005C6C47"/>
    <w:rsid w:val="005C7B3C"/>
    <w:rsid w:val="005D00C4"/>
    <w:rsid w:val="005D1BD6"/>
    <w:rsid w:val="005D1D3A"/>
    <w:rsid w:val="005D4188"/>
    <w:rsid w:val="005D6D8D"/>
    <w:rsid w:val="005D6E21"/>
    <w:rsid w:val="005E0CA2"/>
    <w:rsid w:val="005E0D7A"/>
    <w:rsid w:val="005E1F18"/>
    <w:rsid w:val="005E322B"/>
    <w:rsid w:val="005E5BB1"/>
    <w:rsid w:val="005E632E"/>
    <w:rsid w:val="005E745D"/>
    <w:rsid w:val="005F14ED"/>
    <w:rsid w:val="005F2472"/>
    <w:rsid w:val="005F5055"/>
    <w:rsid w:val="005F585F"/>
    <w:rsid w:val="005F7D1A"/>
    <w:rsid w:val="006043DB"/>
    <w:rsid w:val="00605D4D"/>
    <w:rsid w:val="006060EA"/>
    <w:rsid w:val="00606E8A"/>
    <w:rsid w:val="0060707D"/>
    <w:rsid w:val="006102EB"/>
    <w:rsid w:val="00611008"/>
    <w:rsid w:val="006118E8"/>
    <w:rsid w:val="00611E68"/>
    <w:rsid w:val="006126A3"/>
    <w:rsid w:val="00617206"/>
    <w:rsid w:val="00617C78"/>
    <w:rsid w:val="00620001"/>
    <w:rsid w:val="006201FB"/>
    <w:rsid w:val="00621F98"/>
    <w:rsid w:val="00622267"/>
    <w:rsid w:val="00622A39"/>
    <w:rsid w:val="00624024"/>
    <w:rsid w:val="00624610"/>
    <w:rsid w:val="00624A93"/>
    <w:rsid w:val="00626295"/>
    <w:rsid w:val="00631E76"/>
    <w:rsid w:val="00632CE7"/>
    <w:rsid w:val="0063424F"/>
    <w:rsid w:val="00634A46"/>
    <w:rsid w:val="00640796"/>
    <w:rsid w:val="006413B2"/>
    <w:rsid w:val="0064217C"/>
    <w:rsid w:val="006424F0"/>
    <w:rsid w:val="00642DE6"/>
    <w:rsid w:val="00644122"/>
    <w:rsid w:val="00646ED9"/>
    <w:rsid w:val="0064700C"/>
    <w:rsid w:val="00651FAB"/>
    <w:rsid w:val="00652B80"/>
    <w:rsid w:val="00653441"/>
    <w:rsid w:val="00656005"/>
    <w:rsid w:val="00656CDC"/>
    <w:rsid w:val="0065726A"/>
    <w:rsid w:val="00657412"/>
    <w:rsid w:val="00661445"/>
    <w:rsid w:val="00663C73"/>
    <w:rsid w:val="0066474A"/>
    <w:rsid w:val="00665E2D"/>
    <w:rsid w:val="00667EA4"/>
    <w:rsid w:val="00670B15"/>
    <w:rsid w:val="006719B4"/>
    <w:rsid w:val="00671DEE"/>
    <w:rsid w:val="00672F3C"/>
    <w:rsid w:val="00674513"/>
    <w:rsid w:val="0067562A"/>
    <w:rsid w:val="0067683A"/>
    <w:rsid w:val="006820E1"/>
    <w:rsid w:val="006824CA"/>
    <w:rsid w:val="00683EB0"/>
    <w:rsid w:val="00686049"/>
    <w:rsid w:val="006866F9"/>
    <w:rsid w:val="00686A37"/>
    <w:rsid w:val="00686EFD"/>
    <w:rsid w:val="0068733A"/>
    <w:rsid w:val="0068745A"/>
    <w:rsid w:val="00687AEC"/>
    <w:rsid w:val="00691934"/>
    <w:rsid w:val="00691C54"/>
    <w:rsid w:val="006951F5"/>
    <w:rsid w:val="006959B4"/>
    <w:rsid w:val="00695E7D"/>
    <w:rsid w:val="006961D9"/>
    <w:rsid w:val="00696D06"/>
    <w:rsid w:val="006A02FB"/>
    <w:rsid w:val="006A34AA"/>
    <w:rsid w:val="006A414B"/>
    <w:rsid w:val="006A58BC"/>
    <w:rsid w:val="006A5EF3"/>
    <w:rsid w:val="006A7E27"/>
    <w:rsid w:val="006B17AC"/>
    <w:rsid w:val="006B3657"/>
    <w:rsid w:val="006B7DE8"/>
    <w:rsid w:val="006C0839"/>
    <w:rsid w:val="006C0842"/>
    <w:rsid w:val="006C203B"/>
    <w:rsid w:val="006C3479"/>
    <w:rsid w:val="006C3808"/>
    <w:rsid w:val="006C5365"/>
    <w:rsid w:val="006C5866"/>
    <w:rsid w:val="006C5A6D"/>
    <w:rsid w:val="006D1C47"/>
    <w:rsid w:val="006D2CC2"/>
    <w:rsid w:val="006D331E"/>
    <w:rsid w:val="006D5449"/>
    <w:rsid w:val="006D7BA9"/>
    <w:rsid w:val="006D7CE1"/>
    <w:rsid w:val="006E2213"/>
    <w:rsid w:val="006E24C5"/>
    <w:rsid w:val="006E25D3"/>
    <w:rsid w:val="006E25D5"/>
    <w:rsid w:val="006E38BF"/>
    <w:rsid w:val="006E463B"/>
    <w:rsid w:val="006F25F0"/>
    <w:rsid w:val="006F3A1C"/>
    <w:rsid w:val="006F4DDB"/>
    <w:rsid w:val="006F5681"/>
    <w:rsid w:val="006F5D2B"/>
    <w:rsid w:val="006F6475"/>
    <w:rsid w:val="007009E2"/>
    <w:rsid w:val="00700FAA"/>
    <w:rsid w:val="00705824"/>
    <w:rsid w:val="00705D6F"/>
    <w:rsid w:val="00706DF0"/>
    <w:rsid w:val="007074BC"/>
    <w:rsid w:val="007075E7"/>
    <w:rsid w:val="00707FCC"/>
    <w:rsid w:val="0071223C"/>
    <w:rsid w:val="0071239A"/>
    <w:rsid w:val="007124EC"/>
    <w:rsid w:val="00712C0F"/>
    <w:rsid w:val="007132E1"/>
    <w:rsid w:val="00715220"/>
    <w:rsid w:val="00715E86"/>
    <w:rsid w:val="0072232A"/>
    <w:rsid w:val="0072277D"/>
    <w:rsid w:val="007229FD"/>
    <w:rsid w:val="0072527D"/>
    <w:rsid w:val="00725663"/>
    <w:rsid w:val="007259AE"/>
    <w:rsid w:val="00725EFB"/>
    <w:rsid w:val="00726868"/>
    <w:rsid w:val="00730C08"/>
    <w:rsid w:val="00730C9D"/>
    <w:rsid w:val="00732A3F"/>
    <w:rsid w:val="00732C35"/>
    <w:rsid w:val="0073383B"/>
    <w:rsid w:val="00734461"/>
    <w:rsid w:val="0073553A"/>
    <w:rsid w:val="00735EB8"/>
    <w:rsid w:val="00736CC7"/>
    <w:rsid w:val="00741282"/>
    <w:rsid w:val="00742428"/>
    <w:rsid w:val="007425AB"/>
    <w:rsid w:val="00743966"/>
    <w:rsid w:val="007447D9"/>
    <w:rsid w:val="00744CD2"/>
    <w:rsid w:val="00746E6A"/>
    <w:rsid w:val="00746E8A"/>
    <w:rsid w:val="00747B82"/>
    <w:rsid w:val="00751955"/>
    <w:rsid w:val="00752249"/>
    <w:rsid w:val="007546DB"/>
    <w:rsid w:val="00755154"/>
    <w:rsid w:val="007631EA"/>
    <w:rsid w:val="00763B3A"/>
    <w:rsid w:val="00763BB1"/>
    <w:rsid w:val="007642E7"/>
    <w:rsid w:val="00765D8C"/>
    <w:rsid w:val="00765F00"/>
    <w:rsid w:val="0076653E"/>
    <w:rsid w:val="007667B3"/>
    <w:rsid w:val="00766CD5"/>
    <w:rsid w:val="00767B4F"/>
    <w:rsid w:val="00776BC4"/>
    <w:rsid w:val="00777518"/>
    <w:rsid w:val="007806F4"/>
    <w:rsid w:val="00780B6B"/>
    <w:rsid w:val="00781ED4"/>
    <w:rsid w:val="00784029"/>
    <w:rsid w:val="00784FDA"/>
    <w:rsid w:val="007864AE"/>
    <w:rsid w:val="00787B0C"/>
    <w:rsid w:val="007908ED"/>
    <w:rsid w:val="00791436"/>
    <w:rsid w:val="00792590"/>
    <w:rsid w:val="007932B0"/>
    <w:rsid w:val="00793E1B"/>
    <w:rsid w:val="0079460C"/>
    <w:rsid w:val="0079532F"/>
    <w:rsid w:val="00796B00"/>
    <w:rsid w:val="00796ED6"/>
    <w:rsid w:val="007A2842"/>
    <w:rsid w:val="007A41C7"/>
    <w:rsid w:val="007A4797"/>
    <w:rsid w:val="007A6209"/>
    <w:rsid w:val="007A7201"/>
    <w:rsid w:val="007A7FCA"/>
    <w:rsid w:val="007B0F6A"/>
    <w:rsid w:val="007B14B9"/>
    <w:rsid w:val="007B1830"/>
    <w:rsid w:val="007B1BD4"/>
    <w:rsid w:val="007B3804"/>
    <w:rsid w:val="007B4B8D"/>
    <w:rsid w:val="007B4F4D"/>
    <w:rsid w:val="007B531C"/>
    <w:rsid w:val="007B598D"/>
    <w:rsid w:val="007B7760"/>
    <w:rsid w:val="007B7B48"/>
    <w:rsid w:val="007C0372"/>
    <w:rsid w:val="007C1054"/>
    <w:rsid w:val="007C2B90"/>
    <w:rsid w:val="007C72A7"/>
    <w:rsid w:val="007C7EA9"/>
    <w:rsid w:val="007D1F4D"/>
    <w:rsid w:val="007D1F9C"/>
    <w:rsid w:val="007D3FB7"/>
    <w:rsid w:val="007D461A"/>
    <w:rsid w:val="007D46BE"/>
    <w:rsid w:val="007D4EFB"/>
    <w:rsid w:val="007D5AF6"/>
    <w:rsid w:val="007D5F04"/>
    <w:rsid w:val="007E1669"/>
    <w:rsid w:val="007E3F92"/>
    <w:rsid w:val="007E4533"/>
    <w:rsid w:val="007E47EC"/>
    <w:rsid w:val="007E5B89"/>
    <w:rsid w:val="007E5E48"/>
    <w:rsid w:val="007E6AB0"/>
    <w:rsid w:val="007F23A2"/>
    <w:rsid w:val="007F4362"/>
    <w:rsid w:val="007F48D5"/>
    <w:rsid w:val="007F5945"/>
    <w:rsid w:val="007F6521"/>
    <w:rsid w:val="007F663D"/>
    <w:rsid w:val="008000BF"/>
    <w:rsid w:val="00800CB3"/>
    <w:rsid w:val="00801283"/>
    <w:rsid w:val="00803174"/>
    <w:rsid w:val="00803776"/>
    <w:rsid w:val="00803FB8"/>
    <w:rsid w:val="00804EAF"/>
    <w:rsid w:val="008050AF"/>
    <w:rsid w:val="0080675E"/>
    <w:rsid w:val="00807A19"/>
    <w:rsid w:val="00810864"/>
    <w:rsid w:val="008112A5"/>
    <w:rsid w:val="00811C52"/>
    <w:rsid w:val="008139AF"/>
    <w:rsid w:val="00814982"/>
    <w:rsid w:val="00814BA5"/>
    <w:rsid w:val="00814CEB"/>
    <w:rsid w:val="0081569F"/>
    <w:rsid w:val="00817E93"/>
    <w:rsid w:val="00825E04"/>
    <w:rsid w:val="00827407"/>
    <w:rsid w:val="00832BFA"/>
    <w:rsid w:val="00833F49"/>
    <w:rsid w:val="0083497D"/>
    <w:rsid w:val="00836FEF"/>
    <w:rsid w:val="008403FE"/>
    <w:rsid w:val="00840BC2"/>
    <w:rsid w:val="00840C51"/>
    <w:rsid w:val="008410D5"/>
    <w:rsid w:val="00841522"/>
    <w:rsid w:val="00842576"/>
    <w:rsid w:val="0084292D"/>
    <w:rsid w:val="00842A62"/>
    <w:rsid w:val="008434FB"/>
    <w:rsid w:val="00843A8A"/>
    <w:rsid w:val="00845B1A"/>
    <w:rsid w:val="00845CFF"/>
    <w:rsid w:val="0084660B"/>
    <w:rsid w:val="0085023F"/>
    <w:rsid w:val="008503C3"/>
    <w:rsid w:val="00851156"/>
    <w:rsid w:val="0085120C"/>
    <w:rsid w:val="008529FF"/>
    <w:rsid w:val="00852F85"/>
    <w:rsid w:val="008530DA"/>
    <w:rsid w:val="00853615"/>
    <w:rsid w:val="00855B40"/>
    <w:rsid w:val="00855DB9"/>
    <w:rsid w:val="00861BB7"/>
    <w:rsid w:val="008642B3"/>
    <w:rsid w:val="008642B8"/>
    <w:rsid w:val="00866364"/>
    <w:rsid w:val="008667AD"/>
    <w:rsid w:val="008670F8"/>
    <w:rsid w:val="00867304"/>
    <w:rsid w:val="00867462"/>
    <w:rsid w:val="00871CB6"/>
    <w:rsid w:val="00872119"/>
    <w:rsid w:val="00872F26"/>
    <w:rsid w:val="008733D1"/>
    <w:rsid w:val="00876924"/>
    <w:rsid w:val="00877935"/>
    <w:rsid w:val="00882881"/>
    <w:rsid w:val="00883BF0"/>
    <w:rsid w:val="00884A9E"/>
    <w:rsid w:val="00887943"/>
    <w:rsid w:val="00892E23"/>
    <w:rsid w:val="00894BBF"/>
    <w:rsid w:val="0089639B"/>
    <w:rsid w:val="008A3A97"/>
    <w:rsid w:val="008A3B36"/>
    <w:rsid w:val="008A3D88"/>
    <w:rsid w:val="008A4B2B"/>
    <w:rsid w:val="008A53D7"/>
    <w:rsid w:val="008A5B54"/>
    <w:rsid w:val="008A65F3"/>
    <w:rsid w:val="008A669B"/>
    <w:rsid w:val="008B1C17"/>
    <w:rsid w:val="008B3BBA"/>
    <w:rsid w:val="008B3D08"/>
    <w:rsid w:val="008B5F66"/>
    <w:rsid w:val="008C0023"/>
    <w:rsid w:val="008C0AE8"/>
    <w:rsid w:val="008C0CB9"/>
    <w:rsid w:val="008C2B4A"/>
    <w:rsid w:val="008C3AAC"/>
    <w:rsid w:val="008C4021"/>
    <w:rsid w:val="008D021E"/>
    <w:rsid w:val="008D04A1"/>
    <w:rsid w:val="008D0644"/>
    <w:rsid w:val="008D100B"/>
    <w:rsid w:val="008D18D3"/>
    <w:rsid w:val="008D3369"/>
    <w:rsid w:val="008D3E5D"/>
    <w:rsid w:val="008D5707"/>
    <w:rsid w:val="008D6747"/>
    <w:rsid w:val="008D717E"/>
    <w:rsid w:val="008E0198"/>
    <w:rsid w:val="008E0250"/>
    <w:rsid w:val="008E02F2"/>
    <w:rsid w:val="008E038F"/>
    <w:rsid w:val="008E19C5"/>
    <w:rsid w:val="008E2F44"/>
    <w:rsid w:val="008E3F93"/>
    <w:rsid w:val="008E4865"/>
    <w:rsid w:val="008E4A61"/>
    <w:rsid w:val="008E4CFE"/>
    <w:rsid w:val="008E5C79"/>
    <w:rsid w:val="008E7267"/>
    <w:rsid w:val="008F0059"/>
    <w:rsid w:val="008F1625"/>
    <w:rsid w:val="008F471A"/>
    <w:rsid w:val="008F7AC5"/>
    <w:rsid w:val="00901022"/>
    <w:rsid w:val="00902E51"/>
    <w:rsid w:val="0090323A"/>
    <w:rsid w:val="009054A4"/>
    <w:rsid w:val="00905B37"/>
    <w:rsid w:val="0090625F"/>
    <w:rsid w:val="00906932"/>
    <w:rsid w:val="009071F8"/>
    <w:rsid w:val="00910D1D"/>
    <w:rsid w:val="00912CA3"/>
    <w:rsid w:val="00913EC4"/>
    <w:rsid w:val="009154CC"/>
    <w:rsid w:val="00917777"/>
    <w:rsid w:val="0092212B"/>
    <w:rsid w:val="00922B74"/>
    <w:rsid w:val="00926D1B"/>
    <w:rsid w:val="009307DF"/>
    <w:rsid w:val="00931BC9"/>
    <w:rsid w:val="00932A10"/>
    <w:rsid w:val="00932EFE"/>
    <w:rsid w:val="00934990"/>
    <w:rsid w:val="009378DC"/>
    <w:rsid w:val="00940238"/>
    <w:rsid w:val="00942B78"/>
    <w:rsid w:val="00942BD4"/>
    <w:rsid w:val="00942EC9"/>
    <w:rsid w:val="00946956"/>
    <w:rsid w:val="009469D2"/>
    <w:rsid w:val="00946B7C"/>
    <w:rsid w:val="009474C9"/>
    <w:rsid w:val="009474E2"/>
    <w:rsid w:val="00947856"/>
    <w:rsid w:val="0094796C"/>
    <w:rsid w:val="00947AFD"/>
    <w:rsid w:val="009503B2"/>
    <w:rsid w:val="00950A94"/>
    <w:rsid w:val="00951446"/>
    <w:rsid w:val="00951C74"/>
    <w:rsid w:val="00952CDA"/>
    <w:rsid w:val="0095373B"/>
    <w:rsid w:val="00953BB9"/>
    <w:rsid w:val="00954A64"/>
    <w:rsid w:val="00955F3E"/>
    <w:rsid w:val="00956098"/>
    <w:rsid w:val="009563B1"/>
    <w:rsid w:val="00961077"/>
    <w:rsid w:val="0096110F"/>
    <w:rsid w:val="0096195A"/>
    <w:rsid w:val="00961AC6"/>
    <w:rsid w:val="00961ED7"/>
    <w:rsid w:val="00965E48"/>
    <w:rsid w:val="00970645"/>
    <w:rsid w:val="0097292B"/>
    <w:rsid w:val="00974F8C"/>
    <w:rsid w:val="00974FA0"/>
    <w:rsid w:val="009754E9"/>
    <w:rsid w:val="00976E24"/>
    <w:rsid w:val="0097716F"/>
    <w:rsid w:val="00981980"/>
    <w:rsid w:val="0098233A"/>
    <w:rsid w:val="00982624"/>
    <w:rsid w:val="00983D39"/>
    <w:rsid w:val="00983FD7"/>
    <w:rsid w:val="0098459F"/>
    <w:rsid w:val="009869D6"/>
    <w:rsid w:val="0099012A"/>
    <w:rsid w:val="00990A61"/>
    <w:rsid w:val="009941BD"/>
    <w:rsid w:val="00994995"/>
    <w:rsid w:val="0099547C"/>
    <w:rsid w:val="00995EEB"/>
    <w:rsid w:val="00996F21"/>
    <w:rsid w:val="0099764E"/>
    <w:rsid w:val="00997659"/>
    <w:rsid w:val="00997B2D"/>
    <w:rsid w:val="00997FAA"/>
    <w:rsid w:val="009A1D20"/>
    <w:rsid w:val="009A5E3B"/>
    <w:rsid w:val="009A6767"/>
    <w:rsid w:val="009A6C4B"/>
    <w:rsid w:val="009A7813"/>
    <w:rsid w:val="009A7E1E"/>
    <w:rsid w:val="009B0257"/>
    <w:rsid w:val="009B16D6"/>
    <w:rsid w:val="009B2F33"/>
    <w:rsid w:val="009B3DC4"/>
    <w:rsid w:val="009B4BFE"/>
    <w:rsid w:val="009B4E70"/>
    <w:rsid w:val="009B563E"/>
    <w:rsid w:val="009B5B11"/>
    <w:rsid w:val="009B683D"/>
    <w:rsid w:val="009B6BF3"/>
    <w:rsid w:val="009B727B"/>
    <w:rsid w:val="009B7AB7"/>
    <w:rsid w:val="009C1D74"/>
    <w:rsid w:val="009C341B"/>
    <w:rsid w:val="009C4A49"/>
    <w:rsid w:val="009C5080"/>
    <w:rsid w:val="009C70D6"/>
    <w:rsid w:val="009C73A5"/>
    <w:rsid w:val="009D6D72"/>
    <w:rsid w:val="009D73E7"/>
    <w:rsid w:val="009D7502"/>
    <w:rsid w:val="009E013D"/>
    <w:rsid w:val="009E089E"/>
    <w:rsid w:val="009E19CD"/>
    <w:rsid w:val="009E3CC5"/>
    <w:rsid w:val="009E49A9"/>
    <w:rsid w:val="009F18D7"/>
    <w:rsid w:val="009F222A"/>
    <w:rsid w:val="009F372A"/>
    <w:rsid w:val="009F3A7F"/>
    <w:rsid w:val="009F3C20"/>
    <w:rsid w:val="009F510D"/>
    <w:rsid w:val="009F5F85"/>
    <w:rsid w:val="00A0014E"/>
    <w:rsid w:val="00A005CD"/>
    <w:rsid w:val="00A019D3"/>
    <w:rsid w:val="00A029D6"/>
    <w:rsid w:val="00A02E71"/>
    <w:rsid w:val="00A030F0"/>
    <w:rsid w:val="00A03D5E"/>
    <w:rsid w:val="00A04ABC"/>
    <w:rsid w:val="00A05F70"/>
    <w:rsid w:val="00A067AF"/>
    <w:rsid w:val="00A06995"/>
    <w:rsid w:val="00A069B9"/>
    <w:rsid w:val="00A07700"/>
    <w:rsid w:val="00A07EA1"/>
    <w:rsid w:val="00A110F0"/>
    <w:rsid w:val="00A12736"/>
    <w:rsid w:val="00A14070"/>
    <w:rsid w:val="00A15872"/>
    <w:rsid w:val="00A16869"/>
    <w:rsid w:val="00A204D5"/>
    <w:rsid w:val="00A211A2"/>
    <w:rsid w:val="00A27C77"/>
    <w:rsid w:val="00A308DD"/>
    <w:rsid w:val="00A3168A"/>
    <w:rsid w:val="00A316D0"/>
    <w:rsid w:val="00A33096"/>
    <w:rsid w:val="00A342E0"/>
    <w:rsid w:val="00A3523F"/>
    <w:rsid w:val="00A41282"/>
    <w:rsid w:val="00A41CC1"/>
    <w:rsid w:val="00A44E85"/>
    <w:rsid w:val="00A47EF6"/>
    <w:rsid w:val="00A50842"/>
    <w:rsid w:val="00A51F43"/>
    <w:rsid w:val="00A53142"/>
    <w:rsid w:val="00A5577A"/>
    <w:rsid w:val="00A558E9"/>
    <w:rsid w:val="00A5594A"/>
    <w:rsid w:val="00A56193"/>
    <w:rsid w:val="00A57072"/>
    <w:rsid w:val="00A618C5"/>
    <w:rsid w:val="00A659CE"/>
    <w:rsid w:val="00A65D49"/>
    <w:rsid w:val="00A66485"/>
    <w:rsid w:val="00A67991"/>
    <w:rsid w:val="00A700F9"/>
    <w:rsid w:val="00A70D04"/>
    <w:rsid w:val="00A71093"/>
    <w:rsid w:val="00A7178E"/>
    <w:rsid w:val="00A7205F"/>
    <w:rsid w:val="00A73C8E"/>
    <w:rsid w:val="00A74293"/>
    <w:rsid w:val="00A745DA"/>
    <w:rsid w:val="00A75172"/>
    <w:rsid w:val="00A76B43"/>
    <w:rsid w:val="00A770C3"/>
    <w:rsid w:val="00A776E6"/>
    <w:rsid w:val="00A815C0"/>
    <w:rsid w:val="00A83C57"/>
    <w:rsid w:val="00A83C82"/>
    <w:rsid w:val="00A8593F"/>
    <w:rsid w:val="00A91EAF"/>
    <w:rsid w:val="00A92B74"/>
    <w:rsid w:val="00A92ECF"/>
    <w:rsid w:val="00A93D29"/>
    <w:rsid w:val="00A94267"/>
    <w:rsid w:val="00A964CA"/>
    <w:rsid w:val="00A96E75"/>
    <w:rsid w:val="00A979D6"/>
    <w:rsid w:val="00AA2039"/>
    <w:rsid w:val="00AA4091"/>
    <w:rsid w:val="00AA4391"/>
    <w:rsid w:val="00AB0806"/>
    <w:rsid w:val="00AB1205"/>
    <w:rsid w:val="00AB1667"/>
    <w:rsid w:val="00AB215C"/>
    <w:rsid w:val="00AB3CE3"/>
    <w:rsid w:val="00AB5147"/>
    <w:rsid w:val="00AB7FCA"/>
    <w:rsid w:val="00AC079E"/>
    <w:rsid w:val="00AC0E15"/>
    <w:rsid w:val="00AC525B"/>
    <w:rsid w:val="00AC55CB"/>
    <w:rsid w:val="00AC6151"/>
    <w:rsid w:val="00AD3809"/>
    <w:rsid w:val="00AD58F6"/>
    <w:rsid w:val="00AE010E"/>
    <w:rsid w:val="00AE0F68"/>
    <w:rsid w:val="00AE1E86"/>
    <w:rsid w:val="00AE3664"/>
    <w:rsid w:val="00AE385D"/>
    <w:rsid w:val="00AE4FBE"/>
    <w:rsid w:val="00AE6D11"/>
    <w:rsid w:val="00AF0094"/>
    <w:rsid w:val="00AF05C9"/>
    <w:rsid w:val="00AF0D0D"/>
    <w:rsid w:val="00AF576D"/>
    <w:rsid w:val="00B00966"/>
    <w:rsid w:val="00B027A4"/>
    <w:rsid w:val="00B04E24"/>
    <w:rsid w:val="00B056E6"/>
    <w:rsid w:val="00B059D8"/>
    <w:rsid w:val="00B0644B"/>
    <w:rsid w:val="00B06680"/>
    <w:rsid w:val="00B06F0B"/>
    <w:rsid w:val="00B079C3"/>
    <w:rsid w:val="00B10036"/>
    <w:rsid w:val="00B10B02"/>
    <w:rsid w:val="00B10D03"/>
    <w:rsid w:val="00B11AF3"/>
    <w:rsid w:val="00B12642"/>
    <w:rsid w:val="00B14C52"/>
    <w:rsid w:val="00B15FBD"/>
    <w:rsid w:val="00B21778"/>
    <w:rsid w:val="00B247CE"/>
    <w:rsid w:val="00B25FC4"/>
    <w:rsid w:val="00B26864"/>
    <w:rsid w:val="00B304D0"/>
    <w:rsid w:val="00B307C5"/>
    <w:rsid w:val="00B311F2"/>
    <w:rsid w:val="00B35056"/>
    <w:rsid w:val="00B36969"/>
    <w:rsid w:val="00B36FE9"/>
    <w:rsid w:val="00B37241"/>
    <w:rsid w:val="00B377BD"/>
    <w:rsid w:val="00B40A3B"/>
    <w:rsid w:val="00B40BED"/>
    <w:rsid w:val="00B415C2"/>
    <w:rsid w:val="00B41EEE"/>
    <w:rsid w:val="00B437A9"/>
    <w:rsid w:val="00B4535A"/>
    <w:rsid w:val="00B46D0F"/>
    <w:rsid w:val="00B47E84"/>
    <w:rsid w:val="00B47E8F"/>
    <w:rsid w:val="00B50E71"/>
    <w:rsid w:val="00B51C59"/>
    <w:rsid w:val="00B51C95"/>
    <w:rsid w:val="00B52BAC"/>
    <w:rsid w:val="00B55994"/>
    <w:rsid w:val="00B56C7E"/>
    <w:rsid w:val="00B57426"/>
    <w:rsid w:val="00B62A0A"/>
    <w:rsid w:val="00B658A5"/>
    <w:rsid w:val="00B65D7C"/>
    <w:rsid w:val="00B66099"/>
    <w:rsid w:val="00B670F4"/>
    <w:rsid w:val="00B677AE"/>
    <w:rsid w:val="00B67B4B"/>
    <w:rsid w:val="00B71490"/>
    <w:rsid w:val="00B73654"/>
    <w:rsid w:val="00B74C7B"/>
    <w:rsid w:val="00B75C33"/>
    <w:rsid w:val="00B76C73"/>
    <w:rsid w:val="00B77BE6"/>
    <w:rsid w:val="00B80883"/>
    <w:rsid w:val="00B80998"/>
    <w:rsid w:val="00B80D5A"/>
    <w:rsid w:val="00B811C1"/>
    <w:rsid w:val="00B81E06"/>
    <w:rsid w:val="00B82247"/>
    <w:rsid w:val="00B84C58"/>
    <w:rsid w:val="00B865F6"/>
    <w:rsid w:val="00B8775F"/>
    <w:rsid w:val="00B92A34"/>
    <w:rsid w:val="00B95297"/>
    <w:rsid w:val="00B96897"/>
    <w:rsid w:val="00BA0272"/>
    <w:rsid w:val="00BA0A3F"/>
    <w:rsid w:val="00BA20DD"/>
    <w:rsid w:val="00BA2625"/>
    <w:rsid w:val="00BA2A2E"/>
    <w:rsid w:val="00BA2A52"/>
    <w:rsid w:val="00BA2F69"/>
    <w:rsid w:val="00BA3D2E"/>
    <w:rsid w:val="00BB503F"/>
    <w:rsid w:val="00BB619F"/>
    <w:rsid w:val="00BC082A"/>
    <w:rsid w:val="00BC291A"/>
    <w:rsid w:val="00BC3F22"/>
    <w:rsid w:val="00BC4ABE"/>
    <w:rsid w:val="00BC4C2D"/>
    <w:rsid w:val="00BC56C8"/>
    <w:rsid w:val="00BC7081"/>
    <w:rsid w:val="00BD01B9"/>
    <w:rsid w:val="00BD039A"/>
    <w:rsid w:val="00BD173C"/>
    <w:rsid w:val="00BD27F3"/>
    <w:rsid w:val="00BD3A68"/>
    <w:rsid w:val="00BD4288"/>
    <w:rsid w:val="00BD4B5E"/>
    <w:rsid w:val="00BD4FE9"/>
    <w:rsid w:val="00BD59A8"/>
    <w:rsid w:val="00BD696E"/>
    <w:rsid w:val="00BD7641"/>
    <w:rsid w:val="00BE1B6F"/>
    <w:rsid w:val="00BE220B"/>
    <w:rsid w:val="00BE34C5"/>
    <w:rsid w:val="00BE4896"/>
    <w:rsid w:val="00BE5D6E"/>
    <w:rsid w:val="00BE68D0"/>
    <w:rsid w:val="00BE7E09"/>
    <w:rsid w:val="00BF097F"/>
    <w:rsid w:val="00BF1B6E"/>
    <w:rsid w:val="00BF2C13"/>
    <w:rsid w:val="00BF3640"/>
    <w:rsid w:val="00BF47DA"/>
    <w:rsid w:val="00BF4B8F"/>
    <w:rsid w:val="00C00DF0"/>
    <w:rsid w:val="00C0270E"/>
    <w:rsid w:val="00C02774"/>
    <w:rsid w:val="00C02777"/>
    <w:rsid w:val="00C040CF"/>
    <w:rsid w:val="00C052D3"/>
    <w:rsid w:val="00C05D8D"/>
    <w:rsid w:val="00C0657A"/>
    <w:rsid w:val="00C068E2"/>
    <w:rsid w:val="00C1380B"/>
    <w:rsid w:val="00C14F33"/>
    <w:rsid w:val="00C15BA5"/>
    <w:rsid w:val="00C177E7"/>
    <w:rsid w:val="00C2142D"/>
    <w:rsid w:val="00C22389"/>
    <w:rsid w:val="00C22B6A"/>
    <w:rsid w:val="00C2353D"/>
    <w:rsid w:val="00C2401D"/>
    <w:rsid w:val="00C25C10"/>
    <w:rsid w:val="00C26536"/>
    <w:rsid w:val="00C26A05"/>
    <w:rsid w:val="00C30547"/>
    <w:rsid w:val="00C318D8"/>
    <w:rsid w:val="00C32811"/>
    <w:rsid w:val="00C3289C"/>
    <w:rsid w:val="00C33095"/>
    <w:rsid w:val="00C33792"/>
    <w:rsid w:val="00C359BA"/>
    <w:rsid w:val="00C35EEA"/>
    <w:rsid w:val="00C35F2F"/>
    <w:rsid w:val="00C363C5"/>
    <w:rsid w:val="00C36493"/>
    <w:rsid w:val="00C36518"/>
    <w:rsid w:val="00C416CC"/>
    <w:rsid w:val="00C41DAC"/>
    <w:rsid w:val="00C42C9C"/>
    <w:rsid w:val="00C43B8A"/>
    <w:rsid w:val="00C449FE"/>
    <w:rsid w:val="00C467C8"/>
    <w:rsid w:val="00C54EC1"/>
    <w:rsid w:val="00C5516C"/>
    <w:rsid w:val="00C579B5"/>
    <w:rsid w:val="00C57C3A"/>
    <w:rsid w:val="00C6191F"/>
    <w:rsid w:val="00C61A8C"/>
    <w:rsid w:val="00C61B8F"/>
    <w:rsid w:val="00C62E83"/>
    <w:rsid w:val="00C62F86"/>
    <w:rsid w:val="00C632BA"/>
    <w:rsid w:val="00C640E4"/>
    <w:rsid w:val="00C6633E"/>
    <w:rsid w:val="00C67177"/>
    <w:rsid w:val="00C71ACE"/>
    <w:rsid w:val="00C72D49"/>
    <w:rsid w:val="00C747B7"/>
    <w:rsid w:val="00C77199"/>
    <w:rsid w:val="00C772B0"/>
    <w:rsid w:val="00C7778C"/>
    <w:rsid w:val="00C77C19"/>
    <w:rsid w:val="00C77DDF"/>
    <w:rsid w:val="00C80A8A"/>
    <w:rsid w:val="00C810B7"/>
    <w:rsid w:val="00C83777"/>
    <w:rsid w:val="00C83D8A"/>
    <w:rsid w:val="00C84308"/>
    <w:rsid w:val="00C85D10"/>
    <w:rsid w:val="00C867C9"/>
    <w:rsid w:val="00C87A61"/>
    <w:rsid w:val="00C93E00"/>
    <w:rsid w:val="00C951F1"/>
    <w:rsid w:val="00C95F08"/>
    <w:rsid w:val="00CA2565"/>
    <w:rsid w:val="00CA330A"/>
    <w:rsid w:val="00CA3DC1"/>
    <w:rsid w:val="00CA7D5D"/>
    <w:rsid w:val="00CB288D"/>
    <w:rsid w:val="00CB451F"/>
    <w:rsid w:val="00CB45CF"/>
    <w:rsid w:val="00CC037D"/>
    <w:rsid w:val="00CC038B"/>
    <w:rsid w:val="00CC0AE8"/>
    <w:rsid w:val="00CC0D91"/>
    <w:rsid w:val="00CC0E89"/>
    <w:rsid w:val="00CC35F8"/>
    <w:rsid w:val="00CC3DCC"/>
    <w:rsid w:val="00CC3E81"/>
    <w:rsid w:val="00CC3EF8"/>
    <w:rsid w:val="00CC3FBE"/>
    <w:rsid w:val="00CC41C4"/>
    <w:rsid w:val="00CC73B7"/>
    <w:rsid w:val="00CC7CEC"/>
    <w:rsid w:val="00CD0FBC"/>
    <w:rsid w:val="00CD1F3F"/>
    <w:rsid w:val="00CD2421"/>
    <w:rsid w:val="00CD299A"/>
    <w:rsid w:val="00CD2D5F"/>
    <w:rsid w:val="00CD4BAE"/>
    <w:rsid w:val="00CD7F79"/>
    <w:rsid w:val="00CE14AD"/>
    <w:rsid w:val="00CE1A89"/>
    <w:rsid w:val="00CE2350"/>
    <w:rsid w:val="00CE288E"/>
    <w:rsid w:val="00CE346C"/>
    <w:rsid w:val="00CE38C8"/>
    <w:rsid w:val="00CE3A25"/>
    <w:rsid w:val="00CE4E7C"/>
    <w:rsid w:val="00CE7E66"/>
    <w:rsid w:val="00CE7E7B"/>
    <w:rsid w:val="00CF0BC5"/>
    <w:rsid w:val="00CF11D9"/>
    <w:rsid w:val="00CF2285"/>
    <w:rsid w:val="00CF27B5"/>
    <w:rsid w:val="00CF3455"/>
    <w:rsid w:val="00CF3E01"/>
    <w:rsid w:val="00CF4A14"/>
    <w:rsid w:val="00CF638C"/>
    <w:rsid w:val="00CF6DFD"/>
    <w:rsid w:val="00CF778F"/>
    <w:rsid w:val="00D00837"/>
    <w:rsid w:val="00D00996"/>
    <w:rsid w:val="00D02B1C"/>
    <w:rsid w:val="00D0390B"/>
    <w:rsid w:val="00D04800"/>
    <w:rsid w:val="00D04E02"/>
    <w:rsid w:val="00D05CAC"/>
    <w:rsid w:val="00D1234F"/>
    <w:rsid w:val="00D124CA"/>
    <w:rsid w:val="00D1288C"/>
    <w:rsid w:val="00D14FB6"/>
    <w:rsid w:val="00D15C99"/>
    <w:rsid w:val="00D16D72"/>
    <w:rsid w:val="00D170C9"/>
    <w:rsid w:val="00D2020A"/>
    <w:rsid w:val="00D20470"/>
    <w:rsid w:val="00D2058F"/>
    <w:rsid w:val="00D20E66"/>
    <w:rsid w:val="00D24A23"/>
    <w:rsid w:val="00D24AA9"/>
    <w:rsid w:val="00D25617"/>
    <w:rsid w:val="00D25743"/>
    <w:rsid w:val="00D25EA7"/>
    <w:rsid w:val="00D272F3"/>
    <w:rsid w:val="00D279C2"/>
    <w:rsid w:val="00D311B2"/>
    <w:rsid w:val="00D32EAB"/>
    <w:rsid w:val="00D33DFA"/>
    <w:rsid w:val="00D355CD"/>
    <w:rsid w:val="00D361A4"/>
    <w:rsid w:val="00D363DE"/>
    <w:rsid w:val="00D41157"/>
    <w:rsid w:val="00D4336A"/>
    <w:rsid w:val="00D4364C"/>
    <w:rsid w:val="00D45094"/>
    <w:rsid w:val="00D45A1D"/>
    <w:rsid w:val="00D45F23"/>
    <w:rsid w:val="00D46298"/>
    <w:rsid w:val="00D46DC2"/>
    <w:rsid w:val="00D472B3"/>
    <w:rsid w:val="00D47C82"/>
    <w:rsid w:val="00D47EEB"/>
    <w:rsid w:val="00D50335"/>
    <w:rsid w:val="00D50434"/>
    <w:rsid w:val="00D54005"/>
    <w:rsid w:val="00D57747"/>
    <w:rsid w:val="00D57FF7"/>
    <w:rsid w:val="00D612EF"/>
    <w:rsid w:val="00D615A0"/>
    <w:rsid w:val="00D619AB"/>
    <w:rsid w:val="00D61DFA"/>
    <w:rsid w:val="00D62C66"/>
    <w:rsid w:val="00D62F73"/>
    <w:rsid w:val="00D64188"/>
    <w:rsid w:val="00D661A7"/>
    <w:rsid w:val="00D6628C"/>
    <w:rsid w:val="00D70850"/>
    <w:rsid w:val="00D71611"/>
    <w:rsid w:val="00D73779"/>
    <w:rsid w:val="00D73B54"/>
    <w:rsid w:val="00D749BE"/>
    <w:rsid w:val="00D753C4"/>
    <w:rsid w:val="00D80F7B"/>
    <w:rsid w:val="00D811D4"/>
    <w:rsid w:val="00D81CCA"/>
    <w:rsid w:val="00D8675E"/>
    <w:rsid w:val="00D86A89"/>
    <w:rsid w:val="00D90D22"/>
    <w:rsid w:val="00D90D76"/>
    <w:rsid w:val="00D92B5A"/>
    <w:rsid w:val="00D92FF2"/>
    <w:rsid w:val="00D9373D"/>
    <w:rsid w:val="00D93B00"/>
    <w:rsid w:val="00D95CCE"/>
    <w:rsid w:val="00D964FC"/>
    <w:rsid w:val="00D96960"/>
    <w:rsid w:val="00D9796C"/>
    <w:rsid w:val="00D97DC9"/>
    <w:rsid w:val="00DA0689"/>
    <w:rsid w:val="00DA0B6C"/>
    <w:rsid w:val="00DA1C4B"/>
    <w:rsid w:val="00DA4C24"/>
    <w:rsid w:val="00DA4F29"/>
    <w:rsid w:val="00DB06A5"/>
    <w:rsid w:val="00DB0B89"/>
    <w:rsid w:val="00DB1579"/>
    <w:rsid w:val="00DB285A"/>
    <w:rsid w:val="00DC15D2"/>
    <w:rsid w:val="00DC1ED5"/>
    <w:rsid w:val="00DC2300"/>
    <w:rsid w:val="00DC26F0"/>
    <w:rsid w:val="00DC32C6"/>
    <w:rsid w:val="00DC3760"/>
    <w:rsid w:val="00DC41F7"/>
    <w:rsid w:val="00DC555E"/>
    <w:rsid w:val="00DC56A2"/>
    <w:rsid w:val="00DC7009"/>
    <w:rsid w:val="00DD4F61"/>
    <w:rsid w:val="00DD7A38"/>
    <w:rsid w:val="00DE03EE"/>
    <w:rsid w:val="00DE05C0"/>
    <w:rsid w:val="00DE1698"/>
    <w:rsid w:val="00DE1A17"/>
    <w:rsid w:val="00DE2E5D"/>
    <w:rsid w:val="00DE3E13"/>
    <w:rsid w:val="00DE426B"/>
    <w:rsid w:val="00DE42DA"/>
    <w:rsid w:val="00DF00B5"/>
    <w:rsid w:val="00DF3E11"/>
    <w:rsid w:val="00DF53E7"/>
    <w:rsid w:val="00DF6080"/>
    <w:rsid w:val="00DF6226"/>
    <w:rsid w:val="00E00140"/>
    <w:rsid w:val="00E00524"/>
    <w:rsid w:val="00E01BB0"/>
    <w:rsid w:val="00E031F6"/>
    <w:rsid w:val="00E0450D"/>
    <w:rsid w:val="00E052AD"/>
    <w:rsid w:val="00E05538"/>
    <w:rsid w:val="00E057C7"/>
    <w:rsid w:val="00E05C85"/>
    <w:rsid w:val="00E11EAA"/>
    <w:rsid w:val="00E13471"/>
    <w:rsid w:val="00E13B16"/>
    <w:rsid w:val="00E142D4"/>
    <w:rsid w:val="00E172ED"/>
    <w:rsid w:val="00E17914"/>
    <w:rsid w:val="00E242B9"/>
    <w:rsid w:val="00E264FD"/>
    <w:rsid w:val="00E26615"/>
    <w:rsid w:val="00E266A9"/>
    <w:rsid w:val="00E26A1F"/>
    <w:rsid w:val="00E272BF"/>
    <w:rsid w:val="00E30236"/>
    <w:rsid w:val="00E30D9B"/>
    <w:rsid w:val="00E30DDF"/>
    <w:rsid w:val="00E34226"/>
    <w:rsid w:val="00E35286"/>
    <w:rsid w:val="00E354B9"/>
    <w:rsid w:val="00E3566E"/>
    <w:rsid w:val="00E365B8"/>
    <w:rsid w:val="00E36719"/>
    <w:rsid w:val="00E40C74"/>
    <w:rsid w:val="00E41B34"/>
    <w:rsid w:val="00E4232A"/>
    <w:rsid w:val="00E4368A"/>
    <w:rsid w:val="00E43984"/>
    <w:rsid w:val="00E46CE0"/>
    <w:rsid w:val="00E46FBC"/>
    <w:rsid w:val="00E470FB"/>
    <w:rsid w:val="00E478ED"/>
    <w:rsid w:val="00E51F1A"/>
    <w:rsid w:val="00E55805"/>
    <w:rsid w:val="00E55954"/>
    <w:rsid w:val="00E55A4A"/>
    <w:rsid w:val="00E562A2"/>
    <w:rsid w:val="00E56C57"/>
    <w:rsid w:val="00E57157"/>
    <w:rsid w:val="00E57925"/>
    <w:rsid w:val="00E626ED"/>
    <w:rsid w:val="00E62DD0"/>
    <w:rsid w:val="00E63579"/>
    <w:rsid w:val="00E66E7C"/>
    <w:rsid w:val="00E6726D"/>
    <w:rsid w:val="00E715D1"/>
    <w:rsid w:val="00E71670"/>
    <w:rsid w:val="00E71E65"/>
    <w:rsid w:val="00E73616"/>
    <w:rsid w:val="00E73A37"/>
    <w:rsid w:val="00E75BAE"/>
    <w:rsid w:val="00E76307"/>
    <w:rsid w:val="00E81846"/>
    <w:rsid w:val="00E818ED"/>
    <w:rsid w:val="00E82263"/>
    <w:rsid w:val="00E83091"/>
    <w:rsid w:val="00E8495B"/>
    <w:rsid w:val="00E877F2"/>
    <w:rsid w:val="00E90B56"/>
    <w:rsid w:val="00E918E2"/>
    <w:rsid w:val="00E92090"/>
    <w:rsid w:val="00E93579"/>
    <w:rsid w:val="00E943ED"/>
    <w:rsid w:val="00EA0A7D"/>
    <w:rsid w:val="00EA12CF"/>
    <w:rsid w:val="00EA2482"/>
    <w:rsid w:val="00EA2A24"/>
    <w:rsid w:val="00EA2D32"/>
    <w:rsid w:val="00EA483C"/>
    <w:rsid w:val="00EA508C"/>
    <w:rsid w:val="00EA5C64"/>
    <w:rsid w:val="00EA5DF8"/>
    <w:rsid w:val="00EA5F0D"/>
    <w:rsid w:val="00EA63E1"/>
    <w:rsid w:val="00EA7B8B"/>
    <w:rsid w:val="00EB0403"/>
    <w:rsid w:val="00EB169A"/>
    <w:rsid w:val="00EB1D4F"/>
    <w:rsid w:val="00EB28F6"/>
    <w:rsid w:val="00EB468F"/>
    <w:rsid w:val="00EB5450"/>
    <w:rsid w:val="00EB74E4"/>
    <w:rsid w:val="00EB78B7"/>
    <w:rsid w:val="00EB7C72"/>
    <w:rsid w:val="00EC0351"/>
    <w:rsid w:val="00EC3A50"/>
    <w:rsid w:val="00EC4E3C"/>
    <w:rsid w:val="00EC5CCB"/>
    <w:rsid w:val="00EC5FDE"/>
    <w:rsid w:val="00ED113A"/>
    <w:rsid w:val="00ED2299"/>
    <w:rsid w:val="00ED2B57"/>
    <w:rsid w:val="00ED6005"/>
    <w:rsid w:val="00ED77FB"/>
    <w:rsid w:val="00EE0A24"/>
    <w:rsid w:val="00EE1627"/>
    <w:rsid w:val="00EE1CD8"/>
    <w:rsid w:val="00EE2B4F"/>
    <w:rsid w:val="00EE3328"/>
    <w:rsid w:val="00EE58F4"/>
    <w:rsid w:val="00EE5CD0"/>
    <w:rsid w:val="00EE6BB2"/>
    <w:rsid w:val="00EF041B"/>
    <w:rsid w:val="00EF06C6"/>
    <w:rsid w:val="00EF096D"/>
    <w:rsid w:val="00EF1502"/>
    <w:rsid w:val="00EF1A97"/>
    <w:rsid w:val="00EF31E1"/>
    <w:rsid w:val="00EF331D"/>
    <w:rsid w:val="00EF41C9"/>
    <w:rsid w:val="00EF5CB3"/>
    <w:rsid w:val="00EF754F"/>
    <w:rsid w:val="00EF7719"/>
    <w:rsid w:val="00F0288D"/>
    <w:rsid w:val="00F02BA7"/>
    <w:rsid w:val="00F03B98"/>
    <w:rsid w:val="00F03D1F"/>
    <w:rsid w:val="00F04074"/>
    <w:rsid w:val="00F04216"/>
    <w:rsid w:val="00F06BA3"/>
    <w:rsid w:val="00F07107"/>
    <w:rsid w:val="00F1038C"/>
    <w:rsid w:val="00F112AB"/>
    <w:rsid w:val="00F127D4"/>
    <w:rsid w:val="00F1498E"/>
    <w:rsid w:val="00F153DC"/>
    <w:rsid w:val="00F155AA"/>
    <w:rsid w:val="00F17A07"/>
    <w:rsid w:val="00F17A7B"/>
    <w:rsid w:val="00F22464"/>
    <w:rsid w:val="00F23176"/>
    <w:rsid w:val="00F242A0"/>
    <w:rsid w:val="00F25347"/>
    <w:rsid w:val="00F25790"/>
    <w:rsid w:val="00F25804"/>
    <w:rsid w:val="00F267FB"/>
    <w:rsid w:val="00F273A6"/>
    <w:rsid w:val="00F34408"/>
    <w:rsid w:val="00F34968"/>
    <w:rsid w:val="00F359C1"/>
    <w:rsid w:val="00F3651D"/>
    <w:rsid w:val="00F3726D"/>
    <w:rsid w:val="00F37326"/>
    <w:rsid w:val="00F37564"/>
    <w:rsid w:val="00F4007B"/>
    <w:rsid w:val="00F40493"/>
    <w:rsid w:val="00F40B23"/>
    <w:rsid w:val="00F40FA2"/>
    <w:rsid w:val="00F41F8B"/>
    <w:rsid w:val="00F42248"/>
    <w:rsid w:val="00F51147"/>
    <w:rsid w:val="00F530D1"/>
    <w:rsid w:val="00F531DD"/>
    <w:rsid w:val="00F53283"/>
    <w:rsid w:val="00F55AA3"/>
    <w:rsid w:val="00F615A3"/>
    <w:rsid w:val="00F634C4"/>
    <w:rsid w:val="00F63F7E"/>
    <w:rsid w:val="00F6713F"/>
    <w:rsid w:val="00F73256"/>
    <w:rsid w:val="00F73688"/>
    <w:rsid w:val="00F742EF"/>
    <w:rsid w:val="00F748E6"/>
    <w:rsid w:val="00F7652C"/>
    <w:rsid w:val="00F768BA"/>
    <w:rsid w:val="00F77D12"/>
    <w:rsid w:val="00F80527"/>
    <w:rsid w:val="00F84AE8"/>
    <w:rsid w:val="00F8553D"/>
    <w:rsid w:val="00F8683A"/>
    <w:rsid w:val="00F87743"/>
    <w:rsid w:val="00F9139F"/>
    <w:rsid w:val="00F94859"/>
    <w:rsid w:val="00F968E8"/>
    <w:rsid w:val="00F972E8"/>
    <w:rsid w:val="00F97381"/>
    <w:rsid w:val="00F973CD"/>
    <w:rsid w:val="00FA02FF"/>
    <w:rsid w:val="00FA19D9"/>
    <w:rsid w:val="00FA1BF8"/>
    <w:rsid w:val="00FA2216"/>
    <w:rsid w:val="00FA3282"/>
    <w:rsid w:val="00FB0138"/>
    <w:rsid w:val="00FB03AE"/>
    <w:rsid w:val="00FB25B8"/>
    <w:rsid w:val="00FB2B9D"/>
    <w:rsid w:val="00FB3918"/>
    <w:rsid w:val="00FB6B13"/>
    <w:rsid w:val="00FB7CE1"/>
    <w:rsid w:val="00FC07DF"/>
    <w:rsid w:val="00FC1B44"/>
    <w:rsid w:val="00FC3C3E"/>
    <w:rsid w:val="00FC4758"/>
    <w:rsid w:val="00FC5C62"/>
    <w:rsid w:val="00FC679B"/>
    <w:rsid w:val="00FC7E72"/>
    <w:rsid w:val="00FD19C7"/>
    <w:rsid w:val="00FD1EC9"/>
    <w:rsid w:val="00FD1EF2"/>
    <w:rsid w:val="00FD3567"/>
    <w:rsid w:val="00FD41B3"/>
    <w:rsid w:val="00FD454B"/>
    <w:rsid w:val="00FD508D"/>
    <w:rsid w:val="00FD5B21"/>
    <w:rsid w:val="00FD5B84"/>
    <w:rsid w:val="00FD62CF"/>
    <w:rsid w:val="00FE042F"/>
    <w:rsid w:val="00FE144C"/>
    <w:rsid w:val="00FE1E96"/>
    <w:rsid w:val="00FE4D53"/>
    <w:rsid w:val="00FE6DDC"/>
    <w:rsid w:val="00FF2A29"/>
    <w:rsid w:val="00FF3E6F"/>
    <w:rsid w:val="00FF44A6"/>
    <w:rsid w:val="00FF52B3"/>
    <w:rsid w:val="00FF5719"/>
    <w:rsid w:val="00FF7A6A"/>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F0AD9"/>
  <w15:docId w15:val="{5731814B-D326-45D6-8794-7FC8F1CF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36"/>
    <w:pPr>
      <w:widowControl w:val="0"/>
    </w:pPr>
    <w:rPr>
      <w:snapToGrid w:val="0"/>
      <w:sz w:val="24"/>
    </w:rPr>
  </w:style>
  <w:style w:type="paragraph" w:styleId="Heading1">
    <w:name w:val="heading 1"/>
    <w:basedOn w:val="Normal"/>
    <w:next w:val="Normal"/>
    <w:qFormat/>
    <w:rsid w:val="00A12736"/>
    <w:pPr>
      <w:keepNext/>
      <w:outlineLvl w:val="0"/>
    </w:pPr>
    <w:rPr>
      <w:b/>
      <w:sz w:val="20"/>
    </w:rPr>
  </w:style>
  <w:style w:type="paragraph" w:styleId="Heading2">
    <w:name w:val="heading 2"/>
    <w:basedOn w:val="Normal"/>
    <w:next w:val="Normal"/>
    <w:qFormat/>
    <w:rsid w:val="00A12736"/>
    <w:pPr>
      <w:keepNext/>
      <w:outlineLvl w:val="1"/>
    </w:pPr>
    <w:rPr>
      <w:b/>
    </w:rPr>
  </w:style>
  <w:style w:type="paragraph" w:styleId="Heading3">
    <w:name w:val="heading 3"/>
    <w:basedOn w:val="Normal"/>
    <w:next w:val="Normal"/>
    <w:qFormat/>
    <w:rsid w:val="00A12736"/>
    <w:pPr>
      <w:keepNext/>
      <w:tabs>
        <w:tab w:val="left" w:pos="-1440"/>
      </w:tabs>
      <w:ind w:left="720" w:hanging="72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2736"/>
  </w:style>
  <w:style w:type="paragraph" w:styleId="BodyTextIndent">
    <w:name w:val="Body Text Indent"/>
    <w:basedOn w:val="Normal"/>
    <w:rsid w:val="00A12736"/>
    <w:pPr>
      <w:tabs>
        <w:tab w:val="left" w:pos="360"/>
      </w:tabs>
      <w:ind w:left="360" w:hanging="360"/>
    </w:pPr>
    <w:rPr>
      <w:sz w:val="20"/>
    </w:rPr>
  </w:style>
  <w:style w:type="paragraph" w:styleId="Footer">
    <w:name w:val="footer"/>
    <w:basedOn w:val="Normal"/>
    <w:link w:val="FooterChar"/>
    <w:uiPriority w:val="99"/>
    <w:rsid w:val="00A12736"/>
    <w:pPr>
      <w:tabs>
        <w:tab w:val="center" w:pos="4320"/>
        <w:tab w:val="right" w:pos="8640"/>
      </w:tabs>
    </w:pPr>
  </w:style>
  <w:style w:type="character" w:styleId="PageNumber">
    <w:name w:val="page number"/>
    <w:basedOn w:val="DefaultParagraphFont"/>
    <w:rsid w:val="00A12736"/>
  </w:style>
  <w:style w:type="paragraph" w:styleId="DocumentMap">
    <w:name w:val="Document Map"/>
    <w:basedOn w:val="Normal"/>
    <w:semiHidden/>
    <w:rsid w:val="00A12736"/>
    <w:pPr>
      <w:shd w:val="clear" w:color="auto" w:fill="000080"/>
    </w:pPr>
    <w:rPr>
      <w:rFonts w:ascii="Tahoma" w:hAnsi="Tahoma"/>
    </w:rPr>
  </w:style>
  <w:style w:type="paragraph" w:customStyle="1" w:styleId="BodyText21">
    <w:name w:val="Body Text 21"/>
    <w:basedOn w:val="Normal"/>
    <w:rsid w:val="00A12736"/>
    <w:pPr>
      <w:widowControl/>
      <w:spacing w:line="360" w:lineRule="auto"/>
      <w:jc w:val="both"/>
    </w:pPr>
    <w:rPr>
      <w:snapToGrid/>
      <w:szCs w:val="24"/>
      <w:lang w:val="de-DE" w:eastAsia="de-DE"/>
    </w:rPr>
  </w:style>
  <w:style w:type="paragraph" w:styleId="FootnoteText">
    <w:name w:val="footnote text"/>
    <w:basedOn w:val="Normal"/>
    <w:semiHidden/>
    <w:rsid w:val="00A12736"/>
    <w:rPr>
      <w:sz w:val="20"/>
    </w:rPr>
  </w:style>
  <w:style w:type="paragraph" w:styleId="BodyText">
    <w:name w:val="Body Text"/>
    <w:basedOn w:val="Normal"/>
    <w:rsid w:val="00A12736"/>
    <w:rPr>
      <w:sz w:val="20"/>
    </w:rPr>
  </w:style>
  <w:style w:type="paragraph" w:styleId="BodyText2">
    <w:name w:val="Body Text 2"/>
    <w:basedOn w:val="Normal"/>
    <w:rsid w:val="00A12736"/>
    <w:pPr>
      <w:pBdr>
        <w:top w:val="single" w:sz="6" w:space="0" w:color="FFFFFF"/>
        <w:left w:val="single" w:sz="6" w:space="0" w:color="FFFFFF"/>
        <w:bottom w:val="single" w:sz="6" w:space="0" w:color="FFFFFF"/>
        <w:right w:val="single" w:sz="6" w:space="0" w:color="FFFFFF"/>
      </w:pBdr>
      <w:tabs>
        <w:tab w:val="left" w:pos="72"/>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pPr>
    <w:rPr>
      <w:sz w:val="20"/>
    </w:rPr>
  </w:style>
  <w:style w:type="paragraph" w:styleId="BodyTextIndent2">
    <w:name w:val="Body Text Indent 2"/>
    <w:basedOn w:val="Normal"/>
    <w:rsid w:val="00A12736"/>
    <w:pPr>
      <w:tabs>
        <w:tab w:val="left" w:pos="720"/>
        <w:tab w:val="left" w:pos="6120"/>
        <w:tab w:val="left" w:pos="6840"/>
        <w:tab w:val="right" w:pos="9270"/>
      </w:tabs>
      <w:ind w:left="720" w:hanging="720"/>
    </w:pPr>
    <w:rPr>
      <w:sz w:val="20"/>
    </w:rPr>
  </w:style>
  <w:style w:type="paragraph" w:styleId="Title">
    <w:name w:val="Title"/>
    <w:basedOn w:val="Normal"/>
    <w:qFormat/>
    <w:rsid w:val="00A12736"/>
    <w:pPr>
      <w:jc w:val="center"/>
    </w:pPr>
    <w:rPr>
      <w:b/>
      <w:lang w:val="sv-SE"/>
    </w:rPr>
  </w:style>
  <w:style w:type="paragraph" w:customStyle="1" w:styleId="Style0">
    <w:name w:val="Style0"/>
    <w:rsid w:val="00A12736"/>
    <w:pPr>
      <w:autoSpaceDE w:val="0"/>
      <w:autoSpaceDN w:val="0"/>
      <w:adjustRightInd w:val="0"/>
    </w:pPr>
    <w:rPr>
      <w:rFonts w:ascii="Arial" w:hAnsi="Arial"/>
      <w:szCs w:val="24"/>
    </w:rPr>
  </w:style>
  <w:style w:type="character" w:styleId="Hyperlink">
    <w:name w:val="Hyperlink"/>
    <w:basedOn w:val="DefaultParagraphFont"/>
    <w:uiPriority w:val="99"/>
    <w:unhideWhenUsed/>
    <w:rsid w:val="001948B9"/>
    <w:rPr>
      <w:color w:val="0000FF"/>
      <w:u w:val="single"/>
    </w:rPr>
  </w:style>
  <w:style w:type="paragraph" w:styleId="PlainText">
    <w:name w:val="Plain Text"/>
    <w:basedOn w:val="Normal"/>
    <w:link w:val="PlainTextChar"/>
    <w:uiPriority w:val="99"/>
    <w:unhideWhenUsed/>
    <w:rsid w:val="00575849"/>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575849"/>
    <w:rPr>
      <w:rFonts w:ascii="Consolas" w:eastAsia="Calibri" w:hAnsi="Consolas" w:cs="Times New Roman"/>
      <w:sz w:val="21"/>
      <w:szCs w:val="21"/>
    </w:rPr>
  </w:style>
  <w:style w:type="paragraph" w:styleId="ListParagraph">
    <w:name w:val="List Paragraph"/>
    <w:basedOn w:val="Normal"/>
    <w:uiPriority w:val="34"/>
    <w:qFormat/>
    <w:rsid w:val="00F04074"/>
    <w:pPr>
      <w:widowControl/>
      <w:ind w:left="720"/>
      <w:contextualSpacing/>
    </w:pPr>
    <w:rPr>
      <w:rFonts w:ascii="Cambria" w:eastAsia="MS Mincho" w:hAnsi="Cambria"/>
      <w:snapToGrid/>
      <w:szCs w:val="24"/>
    </w:rPr>
  </w:style>
  <w:style w:type="paragraph" w:styleId="Header">
    <w:name w:val="header"/>
    <w:basedOn w:val="Normal"/>
    <w:link w:val="HeaderChar"/>
    <w:rsid w:val="00D612EF"/>
    <w:pPr>
      <w:tabs>
        <w:tab w:val="center" w:pos="4680"/>
        <w:tab w:val="right" w:pos="9360"/>
      </w:tabs>
    </w:pPr>
  </w:style>
  <w:style w:type="character" w:customStyle="1" w:styleId="HeaderChar">
    <w:name w:val="Header Char"/>
    <w:basedOn w:val="DefaultParagraphFont"/>
    <w:link w:val="Header"/>
    <w:rsid w:val="00D612EF"/>
    <w:rPr>
      <w:snapToGrid w:val="0"/>
      <w:sz w:val="24"/>
    </w:rPr>
  </w:style>
  <w:style w:type="character" w:styleId="Emphasis">
    <w:name w:val="Emphasis"/>
    <w:basedOn w:val="DefaultParagraphFont"/>
    <w:uiPriority w:val="20"/>
    <w:qFormat/>
    <w:rsid w:val="00D612EF"/>
    <w:rPr>
      <w:i/>
      <w:iCs/>
    </w:rPr>
  </w:style>
  <w:style w:type="paragraph" w:styleId="BalloonText">
    <w:name w:val="Balloon Text"/>
    <w:basedOn w:val="Normal"/>
    <w:link w:val="BalloonTextChar"/>
    <w:rsid w:val="00F02BA7"/>
    <w:rPr>
      <w:rFonts w:ascii="Tahoma" w:hAnsi="Tahoma" w:cs="Tahoma"/>
      <w:sz w:val="16"/>
      <w:szCs w:val="16"/>
    </w:rPr>
  </w:style>
  <w:style w:type="character" w:customStyle="1" w:styleId="BalloonTextChar">
    <w:name w:val="Balloon Text Char"/>
    <w:basedOn w:val="DefaultParagraphFont"/>
    <w:link w:val="BalloonText"/>
    <w:rsid w:val="00F02BA7"/>
    <w:rPr>
      <w:rFonts w:ascii="Tahoma" w:hAnsi="Tahoma" w:cs="Tahoma"/>
      <w:snapToGrid w:val="0"/>
      <w:sz w:val="16"/>
      <w:szCs w:val="16"/>
    </w:rPr>
  </w:style>
  <w:style w:type="character" w:styleId="Strong">
    <w:name w:val="Strong"/>
    <w:basedOn w:val="DefaultParagraphFont"/>
    <w:uiPriority w:val="22"/>
    <w:qFormat/>
    <w:rsid w:val="001C1FF9"/>
    <w:rPr>
      <w:b/>
      <w:bCs/>
    </w:rPr>
  </w:style>
  <w:style w:type="paragraph" w:styleId="NormalWeb">
    <w:name w:val="Normal (Web)"/>
    <w:basedOn w:val="Normal"/>
    <w:uiPriority w:val="99"/>
    <w:unhideWhenUsed/>
    <w:rsid w:val="00D00837"/>
    <w:pPr>
      <w:widowControl/>
      <w:spacing w:after="432"/>
    </w:pPr>
    <w:rPr>
      <w:snapToGrid/>
      <w:szCs w:val="24"/>
    </w:rPr>
  </w:style>
  <w:style w:type="character" w:customStyle="1" w:styleId="pseudotab3">
    <w:name w:val="pseudotab3"/>
    <w:basedOn w:val="DefaultParagraphFont"/>
    <w:rsid w:val="00D00837"/>
  </w:style>
  <w:style w:type="paragraph" w:customStyle="1" w:styleId="FreeFormA">
    <w:name w:val="Free Form A"/>
    <w:rsid w:val="00484F00"/>
    <w:pPr>
      <w:spacing w:after="200" w:line="276" w:lineRule="auto"/>
    </w:pPr>
    <w:rPr>
      <w:rFonts w:ascii="Lucida Grande" w:eastAsia="ヒラギノ角ゴ Pro W3" w:hAnsi="Lucida Grande"/>
      <w:color w:val="000000"/>
      <w:sz w:val="22"/>
      <w:lang w:bidi="en-US"/>
    </w:rPr>
  </w:style>
  <w:style w:type="character" w:customStyle="1" w:styleId="googqs-tidbit-0">
    <w:name w:val="goog_qs-tidbit-0"/>
    <w:basedOn w:val="DefaultParagraphFont"/>
    <w:rsid w:val="00BB619F"/>
  </w:style>
  <w:style w:type="paragraph" w:styleId="NoSpacing">
    <w:name w:val="No Spacing"/>
    <w:uiPriority w:val="1"/>
    <w:qFormat/>
    <w:rsid w:val="005813DB"/>
    <w:rPr>
      <w:rFonts w:asciiTheme="minorHAnsi" w:eastAsiaTheme="minorHAnsi" w:hAnsiTheme="minorHAnsi" w:cstheme="minorBidi"/>
      <w:sz w:val="22"/>
      <w:szCs w:val="22"/>
    </w:rPr>
  </w:style>
  <w:style w:type="paragraph" w:customStyle="1" w:styleId="Body">
    <w:name w:val="Body"/>
    <w:rsid w:val="00C77DDF"/>
    <w:rPr>
      <w:rFonts w:ascii="Helvetica" w:eastAsia="ヒラギノ角ゴ Pro W3" w:hAnsi="Helvetica"/>
      <w:color w:val="000000"/>
      <w:sz w:val="24"/>
    </w:rPr>
  </w:style>
  <w:style w:type="paragraph" w:customStyle="1" w:styleId="Default">
    <w:name w:val="Default"/>
    <w:rsid w:val="00A02E71"/>
    <w:pPr>
      <w:autoSpaceDE w:val="0"/>
      <w:autoSpaceDN w:val="0"/>
      <w:adjustRightInd w:val="0"/>
    </w:pPr>
    <w:rPr>
      <w:rFonts w:eastAsiaTheme="minorHAnsi"/>
      <w:color w:val="000000"/>
      <w:sz w:val="24"/>
      <w:szCs w:val="24"/>
    </w:rPr>
  </w:style>
  <w:style w:type="character" w:customStyle="1" w:styleId="jrnl">
    <w:name w:val="jrnl"/>
    <w:basedOn w:val="DefaultParagraphFont"/>
    <w:rsid w:val="00450AFC"/>
  </w:style>
  <w:style w:type="character" w:customStyle="1" w:styleId="scdddoi">
    <w:name w:val="s_c_dddoi"/>
    <w:basedOn w:val="DefaultParagraphFont"/>
    <w:rsid w:val="006820E1"/>
    <w:rPr>
      <w:sz w:val="24"/>
      <w:szCs w:val="24"/>
      <w:bdr w:val="none" w:sz="0" w:space="0" w:color="auto" w:frame="1"/>
      <w:vertAlign w:val="baseline"/>
    </w:rPr>
  </w:style>
  <w:style w:type="paragraph" w:customStyle="1" w:styleId="BodyA">
    <w:name w:val="Body A"/>
    <w:rsid w:val="0074128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st1">
    <w:name w:val="st1"/>
    <w:basedOn w:val="DefaultParagraphFont"/>
    <w:rsid w:val="00306751"/>
  </w:style>
  <w:style w:type="character" w:customStyle="1" w:styleId="publication-meta-journal">
    <w:name w:val="publication-meta-journal"/>
    <w:basedOn w:val="DefaultParagraphFont"/>
    <w:rsid w:val="008050AF"/>
  </w:style>
  <w:style w:type="character" w:customStyle="1" w:styleId="FooterChar">
    <w:name w:val="Footer Char"/>
    <w:basedOn w:val="DefaultParagraphFont"/>
    <w:link w:val="Footer"/>
    <w:uiPriority w:val="99"/>
    <w:rsid w:val="006102EB"/>
    <w:rPr>
      <w:snapToGrid w:val="0"/>
      <w:sz w:val="24"/>
    </w:rPr>
  </w:style>
  <w:style w:type="paragraph" w:customStyle="1" w:styleId="title1">
    <w:name w:val="title1"/>
    <w:basedOn w:val="Normal"/>
    <w:rsid w:val="00CD0FBC"/>
    <w:pPr>
      <w:widowControl/>
    </w:pPr>
    <w:rPr>
      <w:snapToGrid/>
      <w:sz w:val="27"/>
      <w:szCs w:val="27"/>
    </w:rPr>
  </w:style>
  <w:style w:type="paragraph" w:customStyle="1" w:styleId="desc2">
    <w:name w:val="desc2"/>
    <w:basedOn w:val="Normal"/>
    <w:rsid w:val="00CD0FBC"/>
    <w:pPr>
      <w:widowControl/>
    </w:pPr>
    <w:rPr>
      <w:snapToGrid/>
      <w:sz w:val="26"/>
      <w:szCs w:val="26"/>
    </w:rPr>
  </w:style>
  <w:style w:type="paragraph" w:customStyle="1" w:styleId="details1">
    <w:name w:val="details1"/>
    <w:basedOn w:val="Normal"/>
    <w:rsid w:val="00CD0FBC"/>
    <w:pPr>
      <w:widowControl/>
    </w:pPr>
    <w:rPr>
      <w:snapToGrid/>
      <w:sz w:val="22"/>
      <w:szCs w:val="22"/>
    </w:rPr>
  </w:style>
  <w:style w:type="character" w:customStyle="1" w:styleId="docsum-journal-citation">
    <w:name w:val="docsum-journal-citation"/>
    <w:basedOn w:val="DefaultParagraphFont"/>
    <w:rsid w:val="00252455"/>
  </w:style>
  <w:style w:type="character" w:customStyle="1" w:styleId="UnresolvedMention1">
    <w:name w:val="Unresolved Mention1"/>
    <w:basedOn w:val="DefaultParagraphFont"/>
    <w:uiPriority w:val="99"/>
    <w:semiHidden/>
    <w:unhideWhenUsed/>
    <w:rsid w:val="001C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154">
      <w:bodyDiv w:val="1"/>
      <w:marLeft w:val="0"/>
      <w:marRight w:val="0"/>
      <w:marTop w:val="0"/>
      <w:marBottom w:val="0"/>
      <w:divBdr>
        <w:top w:val="none" w:sz="0" w:space="0" w:color="auto"/>
        <w:left w:val="none" w:sz="0" w:space="0" w:color="auto"/>
        <w:bottom w:val="none" w:sz="0" w:space="0" w:color="auto"/>
        <w:right w:val="none" w:sz="0" w:space="0" w:color="auto"/>
      </w:divBdr>
    </w:div>
    <w:div w:id="226452005">
      <w:bodyDiv w:val="1"/>
      <w:marLeft w:val="0"/>
      <w:marRight w:val="0"/>
      <w:marTop w:val="0"/>
      <w:marBottom w:val="0"/>
      <w:divBdr>
        <w:top w:val="none" w:sz="0" w:space="0" w:color="auto"/>
        <w:left w:val="none" w:sz="0" w:space="0" w:color="auto"/>
        <w:bottom w:val="none" w:sz="0" w:space="0" w:color="auto"/>
        <w:right w:val="none" w:sz="0" w:space="0" w:color="auto"/>
      </w:divBdr>
    </w:div>
    <w:div w:id="263273567">
      <w:bodyDiv w:val="1"/>
      <w:marLeft w:val="0"/>
      <w:marRight w:val="0"/>
      <w:marTop w:val="0"/>
      <w:marBottom w:val="0"/>
      <w:divBdr>
        <w:top w:val="none" w:sz="0" w:space="0" w:color="auto"/>
        <w:left w:val="none" w:sz="0" w:space="0" w:color="auto"/>
        <w:bottom w:val="none" w:sz="0" w:space="0" w:color="auto"/>
        <w:right w:val="none" w:sz="0" w:space="0" w:color="auto"/>
      </w:divBdr>
      <w:divsChild>
        <w:div w:id="932276775">
          <w:marLeft w:val="109"/>
          <w:marRight w:val="68"/>
          <w:marTop w:val="0"/>
          <w:marBottom w:val="0"/>
          <w:divBdr>
            <w:top w:val="none" w:sz="0" w:space="0" w:color="auto"/>
            <w:left w:val="none" w:sz="0" w:space="0" w:color="auto"/>
            <w:bottom w:val="none" w:sz="0" w:space="0" w:color="auto"/>
            <w:right w:val="none" w:sz="0" w:space="0" w:color="auto"/>
          </w:divBdr>
          <w:divsChild>
            <w:div w:id="793331782">
              <w:marLeft w:val="0"/>
              <w:marRight w:val="0"/>
              <w:marTop w:val="0"/>
              <w:marBottom w:val="0"/>
              <w:divBdr>
                <w:top w:val="none" w:sz="0" w:space="0" w:color="auto"/>
                <w:left w:val="none" w:sz="0" w:space="0" w:color="auto"/>
                <w:bottom w:val="none" w:sz="0" w:space="0" w:color="auto"/>
                <w:right w:val="none" w:sz="0" w:space="0" w:color="auto"/>
              </w:divBdr>
              <w:divsChild>
                <w:div w:id="525683068">
                  <w:marLeft w:val="0"/>
                  <w:marRight w:val="0"/>
                  <w:marTop w:val="0"/>
                  <w:marBottom w:val="0"/>
                  <w:divBdr>
                    <w:top w:val="none" w:sz="0" w:space="0" w:color="auto"/>
                    <w:left w:val="none" w:sz="0" w:space="0" w:color="auto"/>
                    <w:bottom w:val="none" w:sz="0" w:space="0" w:color="auto"/>
                    <w:right w:val="none" w:sz="0" w:space="0" w:color="auto"/>
                  </w:divBdr>
                  <w:divsChild>
                    <w:div w:id="1496728168">
                      <w:marLeft w:val="0"/>
                      <w:marRight w:val="0"/>
                      <w:marTop w:val="0"/>
                      <w:marBottom w:val="0"/>
                      <w:divBdr>
                        <w:top w:val="single" w:sz="6" w:space="0" w:color="D2E0C0"/>
                        <w:left w:val="single" w:sz="6" w:space="0" w:color="D2E0C0"/>
                        <w:bottom w:val="single" w:sz="6" w:space="0" w:color="D2E0C0"/>
                        <w:right w:val="single" w:sz="6" w:space="0" w:color="D2E0C0"/>
                      </w:divBdr>
                      <w:divsChild>
                        <w:div w:id="1113591978">
                          <w:marLeft w:val="0"/>
                          <w:marRight w:val="4972"/>
                          <w:marTop w:val="0"/>
                          <w:marBottom w:val="0"/>
                          <w:divBdr>
                            <w:top w:val="none" w:sz="0" w:space="0" w:color="auto"/>
                            <w:left w:val="none" w:sz="0" w:space="0" w:color="auto"/>
                            <w:bottom w:val="none" w:sz="0" w:space="0" w:color="auto"/>
                            <w:right w:val="none" w:sz="0" w:space="0" w:color="auto"/>
                          </w:divBdr>
                          <w:divsChild>
                            <w:div w:id="1214077910">
                              <w:marLeft w:val="0"/>
                              <w:marRight w:val="0"/>
                              <w:marTop w:val="0"/>
                              <w:marBottom w:val="0"/>
                              <w:divBdr>
                                <w:top w:val="single" w:sz="6" w:space="0" w:color="D2E0C0"/>
                                <w:left w:val="none" w:sz="0" w:space="0" w:color="auto"/>
                                <w:bottom w:val="none" w:sz="0" w:space="0" w:color="auto"/>
                                <w:right w:val="none" w:sz="0" w:space="0" w:color="auto"/>
                              </w:divBdr>
                              <w:divsChild>
                                <w:div w:id="261301409">
                                  <w:marLeft w:val="0"/>
                                  <w:marRight w:val="0"/>
                                  <w:marTop w:val="0"/>
                                  <w:marBottom w:val="0"/>
                                  <w:divBdr>
                                    <w:top w:val="single" w:sz="6" w:space="0" w:color="F7F8F4"/>
                                    <w:left w:val="none" w:sz="0" w:space="0" w:color="auto"/>
                                    <w:bottom w:val="none" w:sz="0" w:space="0" w:color="auto"/>
                                    <w:right w:val="none" w:sz="0" w:space="0" w:color="auto"/>
                                  </w:divBdr>
                                  <w:divsChild>
                                    <w:div w:id="1745832919">
                                      <w:marLeft w:val="0"/>
                                      <w:marRight w:val="0"/>
                                      <w:marTop w:val="0"/>
                                      <w:marBottom w:val="0"/>
                                      <w:divBdr>
                                        <w:top w:val="none" w:sz="0" w:space="0" w:color="auto"/>
                                        <w:left w:val="none" w:sz="0" w:space="0" w:color="auto"/>
                                        <w:bottom w:val="none" w:sz="0" w:space="0" w:color="auto"/>
                                        <w:right w:val="none" w:sz="0" w:space="0" w:color="auto"/>
                                      </w:divBdr>
                                      <w:divsChild>
                                        <w:div w:id="215161997">
                                          <w:marLeft w:val="0"/>
                                          <w:marRight w:val="0"/>
                                          <w:marTop w:val="0"/>
                                          <w:marBottom w:val="0"/>
                                          <w:divBdr>
                                            <w:top w:val="none" w:sz="0" w:space="0" w:color="auto"/>
                                            <w:left w:val="none" w:sz="0" w:space="0" w:color="auto"/>
                                            <w:bottom w:val="none" w:sz="0" w:space="0" w:color="auto"/>
                                            <w:right w:val="none" w:sz="0" w:space="0" w:color="auto"/>
                                          </w:divBdr>
                                          <w:divsChild>
                                            <w:div w:id="462964614">
                                              <w:marLeft w:val="0"/>
                                              <w:marRight w:val="0"/>
                                              <w:marTop w:val="0"/>
                                              <w:marBottom w:val="0"/>
                                              <w:divBdr>
                                                <w:top w:val="none" w:sz="0" w:space="0" w:color="auto"/>
                                                <w:left w:val="none" w:sz="0" w:space="0" w:color="auto"/>
                                                <w:bottom w:val="none" w:sz="0" w:space="0" w:color="auto"/>
                                                <w:right w:val="none" w:sz="0" w:space="0" w:color="auto"/>
                                              </w:divBdr>
                                              <w:divsChild>
                                                <w:div w:id="1375930429">
                                                  <w:marLeft w:val="41"/>
                                                  <w:marRight w:val="68"/>
                                                  <w:marTop w:val="0"/>
                                                  <w:marBottom w:val="0"/>
                                                  <w:divBdr>
                                                    <w:top w:val="none" w:sz="0" w:space="0" w:color="auto"/>
                                                    <w:left w:val="none" w:sz="0" w:space="0" w:color="auto"/>
                                                    <w:bottom w:val="none" w:sz="0" w:space="0" w:color="auto"/>
                                                    <w:right w:val="none" w:sz="0" w:space="0" w:color="auto"/>
                                                  </w:divBdr>
                                                  <w:divsChild>
                                                    <w:div w:id="2021155242">
                                                      <w:marLeft w:val="0"/>
                                                      <w:marRight w:val="0"/>
                                                      <w:marTop w:val="0"/>
                                                      <w:marBottom w:val="0"/>
                                                      <w:divBdr>
                                                        <w:top w:val="none" w:sz="0" w:space="0" w:color="auto"/>
                                                        <w:left w:val="none" w:sz="0" w:space="0" w:color="auto"/>
                                                        <w:bottom w:val="none" w:sz="0" w:space="0" w:color="auto"/>
                                                        <w:right w:val="none" w:sz="0" w:space="0" w:color="auto"/>
                                                      </w:divBdr>
                                                      <w:divsChild>
                                                        <w:div w:id="145366154">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946571">
      <w:bodyDiv w:val="1"/>
      <w:marLeft w:val="0"/>
      <w:marRight w:val="0"/>
      <w:marTop w:val="0"/>
      <w:marBottom w:val="0"/>
      <w:divBdr>
        <w:top w:val="none" w:sz="0" w:space="0" w:color="auto"/>
        <w:left w:val="none" w:sz="0" w:space="0" w:color="auto"/>
        <w:bottom w:val="none" w:sz="0" w:space="0" w:color="auto"/>
        <w:right w:val="none" w:sz="0" w:space="0" w:color="auto"/>
      </w:divBdr>
      <w:divsChild>
        <w:div w:id="1075712345">
          <w:marLeft w:val="0"/>
          <w:marRight w:val="0"/>
          <w:marTop w:val="0"/>
          <w:marBottom w:val="0"/>
          <w:divBdr>
            <w:top w:val="none" w:sz="0" w:space="0" w:color="auto"/>
            <w:left w:val="none" w:sz="0" w:space="0" w:color="auto"/>
            <w:bottom w:val="none" w:sz="0" w:space="0" w:color="auto"/>
            <w:right w:val="none" w:sz="0" w:space="0" w:color="auto"/>
          </w:divBdr>
          <w:divsChild>
            <w:div w:id="1559903501">
              <w:marLeft w:val="0"/>
              <w:marRight w:val="0"/>
              <w:marTop w:val="0"/>
              <w:marBottom w:val="0"/>
              <w:divBdr>
                <w:top w:val="none" w:sz="0" w:space="0" w:color="auto"/>
                <w:left w:val="none" w:sz="0" w:space="0" w:color="auto"/>
                <w:bottom w:val="none" w:sz="0" w:space="0" w:color="auto"/>
                <w:right w:val="none" w:sz="0" w:space="0" w:color="auto"/>
              </w:divBdr>
              <w:divsChild>
                <w:div w:id="31424069">
                  <w:marLeft w:val="0"/>
                  <w:marRight w:val="0"/>
                  <w:marTop w:val="900"/>
                  <w:marBottom w:val="0"/>
                  <w:divBdr>
                    <w:top w:val="none" w:sz="0" w:space="0" w:color="auto"/>
                    <w:left w:val="none" w:sz="0" w:space="0" w:color="auto"/>
                    <w:bottom w:val="none" w:sz="0" w:space="0" w:color="auto"/>
                    <w:right w:val="none" w:sz="0" w:space="0" w:color="auto"/>
                  </w:divBdr>
                  <w:divsChild>
                    <w:div w:id="688065984">
                      <w:marLeft w:val="0"/>
                      <w:marRight w:val="0"/>
                      <w:marTop w:val="0"/>
                      <w:marBottom w:val="0"/>
                      <w:divBdr>
                        <w:top w:val="none" w:sz="0" w:space="0" w:color="auto"/>
                        <w:left w:val="none" w:sz="0" w:space="0" w:color="auto"/>
                        <w:bottom w:val="none" w:sz="0" w:space="0" w:color="auto"/>
                        <w:right w:val="none" w:sz="0" w:space="0" w:color="auto"/>
                      </w:divBdr>
                      <w:divsChild>
                        <w:div w:id="502204508">
                          <w:marLeft w:val="0"/>
                          <w:marRight w:val="0"/>
                          <w:marTop w:val="0"/>
                          <w:marBottom w:val="0"/>
                          <w:divBdr>
                            <w:top w:val="none" w:sz="0" w:space="0" w:color="auto"/>
                            <w:left w:val="none" w:sz="0" w:space="0" w:color="auto"/>
                            <w:bottom w:val="none" w:sz="0" w:space="0" w:color="auto"/>
                            <w:right w:val="none" w:sz="0" w:space="0" w:color="auto"/>
                          </w:divBdr>
                          <w:divsChild>
                            <w:div w:id="1709648639">
                              <w:marLeft w:val="0"/>
                              <w:marRight w:val="0"/>
                              <w:marTop w:val="0"/>
                              <w:marBottom w:val="0"/>
                              <w:divBdr>
                                <w:top w:val="none" w:sz="0" w:space="0" w:color="auto"/>
                                <w:left w:val="none" w:sz="0" w:space="0" w:color="auto"/>
                                <w:bottom w:val="none" w:sz="0" w:space="0" w:color="auto"/>
                                <w:right w:val="none" w:sz="0" w:space="0" w:color="auto"/>
                              </w:divBdr>
                              <w:divsChild>
                                <w:div w:id="1790002090">
                                  <w:marLeft w:val="0"/>
                                  <w:marRight w:val="0"/>
                                  <w:marTop w:val="0"/>
                                  <w:marBottom w:val="600"/>
                                  <w:divBdr>
                                    <w:top w:val="none" w:sz="0" w:space="0" w:color="auto"/>
                                    <w:left w:val="none" w:sz="0" w:space="0" w:color="auto"/>
                                    <w:bottom w:val="none" w:sz="0" w:space="0" w:color="auto"/>
                                    <w:right w:val="none" w:sz="0" w:space="0" w:color="auto"/>
                                  </w:divBdr>
                                  <w:divsChild>
                                    <w:div w:id="358967983">
                                      <w:marLeft w:val="0"/>
                                      <w:marRight w:val="0"/>
                                      <w:marTop w:val="0"/>
                                      <w:marBottom w:val="0"/>
                                      <w:divBdr>
                                        <w:top w:val="none" w:sz="0" w:space="0" w:color="auto"/>
                                        <w:left w:val="none" w:sz="0" w:space="0" w:color="auto"/>
                                        <w:bottom w:val="none" w:sz="0" w:space="0" w:color="auto"/>
                                        <w:right w:val="none" w:sz="0" w:space="0" w:color="auto"/>
                                      </w:divBdr>
                                      <w:divsChild>
                                        <w:div w:id="1591966639">
                                          <w:marLeft w:val="0"/>
                                          <w:marRight w:val="0"/>
                                          <w:marTop w:val="0"/>
                                          <w:marBottom w:val="0"/>
                                          <w:divBdr>
                                            <w:top w:val="none" w:sz="0" w:space="0" w:color="auto"/>
                                            <w:left w:val="none" w:sz="0" w:space="0" w:color="auto"/>
                                            <w:bottom w:val="none" w:sz="0" w:space="0" w:color="auto"/>
                                            <w:right w:val="none" w:sz="0" w:space="0" w:color="auto"/>
                                          </w:divBdr>
                                          <w:divsChild>
                                            <w:div w:id="1959069472">
                                              <w:marLeft w:val="0"/>
                                              <w:marRight w:val="0"/>
                                              <w:marTop w:val="0"/>
                                              <w:marBottom w:val="450"/>
                                              <w:divBdr>
                                                <w:top w:val="none" w:sz="0" w:space="0" w:color="auto"/>
                                                <w:left w:val="none" w:sz="0" w:space="0" w:color="auto"/>
                                                <w:bottom w:val="none" w:sz="0" w:space="0" w:color="auto"/>
                                                <w:right w:val="none" w:sz="0" w:space="0" w:color="auto"/>
                                              </w:divBdr>
                                              <w:divsChild>
                                                <w:div w:id="1578247163">
                                                  <w:marLeft w:val="0"/>
                                                  <w:marRight w:val="0"/>
                                                  <w:marTop w:val="0"/>
                                                  <w:marBottom w:val="0"/>
                                                  <w:divBdr>
                                                    <w:top w:val="none" w:sz="0" w:space="0" w:color="auto"/>
                                                    <w:left w:val="none" w:sz="0" w:space="0" w:color="auto"/>
                                                    <w:bottom w:val="none" w:sz="0" w:space="0" w:color="auto"/>
                                                    <w:right w:val="none" w:sz="0" w:space="0" w:color="auto"/>
                                                  </w:divBdr>
                                                  <w:divsChild>
                                                    <w:div w:id="41690504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377875">
      <w:bodyDiv w:val="1"/>
      <w:marLeft w:val="0"/>
      <w:marRight w:val="0"/>
      <w:marTop w:val="0"/>
      <w:marBottom w:val="0"/>
      <w:divBdr>
        <w:top w:val="none" w:sz="0" w:space="0" w:color="auto"/>
        <w:left w:val="none" w:sz="0" w:space="0" w:color="auto"/>
        <w:bottom w:val="none" w:sz="0" w:space="0" w:color="auto"/>
        <w:right w:val="none" w:sz="0" w:space="0" w:color="auto"/>
      </w:divBdr>
    </w:div>
    <w:div w:id="305084603">
      <w:bodyDiv w:val="1"/>
      <w:marLeft w:val="0"/>
      <w:marRight w:val="0"/>
      <w:marTop w:val="0"/>
      <w:marBottom w:val="0"/>
      <w:divBdr>
        <w:top w:val="none" w:sz="0" w:space="0" w:color="auto"/>
        <w:left w:val="none" w:sz="0" w:space="0" w:color="auto"/>
        <w:bottom w:val="none" w:sz="0" w:space="0" w:color="auto"/>
        <w:right w:val="none" w:sz="0" w:space="0" w:color="auto"/>
      </w:divBdr>
      <w:divsChild>
        <w:div w:id="1611549445">
          <w:marLeft w:val="0"/>
          <w:marRight w:val="0"/>
          <w:marTop w:val="0"/>
          <w:marBottom w:val="0"/>
          <w:divBdr>
            <w:top w:val="none" w:sz="0" w:space="0" w:color="auto"/>
            <w:left w:val="none" w:sz="0" w:space="0" w:color="auto"/>
            <w:bottom w:val="none" w:sz="0" w:space="0" w:color="auto"/>
            <w:right w:val="none" w:sz="0" w:space="0" w:color="auto"/>
          </w:divBdr>
          <w:divsChild>
            <w:div w:id="612975676">
              <w:marLeft w:val="0"/>
              <w:marRight w:val="0"/>
              <w:marTop w:val="0"/>
              <w:marBottom w:val="0"/>
              <w:divBdr>
                <w:top w:val="none" w:sz="0" w:space="0" w:color="auto"/>
                <w:left w:val="none" w:sz="0" w:space="0" w:color="auto"/>
                <w:bottom w:val="none" w:sz="0" w:space="0" w:color="auto"/>
                <w:right w:val="none" w:sz="0" w:space="0" w:color="auto"/>
              </w:divBdr>
              <w:divsChild>
                <w:div w:id="574439359">
                  <w:marLeft w:val="0"/>
                  <w:marRight w:val="0"/>
                  <w:marTop w:val="0"/>
                  <w:marBottom w:val="0"/>
                  <w:divBdr>
                    <w:top w:val="none" w:sz="0" w:space="0" w:color="auto"/>
                    <w:left w:val="none" w:sz="0" w:space="0" w:color="auto"/>
                    <w:bottom w:val="none" w:sz="0" w:space="0" w:color="auto"/>
                    <w:right w:val="none" w:sz="0" w:space="0" w:color="auto"/>
                  </w:divBdr>
                  <w:divsChild>
                    <w:div w:id="1099177453">
                      <w:marLeft w:val="0"/>
                      <w:marRight w:val="0"/>
                      <w:marTop w:val="0"/>
                      <w:marBottom w:val="0"/>
                      <w:divBdr>
                        <w:top w:val="none" w:sz="0" w:space="0" w:color="auto"/>
                        <w:left w:val="none" w:sz="0" w:space="0" w:color="auto"/>
                        <w:bottom w:val="none" w:sz="0" w:space="0" w:color="auto"/>
                        <w:right w:val="none" w:sz="0" w:space="0" w:color="auto"/>
                      </w:divBdr>
                      <w:divsChild>
                        <w:div w:id="1138913032">
                          <w:marLeft w:val="0"/>
                          <w:marRight w:val="0"/>
                          <w:marTop w:val="0"/>
                          <w:marBottom w:val="0"/>
                          <w:divBdr>
                            <w:top w:val="none" w:sz="0" w:space="0" w:color="auto"/>
                            <w:left w:val="single" w:sz="4" w:space="0" w:color="CCCCCC"/>
                            <w:bottom w:val="none" w:sz="0" w:space="0" w:color="auto"/>
                            <w:right w:val="single" w:sz="4" w:space="0" w:color="CCCCCC"/>
                          </w:divBdr>
                          <w:divsChild>
                            <w:div w:id="2016151377">
                              <w:marLeft w:val="0"/>
                              <w:marRight w:val="0"/>
                              <w:marTop w:val="0"/>
                              <w:marBottom w:val="0"/>
                              <w:divBdr>
                                <w:top w:val="none" w:sz="0" w:space="0" w:color="auto"/>
                                <w:left w:val="none" w:sz="0" w:space="0" w:color="auto"/>
                                <w:bottom w:val="none" w:sz="0" w:space="0" w:color="auto"/>
                                <w:right w:val="none" w:sz="0" w:space="0" w:color="auto"/>
                              </w:divBdr>
                              <w:divsChild>
                                <w:div w:id="477918816">
                                  <w:marLeft w:val="0"/>
                                  <w:marRight w:val="0"/>
                                  <w:marTop w:val="0"/>
                                  <w:marBottom w:val="0"/>
                                  <w:divBdr>
                                    <w:top w:val="none" w:sz="0" w:space="0" w:color="auto"/>
                                    <w:left w:val="none" w:sz="0" w:space="0" w:color="auto"/>
                                    <w:bottom w:val="none" w:sz="0" w:space="0" w:color="auto"/>
                                    <w:right w:val="none" w:sz="0" w:space="0" w:color="auto"/>
                                  </w:divBdr>
                                  <w:divsChild>
                                    <w:div w:id="119107243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139919">
      <w:bodyDiv w:val="1"/>
      <w:marLeft w:val="0"/>
      <w:marRight w:val="0"/>
      <w:marTop w:val="0"/>
      <w:marBottom w:val="0"/>
      <w:divBdr>
        <w:top w:val="none" w:sz="0" w:space="0" w:color="auto"/>
        <w:left w:val="none" w:sz="0" w:space="0" w:color="auto"/>
        <w:bottom w:val="none" w:sz="0" w:space="0" w:color="auto"/>
        <w:right w:val="none" w:sz="0" w:space="0" w:color="auto"/>
      </w:divBdr>
    </w:div>
    <w:div w:id="476528844">
      <w:bodyDiv w:val="1"/>
      <w:marLeft w:val="0"/>
      <w:marRight w:val="0"/>
      <w:marTop w:val="0"/>
      <w:marBottom w:val="0"/>
      <w:divBdr>
        <w:top w:val="none" w:sz="0" w:space="0" w:color="auto"/>
        <w:left w:val="none" w:sz="0" w:space="0" w:color="auto"/>
        <w:bottom w:val="none" w:sz="0" w:space="0" w:color="auto"/>
        <w:right w:val="none" w:sz="0" w:space="0" w:color="auto"/>
      </w:divBdr>
    </w:div>
    <w:div w:id="537359205">
      <w:bodyDiv w:val="1"/>
      <w:marLeft w:val="0"/>
      <w:marRight w:val="0"/>
      <w:marTop w:val="0"/>
      <w:marBottom w:val="0"/>
      <w:divBdr>
        <w:top w:val="none" w:sz="0" w:space="0" w:color="auto"/>
        <w:left w:val="none" w:sz="0" w:space="0" w:color="auto"/>
        <w:bottom w:val="none" w:sz="0" w:space="0" w:color="auto"/>
        <w:right w:val="none" w:sz="0" w:space="0" w:color="auto"/>
      </w:divBdr>
    </w:div>
    <w:div w:id="603344294">
      <w:bodyDiv w:val="1"/>
      <w:marLeft w:val="0"/>
      <w:marRight w:val="0"/>
      <w:marTop w:val="0"/>
      <w:marBottom w:val="0"/>
      <w:divBdr>
        <w:top w:val="none" w:sz="0" w:space="0" w:color="auto"/>
        <w:left w:val="none" w:sz="0" w:space="0" w:color="auto"/>
        <w:bottom w:val="none" w:sz="0" w:space="0" w:color="auto"/>
        <w:right w:val="none" w:sz="0" w:space="0" w:color="auto"/>
      </w:divBdr>
    </w:div>
    <w:div w:id="604506246">
      <w:bodyDiv w:val="1"/>
      <w:marLeft w:val="0"/>
      <w:marRight w:val="0"/>
      <w:marTop w:val="0"/>
      <w:marBottom w:val="0"/>
      <w:divBdr>
        <w:top w:val="none" w:sz="0" w:space="0" w:color="auto"/>
        <w:left w:val="none" w:sz="0" w:space="0" w:color="auto"/>
        <w:bottom w:val="none" w:sz="0" w:space="0" w:color="auto"/>
        <w:right w:val="none" w:sz="0" w:space="0" w:color="auto"/>
      </w:divBdr>
    </w:div>
    <w:div w:id="609775826">
      <w:bodyDiv w:val="1"/>
      <w:marLeft w:val="0"/>
      <w:marRight w:val="0"/>
      <w:marTop w:val="0"/>
      <w:marBottom w:val="0"/>
      <w:divBdr>
        <w:top w:val="none" w:sz="0" w:space="0" w:color="auto"/>
        <w:left w:val="none" w:sz="0" w:space="0" w:color="auto"/>
        <w:bottom w:val="none" w:sz="0" w:space="0" w:color="auto"/>
        <w:right w:val="none" w:sz="0" w:space="0" w:color="auto"/>
      </w:divBdr>
    </w:div>
    <w:div w:id="686827194">
      <w:bodyDiv w:val="1"/>
      <w:marLeft w:val="0"/>
      <w:marRight w:val="0"/>
      <w:marTop w:val="0"/>
      <w:marBottom w:val="0"/>
      <w:divBdr>
        <w:top w:val="none" w:sz="0" w:space="0" w:color="auto"/>
        <w:left w:val="none" w:sz="0" w:space="0" w:color="auto"/>
        <w:bottom w:val="none" w:sz="0" w:space="0" w:color="auto"/>
        <w:right w:val="none" w:sz="0" w:space="0" w:color="auto"/>
      </w:divBdr>
    </w:div>
    <w:div w:id="696277590">
      <w:bodyDiv w:val="1"/>
      <w:marLeft w:val="0"/>
      <w:marRight w:val="0"/>
      <w:marTop w:val="0"/>
      <w:marBottom w:val="0"/>
      <w:divBdr>
        <w:top w:val="none" w:sz="0" w:space="0" w:color="auto"/>
        <w:left w:val="none" w:sz="0" w:space="0" w:color="auto"/>
        <w:bottom w:val="none" w:sz="0" w:space="0" w:color="auto"/>
        <w:right w:val="none" w:sz="0" w:space="0" w:color="auto"/>
      </w:divBdr>
    </w:div>
    <w:div w:id="719984374">
      <w:bodyDiv w:val="1"/>
      <w:marLeft w:val="0"/>
      <w:marRight w:val="0"/>
      <w:marTop w:val="0"/>
      <w:marBottom w:val="0"/>
      <w:divBdr>
        <w:top w:val="none" w:sz="0" w:space="0" w:color="auto"/>
        <w:left w:val="none" w:sz="0" w:space="0" w:color="auto"/>
        <w:bottom w:val="none" w:sz="0" w:space="0" w:color="auto"/>
        <w:right w:val="none" w:sz="0" w:space="0" w:color="auto"/>
      </w:divBdr>
    </w:div>
    <w:div w:id="764109641">
      <w:bodyDiv w:val="1"/>
      <w:marLeft w:val="0"/>
      <w:marRight w:val="0"/>
      <w:marTop w:val="0"/>
      <w:marBottom w:val="0"/>
      <w:divBdr>
        <w:top w:val="none" w:sz="0" w:space="0" w:color="auto"/>
        <w:left w:val="none" w:sz="0" w:space="0" w:color="auto"/>
        <w:bottom w:val="none" w:sz="0" w:space="0" w:color="auto"/>
        <w:right w:val="none" w:sz="0" w:space="0" w:color="auto"/>
      </w:divBdr>
    </w:div>
    <w:div w:id="766192301">
      <w:bodyDiv w:val="1"/>
      <w:marLeft w:val="0"/>
      <w:marRight w:val="0"/>
      <w:marTop w:val="0"/>
      <w:marBottom w:val="0"/>
      <w:divBdr>
        <w:top w:val="none" w:sz="0" w:space="0" w:color="auto"/>
        <w:left w:val="none" w:sz="0" w:space="0" w:color="auto"/>
        <w:bottom w:val="none" w:sz="0" w:space="0" w:color="auto"/>
        <w:right w:val="none" w:sz="0" w:space="0" w:color="auto"/>
      </w:divBdr>
    </w:div>
    <w:div w:id="891960061">
      <w:bodyDiv w:val="1"/>
      <w:marLeft w:val="0"/>
      <w:marRight w:val="0"/>
      <w:marTop w:val="0"/>
      <w:marBottom w:val="0"/>
      <w:divBdr>
        <w:top w:val="none" w:sz="0" w:space="0" w:color="auto"/>
        <w:left w:val="none" w:sz="0" w:space="0" w:color="auto"/>
        <w:bottom w:val="none" w:sz="0" w:space="0" w:color="auto"/>
        <w:right w:val="none" w:sz="0" w:space="0" w:color="auto"/>
      </w:divBdr>
    </w:div>
    <w:div w:id="939609314">
      <w:bodyDiv w:val="1"/>
      <w:marLeft w:val="0"/>
      <w:marRight w:val="0"/>
      <w:marTop w:val="0"/>
      <w:marBottom w:val="0"/>
      <w:divBdr>
        <w:top w:val="none" w:sz="0" w:space="0" w:color="auto"/>
        <w:left w:val="none" w:sz="0" w:space="0" w:color="auto"/>
        <w:bottom w:val="none" w:sz="0" w:space="0" w:color="auto"/>
        <w:right w:val="none" w:sz="0" w:space="0" w:color="auto"/>
      </w:divBdr>
    </w:div>
    <w:div w:id="999385006">
      <w:bodyDiv w:val="1"/>
      <w:marLeft w:val="0"/>
      <w:marRight w:val="0"/>
      <w:marTop w:val="0"/>
      <w:marBottom w:val="0"/>
      <w:divBdr>
        <w:top w:val="none" w:sz="0" w:space="0" w:color="auto"/>
        <w:left w:val="none" w:sz="0" w:space="0" w:color="auto"/>
        <w:bottom w:val="none" w:sz="0" w:space="0" w:color="auto"/>
        <w:right w:val="none" w:sz="0" w:space="0" w:color="auto"/>
      </w:divBdr>
    </w:div>
    <w:div w:id="1117258074">
      <w:bodyDiv w:val="1"/>
      <w:marLeft w:val="0"/>
      <w:marRight w:val="0"/>
      <w:marTop w:val="0"/>
      <w:marBottom w:val="0"/>
      <w:divBdr>
        <w:top w:val="none" w:sz="0" w:space="0" w:color="auto"/>
        <w:left w:val="none" w:sz="0" w:space="0" w:color="auto"/>
        <w:bottom w:val="none" w:sz="0" w:space="0" w:color="auto"/>
        <w:right w:val="none" w:sz="0" w:space="0" w:color="auto"/>
      </w:divBdr>
    </w:div>
    <w:div w:id="1126239649">
      <w:bodyDiv w:val="1"/>
      <w:marLeft w:val="0"/>
      <w:marRight w:val="0"/>
      <w:marTop w:val="0"/>
      <w:marBottom w:val="0"/>
      <w:divBdr>
        <w:top w:val="none" w:sz="0" w:space="0" w:color="auto"/>
        <w:left w:val="none" w:sz="0" w:space="0" w:color="auto"/>
        <w:bottom w:val="none" w:sz="0" w:space="0" w:color="auto"/>
        <w:right w:val="none" w:sz="0" w:space="0" w:color="auto"/>
      </w:divBdr>
    </w:div>
    <w:div w:id="1146355923">
      <w:bodyDiv w:val="1"/>
      <w:marLeft w:val="0"/>
      <w:marRight w:val="0"/>
      <w:marTop w:val="0"/>
      <w:marBottom w:val="0"/>
      <w:divBdr>
        <w:top w:val="none" w:sz="0" w:space="0" w:color="auto"/>
        <w:left w:val="none" w:sz="0" w:space="0" w:color="auto"/>
        <w:bottom w:val="none" w:sz="0" w:space="0" w:color="auto"/>
        <w:right w:val="none" w:sz="0" w:space="0" w:color="auto"/>
      </w:divBdr>
      <w:divsChild>
        <w:div w:id="1690793747">
          <w:marLeft w:val="0"/>
          <w:marRight w:val="0"/>
          <w:marTop w:val="0"/>
          <w:marBottom w:val="0"/>
          <w:divBdr>
            <w:top w:val="none" w:sz="0" w:space="0" w:color="auto"/>
            <w:left w:val="none" w:sz="0" w:space="0" w:color="auto"/>
            <w:bottom w:val="none" w:sz="0" w:space="0" w:color="auto"/>
            <w:right w:val="none" w:sz="0" w:space="0" w:color="auto"/>
          </w:divBdr>
          <w:divsChild>
            <w:div w:id="1928923366">
              <w:marLeft w:val="0"/>
              <w:marRight w:val="0"/>
              <w:marTop w:val="0"/>
              <w:marBottom w:val="0"/>
              <w:divBdr>
                <w:top w:val="none" w:sz="0" w:space="0" w:color="auto"/>
                <w:left w:val="single" w:sz="6" w:space="0" w:color="2E3762"/>
                <w:bottom w:val="none" w:sz="0" w:space="0" w:color="auto"/>
                <w:right w:val="single" w:sz="6" w:space="0" w:color="2E3762"/>
              </w:divBdr>
              <w:divsChild>
                <w:div w:id="1778135770">
                  <w:marLeft w:val="0"/>
                  <w:marRight w:val="0"/>
                  <w:marTop w:val="0"/>
                  <w:marBottom w:val="0"/>
                  <w:divBdr>
                    <w:top w:val="none" w:sz="0" w:space="0" w:color="auto"/>
                    <w:left w:val="none" w:sz="0" w:space="0" w:color="auto"/>
                    <w:bottom w:val="none" w:sz="0" w:space="0" w:color="auto"/>
                    <w:right w:val="none" w:sz="0" w:space="0" w:color="auto"/>
                  </w:divBdr>
                  <w:divsChild>
                    <w:div w:id="16131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7187">
      <w:bodyDiv w:val="1"/>
      <w:marLeft w:val="0"/>
      <w:marRight w:val="0"/>
      <w:marTop w:val="0"/>
      <w:marBottom w:val="0"/>
      <w:divBdr>
        <w:top w:val="none" w:sz="0" w:space="0" w:color="auto"/>
        <w:left w:val="none" w:sz="0" w:space="0" w:color="auto"/>
        <w:bottom w:val="none" w:sz="0" w:space="0" w:color="auto"/>
        <w:right w:val="none" w:sz="0" w:space="0" w:color="auto"/>
      </w:divBdr>
      <w:divsChild>
        <w:div w:id="1326982325">
          <w:marLeft w:val="0"/>
          <w:marRight w:val="0"/>
          <w:marTop w:val="0"/>
          <w:marBottom w:val="0"/>
          <w:divBdr>
            <w:top w:val="single" w:sz="2" w:space="0" w:color="2E2E2E"/>
            <w:left w:val="single" w:sz="2" w:space="0" w:color="2E2E2E"/>
            <w:bottom w:val="single" w:sz="2" w:space="0" w:color="2E2E2E"/>
            <w:right w:val="single" w:sz="2" w:space="0" w:color="2E2E2E"/>
          </w:divBdr>
          <w:divsChild>
            <w:div w:id="1554730829">
              <w:marLeft w:val="0"/>
              <w:marRight w:val="0"/>
              <w:marTop w:val="10"/>
              <w:marBottom w:val="0"/>
              <w:divBdr>
                <w:top w:val="none" w:sz="0" w:space="0" w:color="auto"/>
                <w:left w:val="none" w:sz="0" w:space="0" w:color="auto"/>
                <w:bottom w:val="none" w:sz="0" w:space="0" w:color="auto"/>
                <w:right w:val="none" w:sz="0" w:space="0" w:color="auto"/>
              </w:divBdr>
              <w:divsChild>
                <w:div w:id="1359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6363">
      <w:bodyDiv w:val="1"/>
      <w:marLeft w:val="0"/>
      <w:marRight w:val="0"/>
      <w:marTop w:val="0"/>
      <w:marBottom w:val="0"/>
      <w:divBdr>
        <w:top w:val="none" w:sz="0" w:space="0" w:color="auto"/>
        <w:left w:val="none" w:sz="0" w:space="0" w:color="auto"/>
        <w:bottom w:val="none" w:sz="0" w:space="0" w:color="auto"/>
        <w:right w:val="none" w:sz="0" w:space="0" w:color="auto"/>
      </w:divBdr>
      <w:divsChild>
        <w:div w:id="1600723806">
          <w:marLeft w:val="0"/>
          <w:marRight w:val="0"/>
          <w:marTop w:val="0"/>
          <w:marBottom w:val="0"/>
          <w:divBdr>
            <w:top w:val="none" w:sz="0" w:space="0" w:color="auto"/>
            <w:left w:val="none" w:sz="0" w:space="0" w:color="auto"/>
            <w:bottom w:val="none" w:sz="0" w:space="0" w:color="auto"/>
            <w:right w:val="none" w:sz="0" w:space="0" w:color="auto"/>
          </w:divBdr>
          <w:divsChild>
            <w:div w:id="137574149">
              <w:marLeft w:val="0"/>
              <w:marRight w:val="0"/>
              <w:marTop w:val="0"/>
              <w:marBottom w:val="0"/>
              <w:divBdr>
                <w:top w:val="single" w:sz="6" w:space="0" w:color="FFFFFF"/>
                <w:left w:val="none" w:sz="0" w:space="0" w:color="auto"/>
                <w:bottom w:val="none" w:sz="0" w:space="0" w:color="auto"/>
                <w:right w:val="none" w:sz="0" w:space="0" w:color="auto"/>
              </w:divBdr>
            </w:div>
          </w:divsChild>
        </w:div>
        <w:div w:id="141393889">
          <w:marLeft w:val="0"/>
          <w:marRight w:val="0"/>
          <w:marTop w:val="0"/>
          <w:marBottom w:val="0"/>
          <w:divBdr>
            <w:top w:val="none" w:sz="0" w:space="0" w:color="auto"/>
            <w:left w:val="none" w:sz="0" w:space="0" w:color="auto"/>
            <w:bottom w:val="none" w:sz="0" w:space="0" w:color="auto"/>
            <w:right w:val="none" w:sz="0" w:space="0" w:color="auto"/>
          </w:divBdr>
          <w:divsChild>
            <w:div w:id="1194266578">
              <w:marLeft w:val="0"/>
              <w:marRight w:val="0"/>
              <w:marTop w:val="0"/>
              <w:marBottom w:val="0"/>
              <w:divBdr>
                <w:top w:val="none" w:sz="0" w:space="0" w:color="auto"/>
                <w:left w:val="none" w:sz="0" w:space="0" w:color="auto"/>
                <w:bottom w:val="none" w:sz="0" w:space="0" w:color="auto"/>
                <w:right w:val="none" w:sz="0" w:space="0" w:color="auto"/>
              </w:divBdr>
            </w:div>
          </w:divsChild>
        </w:div>
        <w:div w:id="376004877">
          <w:marLeft w:val="0"/>
          <w:marRight w:val="0"/>
          <w:marTop w:val="0"/>
          <w:marBottom w:val="0"/>
          <w:divBdr>
            <w:top w:val="none" w:sz="0" w:space="0" w:color="auto"/>
            <w:left w:val="none" w:sz="0" w:space="0" w:color="auto"/>
            <w:bottom w:val="none" w:sz="0" w:space="0" w:color="auto"/>
            <w:right w:val="none" w:sz="0" w:space="0" w:color="auto"/>
          </w:divBdr>
          <w:divsChild>
            <w:div w:id="437264223">
              <w:marLeft w:val="0"/>
              <w:marRight w:val="0"/>
              <w:marTop w:val="0"/>
              <w:marBottom w:val="0"/>
              <w:divBdr>
                <w:top w:val="none" w:sz="0" w:space="0" w:color="auto"/>
                <w:left w:val="none" w:sz="0" w:space="0" w:color="auto"/>
                <w:bottom w:val="none" w:sz="0" w:space="0" w:color="auto"/>
                <w:right w:val="none" w:sz="0" w:space="0" w:color="auto"/>
              </w:divBdr>
              <w:divsChild>
                <w:div w:id="52895994">
                  <w:marLeft w:val="0"/>
                  <w:marRight w:val="0"/>
                  <w:marTop w:val="0"/>
                  <w:marBottom w:val="0"/>
                  <w:divBdr>
                    <w:top w:val="none" w:sz="0" w:space="0" w:color="auto"/>
                    <w:left w:val="none" w:sz="0" w:space="0" w:color="auto"/>
                    <w:bottom w:val="none" w:sz="0" w:space="0" w:color="auto"/>
                    <w:right w:val="none" w:sz="0" w:space="0" w:color="auto"/>
                  </w:divBdr>
                  <w:divsChild>
                    <w:div w:id="2092120468">
                      <w:marLeft w:val="0"/>
                      <w:marRight w:val="0"/>
                      <w:marTop w:val="0"/>
                      <w:marBottom w:val="0"/>
                      <w:divBdr>
                        <w:top w:val="none" w:sz="0" w:space="0" w:color="auto"/>
                        <w:left w:val="none" w:sz="0" w:space="0" w:color="auto"/>
                        <w:bottom w:val="none" w:sz="0" w:space="0" w:color="auto"/>
                        <w:right w:val="none" w:sz="0" w:space="0" w:color="auto"/>
                      </w:divBdr>
                      <w:divsChild>
                        <w:div w:id="2266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67246">
      <w:bodyDiv w:val="1"/>
      <w:marLeft w:val="0"/>
      <w:marRight w:val="0"/>
      <w:marTop w:val="0"/>
      <w:marBottom w:val="0"/>
      <w:divBdr>
        <w:top w:val="none" w:sz="0" w:space="0" w:color="auto"/>
        <w:left w:val="none" w:sz="0" w:space="0" w:color="auto"/>
        <w:bottom w:val="none" w:sz="0" w:space="0" w:color="auto"/>
        <w:right w:val="none" w:sz="0" w:space="0" w:color="auto"/>
      </w:divBdr>
    </w:div>
    <w:div w:id="1228616553">
      <w:bodyDiv w:val="1"/>
      <w:marLeft w:val="0"/>
      <w:marRight w:val="0"/>
      <w:marTop w:val="0"/>
      <w:marBottom w:val="0"/>
      <w:divBdr>
        <w:top w:val="none" w:sz="0" w:space="0" w:color="auto"/>
        <w:left w:val="none" w:sz="0" w:space="0" w:color="auto"/>
        <w:bottom w:val="none" w:sz="0" w:space="0" w:color="auto"/>
        <w:right w:val="none" w:sz="0" w:space="0" w:color="auto"/>
      </w:divBdr>
    </w:div>
    <w:div w:id="1232929307">
      <w:bodyDiv w:val="1"/>
      <w:marLeft w:val="0"/>
      <w:marRight w:val="0"/>
      <w:marTop w:val="0"/>
      <w:marBottom w:val="0"/>
      <w:divBdr>
        <w:top w:val="none" w:sz="0" w:space="0" w:color="auto"/>
        <w:left w:val="none" w:sz="0" w:space="0" w:color="auto"/>
        <w:bottom w:val="none" w:sz="0" w:space="0" w:color="auto"/>
        <w:right w:val="none" w:sz="0" w:space="0" w:color="auto"/>
      </w:divBdr>
    </w:div>
    <w:div w:id="1248343837">
      <w:bodyDiv w:val="1"/>
      <w:marLeft w:val="0"/>
      <w:marRight w:val="0"/>
      <w:marTop w:val="0"/>
      <w:marBottom w:val="0"/>
      <w:divBdr>
        <w:top w:val="none" w:sz="0" w:space="0" w:color="auto"/>
        <w:left w:val="none" w:sz="0" w:space="0" w:color="auto"/>
        <w:bottom w:val="none" w:sz="0" w:space="0" w:color="auto"/>
        <w:right w:val="none" w:sz="0" w:space="0" w:color="auto"/>
      </w:divBdr>
    </w:div>
    <w:div w:id="1295142190">
      <w:bodyDiv w:val="1"/>
      <w:marLeft w:val="0"/>
      <w:marRight w:val="0"/>
      <w:marTop w:val="0"/>
      <w:marBottom w:val="0"/>
      <w:divBdr>
        <w:top w:val="none" w:sz="0" w:space="0" w:color="auto"/>
        <w:left w:val="none" w:sz="0" w:space="0" w:color="auto"/>
        <w:bottom w:val="none" w:sz="0" w:space="0" w:color="auto"/>
        <w:right w:val="none" w:sz="0" w:space="0" w:color="auto"/>
      </w:divBdr>
    </w:div>
    <w:div w:id="1295330816">
      <w:bodyDiv w:val="1"/>
      <w:marLeft w:val="0"/>
      <w:marRight w:val="0"/>
      <w:marTop w:val="0"/>
      <w:marBottom w:val="0"/>
      <w:divBdr>
        <w:top w:val="none" w:sz="0" w:space="0" w:color="auto"/>
        <w:left w:val="none" w:sz="0" w:space="0" w:color="auto"/>
        <w:bottom w:val="none" w:sz="0" w:space="0" w:color="auto"/>
        <w:right w:val="none" w:sz="0" w:space="0" w:color="auto"/>
      </w:divBdr>
    </w:div>
    <w:div w:id="1305113495">
      <w:bodyDiv w:val="1"/>
      <w:marLeft w:val="0"/>
      <w:marRight w:val="0"/>
      <w:marTop w:val="0"/>
      <w:marBottom w:val="0"/>
      <w:divBdr>
        <w:top w:val="none" w:sz="0" w:space="0" w:color="auto"/>
        <w:left w:val="none" w:sz="0" w:space="0" w:color="auto"/>
        <w:bottom w:val="none" w:sz="0" w:space="0" w:color="auto"/>
        <w:right w:val="none" w:sz="0" w:space="0" w:color="auto"/>
      </w:divBdr>
    </w:div>
    <w:div w:id="1308248021">
      <w:bodyDiv w:val="1"/>
      <w:marLeft w:val="0"/>
      <w:marRight w:val="0"/>
      <w:marTop w:val="0"/>
      <w:marBottom w:val="0"/>
      <w:divBdr>
        <w:top w:val="none" w:sz="0" w:space="0" w:color="auto"/>
        <w:left w:val="none" w:sz="0" w:space="0" w:color="auto"/>
        <w:bottom w:val="none" w:sz="0" w:space="0" w:color="auto"/>
        <w:right w:val="none" w:sz="0" w:space="0" w:color="auto"/>
      </w:divBdr>
    </w:div>
    <w:div w:id="1382558916">
      <w:bodyDiv w:val="1"/>
      <w:marLeft w:val="0"/>
      <w:marRight w:val="0"/>
      <w:marTop w:val="0"/>
      <w:marBottom w:val="0"/>
      <w:divBdr>
        <w:top w:val="none" w:sz="0" w:space="0" w:color="auto"/>
        <w:left w:val="none" w:sz="0" w:space="0" w:color="auto"/>
        <w:bottom w:val="none" w:sz="0" w:space="0" w:color="auto"/>
        <w:right w:val="none" w:sz="0" w:space="0" w:color="auto"/>
      </w:divBdr>
    </w:div>
    <w:div w:id="1464537425">
      <w:bodyDiv w:val="1"/>
      <w:marLeft w:val="0"/>
      <w:marRight w:val="0"/>
      <w:marTop w:val="0"/>
      <w:marBottom w:val="0"/>
      <w:divBdr>
        <w:top w:val="none" w:sz="0" w:space="0" w:color="auto"/>
        <w:left w:val="none" w:sz="0" w:space="0" w:color="auto"/>
        <w:bottom w:val="none" w:sz="0" w:space="0" w:color="auto"/>
        <w:right w:val="none" w:sz="0" w:space="0" w:color="auto"/>
      </w:divBdr>
    </w:div>
    <w:div w:id="1526937913">
      <w:bodyDiv w:val="1"/>
      <w:marLeft w:val="0"/>
      <w:marRight w:val="0"/>
      <w:marTop w:val="0"/>
      <w:marBottom w:val="0"/>
      <w:divBdr>
        <w:top w:val="none" w:sz="0" w:space="0" w:color="auto"/>
        <w:left w:val="none" w:sz="0" w:space="0" w:color="auto"/>
        <w:bottom w:val="none" w:sz="0" w:space="0" w:color="auto"/>
        <w:right w:val="none" w:sz="0" w:space="0" w:color="auto"/>
      </w:divBdr>
    </w:div>
    <w:div w:id="1536232369">
      <w:bodyDiv w:val="1"/>
      <w:marLeft w:val="0"/>
      <w:marRight w:val="0"/>
      <w:marTop w:val="0"/>
      <w:marBottom w:val="0"/>
      <w:divBdr>
        <w:top w:val="none" w:sz="0" w:space="0" w:color="auto"/>
        <w:left w:val="none" w:sz="0" w:space="0" w:color="auto"/>
        <w:bottom w:val="none" w:sz="0" w:space="0" w:color="auto"/>
        <w:right w:val="none" w:sz="0" w:space="0" w:color="auto"/>
      </w:divBdr>
    </w:div>
    <w:div w:id="1589534542">
      <w:bodyDiv w:val="1"/>
      <w:marLeft w:val="0"/>
      <w:marRight w:val="0"/>
      <w:marTop w:val="0"/>
      <w:marBottom w:val="0"/>
      <w:divBdr>
        <w:top w:val="none" w:sz="0" w:space="0" w:color="auto"/>
        <w:left w:val="none" w:sz="0" w:space="0" w:color="auto"/>
        <w:bottom w:val="none" w:sz="0" w:space="0" w:color="auto"/>
        <w:right w:val="none" w:sz="0" w:space="0" w:color="auto"/>
      </w:divBdr>
    </w:div>
    <w:div w:id="1596552276">
      <w:bodyDiv w:val="1"/>
      <w:marLeft w:val="0"/>
      <w:marRight w:val="0"/>
      <w:marTop w:val="0"/>
      <w:marBottom w:val="0"/>
      <w:divBdr>
        <w:top w:val="none" w:sz="0" w:space="0" w:color="auto"/>
        <w:left w:val="none" w:sz="0" w:space="0" w:color="auto"/>
        <w:bottom w:val="none" w:sz="0" w:space="0" w:color="auto"/>
        <w:right w:val="none" w:sz="0" w:space="0" w:color="auto"/>
      </w:divBdr>
      <w:divsChild>
        <w:div w:id="207226796">
          <w:marLeft w:val="0"/>
          <w:marRight w:val="0"/>
          <w:marTop w:val="0"/>
          <w:marBottom w:val="0"/>
          <w:divBdr>
            <w:top w:val="single" w:sz="2" w:space="0" w:color="2E2E2E"/>
            <w:left w:val="single" w:sz="2" w:space="0" w:color="2E2E2E"/>
            <w:bottom w:val="single" w:sz="2" w:space="0" w:color="2E2E2E"/>
            <w:right w:val="single" w:sz="2" w:space="0" w:color="2E2E2E"/>
          </w:divBdr>
          <w:divsChild>
            <w:div w:id="932662654">
              <w:marLeft w:val="0"/>
              <w:marRight w:val="0"/>
              <w:marTop w:val="0"/>
              <w:marBottom w:val="0"/>
              <w:divBdr>
                <w:top w:val="single" w:sz="6" w:space="0" w:color="C9C9C9"/>
                <w:left w:val="none" w:sz="0" w:space="0" w:color="auto"/>
                <w:bottom w:val="none" w:sz="0" w:space="0" w:color="auto"/>
                <w:right w:val="none" w:sz="0" w:space="0" w:color="auto"/>
              </w:divBdr>
              <w:divsChild>
                <w:div w:id="1902326729">
                  <w:marLeft w:val="0"/>
                  <w:marRight w:val="0"/>
                  <w:marTop w:val="0"/>
                  <w:marBottom w:val="0"/>
                  <w:divBdr>
                    <w:top w:val="none" w:sz="0" w:space="0" w:color="auto"/>
                    <w:left w:val="none" w:sz="0" w:space="0" w:color="auto"/>
                    <w:bottom w:val="none" w:sz="0" w:space="0" w:color="auto"/>
                    <w:right w:val="none" w:sz="0" w:space="0" w:color="auto"/>
                  </w:divBdr>
                  <w:divsChild>
                    <w:div w:id="94326652">
                      <w:marLeft w:val="0"/>
                      <w:marRight w:val="0"/>
                      <w:marTop w:val="0"/>
                      <w:marBottom w:val="0"/>
                      <w:divBdr>
                        <w:top w:val="none" w:sz="0" w:space="0" w:color="auto"/>
                        <w:left w:val="none" w:sz="0" w:space="0" w:color="auto"/>
                        <w:bottom w:val="none" w:sz="0" w:space="0" w:color="auto"/>
                        <w:right w:val="none" w:sz="0" w:space="0" w:color="auto"/>
                      </w:divBdr>
                      <w:divsChild>
                        <w:div w:id="18157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4834">
      <w:bodyDiv w:val="1"/>
      <w:marLeft w:val="0"/>
      <w:marRight w:val="0"/>
      <w:marTop w:val="0"/>
      <w:marBottom w:val="0"/>
      <w:divBdr>
        <w:top w:val="none" w:sz="0" w:space="0" w:color="auto"/>
        <w:left w:val="none" w:sz="0" w:space="0" w:color="auto"/>
        <w:bottom w:val="none" w:sz="0" w:space="0" w:color="auto"/>
        <w:right w:val="none" w:sz="0" w:space="0" w:color="auto"/>
      </w:divBdr>
      <w:divsChild>
        <w:div w:id="140465410">
          <w:marLeft w:val="0"/>
          <w:marRight w:val="0"/>
          <w:marTop w:val="0"/>
          <w:marBottom w:val="0"/>
          <w:divBdr>
            <w:top w:val="none" w:sz="0" w:space="0" w:color="auto"/>
            <w:left w:val="none" w:sz="0" w:space="0" w:color="auto"/>
            <w:bottom w:val="none" w:sz="0" w:space="0" w:color="auto"/>
            <w:right w:val="none" w:sz="0" w:space="0" w:color="auto"/>
          </w:divBdr>
          <w:divsChild>
            <w:div w:id="1025206546">
              <w:marLeft w:val="0"/>
              <w:marRight w:val="0"/>
              <w:marTop w:val="0"/>
              <w:marBottom w:val="0"/>
              <w:divBdr>
                <w:top w:val="none" w:sz="0" w:space="0" w:color="auto"/>
                <w:left w:val="none" w:sz="0" w:space="0" w:color="auto"/>
                <w:bottom w:val="none" w:sz="0" w:space="0" w:color="auto"/>
                <w:right w:val="none" w:sz="0" w:space="0" w:color="auto"/>
              </w:divBdr>
              <w:divsChild>
                <w:div w:id="1742557078">
                  <w:marLeft w:val="0"/>
                  <w:marRight w:val="0"/>
                  <w:marTop w:val="480"/>
                  <w:marBottom w:val="0"/>
                  <w:divBdr>
                    <w:top w:val="none" w:sz="0" w:space="0" w:color="auto"/>
                    <w:left w:val="none" w:sz="0" w:space="0" w:color="auto"/>
                    <w:bottom w:val="none" w:sz="0" w:space="0" w:color="auto"/>
                    <w:right w:val="none" w:sz="0" w:space="0" w:color="auto"/>
                  </w:divBdr>
                  <w:divsChild>
                    <w:div w:id="1380085594">
                      <w:marLeft w:val="0"/>
                      <w:marRight w:val="0"/>
                      <w:marTop w:val="0"/>
                      <w:marBottom w:val="0"/>
                      <w:divBdr>
                        <w:top w:val="none" w:sz="0" w:space="0" w:color="auto"/>
                        <w:left w:val="none" w:sz="0" w:space="0" w:color="auto"/>
                        <w:bottom w:val="none" w:sz="0" w:space="0" w:color="auto"/>
                        <w:right w:val="none" w:sz="0" w:space="0" w:color="auto"/>
                      </w:divBdr>
                      <w:divsChild>
                        <w:div w:id="467477659">
                          <w:marLeft w:val="0"/>
                          <w:marRight w:val="0"/>
                          <w:marTop w:val="0"/>
                          <w:marBottom w:val="0"/>
                          <w:divBdr>
                            <w:top w:val="none" w:sz="0" w:space="0" w:color="auto"/>
                            <w:left w:val="none" w:sz="0" w:space="0" w:color="auto"/>
                            <w:bottom w:val="none" w:sz="0" w:space="0" w:color="auto"/>
                            <w:right w:val="none" w:sz="0" w:space="0" w:color="auto"/>
                          </w:divBdr>
                          <w:divsChild>
                            <w:div w:id="13918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497682">
      <w:bodyDiv w:val="1"/>
      <w:marLeft w:val="0"/>
      <w:marRight w:val="0"/>
      <w:marTop w:val="0"/>
      <w:marBottom w:val="0"/>
      <w:divBdr>
        <w:top w:val="none" w:sz="0" w:space="0" w:color="auto"/>
        <w:left w:val="none" w:sz="0" w:space="0" w:color="auto"/>
        <w:bottom w:val="none" w:sz="0" w:space="0" w:color="auto"/>
        <w:right w:val="none" w:sz="0" w:space="0" w:color="auto"/>
      </w:divBdr>
    </w:div>
    <w:div w:id="1623031271">
      <w:bodyDiv w:val="1"/>
      <w:marLeft w:val="0"/>
      <w:marRight w:val="0"/>
      <w:marTop w:val="0"/>
      <w:marBottom w:val="0"/>
      <w:divBdr>
        <w:top w:val="none" w:sz="0" w:space="0" w:color="auto"/>
        <w:left w:val="none" w:sz="0" w:space="0" w:color="auto"/>
        <w:bottom w:val="none" w:sz="0" w:space="0" w:color="auto"/>
        <w:right w:val="none" w:sz="0" w:space="0" w:color="auto"/>
      </w:divBdr>
      <w:divsChild>
        <w:div w:id="1668707612">
          <w:marLeft w:val="0"/>
          <w:marRight w:val="0"/>
          <w:marTop w:val="0"/>
          <w:marBottom w:val="180"/>
          <w:divBdr>
            <w:top w:val="none" w:sz="0" w:space="0" w:color="auto"/>
            <w:left w:val="none" w:sz="0" w:space="0" w:color="auto"/>
            <w:bottom w:val="none" w:sz="0" w:space="0" w:color="auto"/>
            <w:right w:val="none" w:sz="0" w:space="0" w:color="auto"/>
          </w:divBdr>
          <w:divsChild>
            <w:div w:id="1403288230">
              <w:marLeft w:val="0"/>
              <w:marRight w:val="0"/>
              <w:marTop w:val="0"/>
              <w:marBottom w:val="0"/>
              <w:divBdr>
                <w:top w:val="none" w:sz="0" w:space="0" w:color="auto"/>
                <w:left w:val="none" w:sz="0" w:space="0" w:color="auto"/>
                <w:bottom w:val="none" w:sz="0" w:space="0" w:color="auto"/>
                <w:right w:val="none" w:sz="0" w:space="0" w:color="auto"/>
              </w:divBdr>
              <w:divsChild>
                <w:div w:id="1601379412">
                  <w:marLeft w:val="0"/>
                  <w:marRight w:val="0"/>
                  <w:marTop w:val="0"/>
                  <w:marBottom w:val="0"/>
                  <w:divBdr>
                    <w:top w:val="none" w:sz="0" w:space="0" w:color="auto"/>
                    <w:left w:val="none" w:sz="0" w:space="0" w:color="auto"/>
                    <w:bottom w:val="none" w:sz="0" w:space="0" w:color="auto"/>
                    <w:right w:val="none" w:sz="0" w:space="0" w:color="auto"/>
                  </w:divBdr>
                  <w:divsChild>
                    <w:div w:id="1676689485">
                      <w:marLeft w:val="0"/>
                      <w:marRight w:val="80"/>
                      <w:marTop w:val="0"/>
                      <w:marBottom w:val="0"/>
                      <w:divBdr>
                        <w:top w:val="none" w:sz="0" w:space="0" w:color="auto"/>
                        <w:left w:val="none" w:sz="0" w:space="0" w:color="auto"/>
                        <w:bottom w:val="none" w:sz="0" w:space="0" w:color="auto"/>
                        <w:right w:val="none" w:sz="0" w:space="0" w:color="auto"/>
                      </w:divBdr>
                      <w:divsChild>
                        <w:div w:id="418988266">
                          <w:marLeft w:val="0"/>
                          <w:marRight w:val="0"/>
                          <w:marTop w:val="0"/>
                          <w:marBottom w:val="0"/>
                          <w:divBdr>
                            <w:top w:val="none" w:sz="0" w:space="0" w:color="auto"/>
                            <w:left w:val="none" w:sz="0" w:space="0" w:color="auto"/>
                            <w:bottom w:val="none" w:sz="0" w:space="0" w:color="auto"/>
                            <w:right w:val="none" w:sz="0" w:space="0" w:color="auto"/>
                          </w:divBdr>
                          <w:divsChild>
                            <w:div w:id="13053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035523">
      <w:bodyDiv w:val="1"/>
      <w:marLeft w:val="0"/>
      <w:marRight w:val="0"/>
      <w:marTop w:val="0"/>
      <w:marBottom w:val="0"/>
      <w:divBdr>
        <w:top w:val="none" w:sz="0" w:space="0" w:color="auto"/>
        <w:left w:val="none" w:sz="0" w:space="0" w:color="auto"/>
        <w:bottom w:val="none" w:sz="0" w:space="0" w:color="auto"/>
        <w:right w:val="none" w:sz="0" w:space="0" w:color="auto"/>
      </w:divBdr>
    </w:div>
    <w:div w:id="1750300591">
      <w:bodyDiv w:val="1"/>
      <w:marLeft w:val="0"/>
      <w:marRight w:val="0"/>
      <w:marTop w:val="0"/>
      <w:marBottom w:val="0"/>
      <w:divBdr>
        <w:top w:val="none" w:sz="0" w:space="0" w:color="auto"/>
        <w:left w:val="none" w:sz="0" w:space="0" w:color="auto"/>
        <w:bottom w:val="none" w:sz="0" w:space="0" w:color="auto"/>
        <w:right w:val="none" w:sz="0" w:space="0" w:color="auto"/>
      </w:divBdr>
    </w:div>
    <w:div w:id="1762943937">
      <w:bodyDiv w:val="1"/>
      <w:marLeft w:val="0"/>
      <w:marRight w:val="0"/>
      <w:marTop w:val="0"/>
      <w:marBottom w:val="0"/>
      <w:divBdr>
        <w:top w:val="none" w:sz="0" w:space="0" w:color="auto"/>
        <w:left w:val="none" w:sz="0" w:space="0" w:color="auto"/>
        <w:bottom w:val="none" w:sz="0" w:space="0" w:color="auto"/>
        <w:right w:val="none" w:sz="0" w:space="0" w:color="auto"/>
      </w:divBdr>
      <w:divsChild>
        <w:div w:id="1334068091">
          <w:marLeft w:val="0"/>
          <w:marRight w:val="1"/>
          <w:marTop w:val="0"/>
          <w:marBottom w:val="0"/>
          <w:divBdr>
            <w:top w:val="none" w:sz="0" w:space="0" w:color="auto"/>
            <w:left w:val="none" w:sz="0" w:space="0" w:color="auto"/>
            <w:bottom w:val="none" w:sz="0" w:space="0" w:color="auto"/>
            <w:right w:val="none" w:sz="0" w:space="0" w:color="auto"/>
          </w:divBdr>
          <w:divsChild>
            <w:div w:id="361126600">
              <w:marLeft w:val="0"/>
              <w:marRight w:val="0"/>
              <w:marTop w:val="0"/>
              <w:marBottom w:val="0"/>
              <w:divBdr>
                <w:top w:val="none" w:sz="0" w:space="0" w:color="auto"/>
                <w:left w:val="none" w:sz="0" w:space="0" w:color="auto"/>
                <w:bottom w:val="none" w:sz="0" w:space="0" w:color="auto"/>
                <w:right w:val="none" w:sz="0" w:space="0" w:color="auto"/>
              </w:divBdr>
              <w:divsChild>
                <w:div w:id="985473671">
                  <w:marLeft w:val="0"/>
                  <w:marRight w:val="1"/>
                  <w:marTop w:val="0"/>
                  <w:marBottom w:val="0"/>
                  <w:divBdr>
                    <w:top w:val="none" w:sz="0" w:space="0" w:color="auto"/>
                    <w:left w:val="none" w:sz="0" w:space="0" w:color="auto"/>
                    <w:bottom w:val="none" w:sz="0" w:space="0" w:color="auto"/>
                    <w:right w:val="none" w:sz="0" w:space="0" w:color="auto"/>
                  </w:divBdr>
                  <w:divsChild>
                    <w:div w:id="945306796">
                      <w:marLeft w:val="0"/>
                      <w:marRight w:val="0"/>
                      <w:marTop w:val="0"/>
                      <w:marBottom w:val="0"/>
                      <w:divBdr>
                        <w:top w:val="none" w:sz="0" w:space="0" w:color="auto"/>
                        <w:left w:val="none" w:sz="0" w:space="0" w:color="auto"/>
                        <w:bottom w:val="none" w:sz="0" w:space="0" w:color="auto"/>
                        <w:right w:val="none" w:sz="0" w:space="0" w:color="auto"/>
                      </w:divBdr>
                      <w:divsChild>
                        <w:div w:id="851992737">
                          <w:marLeft w:val="0"/>
                          <w:marRight w:val="0"/>
                          <w:marTop w:val="0"/>
                          <w:marBottom w:val="0"/>
                          <w:divBdr>
                            <w:top w:val="none" w:sz="0" w:space="0" w:color="auto"/>
                            <w:left w:val="none" w:sz="0" w:space="0" w:color="auto"/>
                            <w:bottom w:val="none" w:sz="0" w:space="0" w:color="auto"/>
                            <w:right w:val="none" w:sz="0" w:space="0" w:color="auto"/>
                          </w:divBdr>
                          <w:divsChild>
                            <w:div w:id="1487086452">
                              <w:marLeft w:val="0"/>
                              <w:marRight w:val="0"/>
                              <w:marTop w:val="120"/>
                              <w:marBottom w:val="360"/>
                              <w:divBdr>
                                <w:top w:val="none" w:sz="0" w:space="0" w:color="auto"/>
                                <w:left w:val="none" w:sz="0" w:space="0" w:color="auto"/>
                                <w:bottom w:val="none" w:sz="0" w:space="0" w:color="auto"/>
                                <w:right w:val="none" w:sz="0" w:space="0" w:color="auto"/>
                              </w:divBdr>
                              <w:divsChild>
                                <w:div w:id="1432317672">
                                  <w:marLeft w:val="420"/>
                                  <w:marRight w:val="0"/>
                                  <w:marTop w:val="0"/>
                                  <w:marBottom w:val="0"/>
                                  <w:divBdr>
                                    <w:top w:val="none" w:sz="0" w:space="0" w:color="auto"/>
                                    <w:left w:val="none" w:sz="0" w:space="0" w:color="auto"/>
                                    <w:bottom w:val="none" w:sz="0" w:space="0" w:color="auto"/>
                                    <w:right w:val="none" w:sz="0" w:space="0" w:color="auto"/>
                                  </w:divBdr>
                                  <w:divsChild>
                                    <w:div w:id="1407740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23238">
      <w:bodyDiv w:val="1"/>
      <w:marLeft w:val="0"/>
      <w:marRight w:val="0"/>
      <w:marTop w:val="0"/>
      <w:marBottom w:val="0"/>
      <w:divBdr>
        <w:top w:val="none" w:sz="0" w:space="0" w:color="auto"/>
        <w:left w:val="none" w:sz="0" w:space="0" w:color="auto"/>
        <w:bottom w:val="none" w:sz="0" w:space="0" w:color="auto"/>
        <w:right w:val="none" w:sz="0" w:space="0" w:color="auto"/>
      </w:divBdr>
      <w:divsChild>
        <w:div w:id="760873807">
          <w:marLeft w:val="0"/>
          <w:marRight w:val="0"/>
          <w:marTop w:val="0"/>
          <w:marBottom w:val="0"/>
          <w:divBdr>
            <w:top w:val="none" w:sz="0" w:space="0" w:color="auto"/>
            <w:left w:val="none" w:sz="0" w:space="0" w:color="auto"/>
            <w:bottom w:val="none" w:sz="0" w:space="0" w:color="auto"/>
            <w:right w:val="none" w:sz="0" w:space="0" w:color="auto"/>
          </w:divBdr>
        </w:div>
      </w:divsChild>
    </w:div>
    <w:div w:id="1829907058">
      <w:bodyDiv w:val="1"/>
      <w:marLeft w:val="0"/>
      <w:marRight w:val="0"/>
      <w:marTop w:val="0"/>
      <w:marBottom w:val="0"/>
      <w:divBdr>
        <w:top w:val="none" w:sz="0" w:space="0" w:color="auto"/>
        <w:left w:val="none" w:sz="0" w:space="0" w:color="auto"/>
        <w:bottom w:val="none" w:sz="0" w:space="0" w:color="auto"/>
        <w:right w:val="none" w:sz="0" w:space="0" w:color="auto"/>
      </w:divBdr>
    </w:div>
    <w:div w:id="1851947263">
      <w:bodyDiv w:val="1"/>
      <w:marLeft w:val="0"/>
      <w:marRight w:val="0"/>
      <w:marTop w:val="0"/>
      <w:marBottom w:val="0"/>
      <w:divBdr>
        <w:top w:val="none" w:sz="0" w:space="0" w:color="auto"/>
        <w:left w:val="none" w:sz="0" w:space="0" w:color="auto"/>
        <w:bottom w:val="none" w:sz="0" w:space="0" w:color="auto"/>
        <w:right w:val="none" w:sz="0" w:space="0" w:color="auto"/>
      </w:divBdr>
    </w:div>
    <w:div w:id="1897278440">
      <w:bodyDiv w:val="1"/>
      <w:marLeft w:val="0"/>
      <w:marRight w:val="0"/>
      <w:marTop w:val="0"/>
      <w:marBottom w:val="0"/>
      <w:divBdr>
        <w:top w:val="none" w:sz="0" w:space="0" w:color="auto"/>
        <w:left w:val="none" w:sz="0" w:space="0" w:color="auto"/>
        <w:bottom w:val="none" w:sz="0" w:space="0" w:color="auto"/>
        <w:right w:val="none" w:sz="0" w:space="0" w:color="auto"/>
      </w:divBdr>
    </w:div>
    <w:div w:id="1913848014">
      <w:bodyDiv w:val="1"/>
      <w:marLeft w:val="0"/>
      <w:marRight w:val="0"/>
      <w:marTop w:val="0"/>
      <w:marBottom w:val="0"/>
      <w:divBdr>
        <w:top w:val="none" w:sz="0" w:space="0" w:color="auto"/>
        <w:left w:val="none" w:sz="0" w:space="0" w:color="auto"/>
        <w:bottom w:val="none" w:sz="0" w:space="0" w:color="auto"/>
        <w:right w:val="none" w:sz="0" w:space="0" w:color="auto"/>
      </w:divBdr>
      <w:divsChild>
        <w:div w:id="1010889">
          <w:marLeft w:val="0"/>
          <w:marRight w:val="0"/>
          <w:marTop w:val="0"/>
          <w:marBottom w:val="0"/>
          <w:divBdr>
            <w:top w:val="none" w:sz="0" w:space="0" w:color="auto"/>
            <w:left w:val="none" w:sz="0" w:space="0" w:color="auto"/>
            <w:bottom w:val="none" w:sz="0" w:space="0" w:color="auto"/>
            <w:right w:val="none" w:sz="0" w:space="0" w:color="auto"/>
          </w:divBdr>
          <w:divsChild>
            <w:div w:id="1691685202">
              <w:marLeft w:val="0"/>
              <w:marRight w:val="0"/>
              <w:marTop w:val="0"/>
              <w:marBottom w:val="0"/>
              <w:divBdr>
                <w:top w:val="none" w:sz="0" w:space="0" w:color="auto"/>
                <w:left w:val="none" w:sz="0" w:space="0" w:color="auto"/>
                <w:bottom w:val="none" w:sz="0" w:space="0" w:color="auto"/>
                <w:right w:val="none" w:sz="0" w:space="0" w:color="auto"/>
              </w:divBdr>
              <w:divsChild>
                <w:div w:id="774977502">
                  <w:marLeft w:val="0"/>
                  <w:marRight w:val="0"/>
                  <w:marTop w:val="750"/>
                  <w:marBottom w:val="0"/>
                  <w:divBdr>
                    <w:top w:val="none" w:sz="0" w:space="0" w:color="auto"/>
                    <w:left w:val="none" w:sz="0" w:space="0" w:color="auto"/>
                    <w:bottom w:val="none" w:sz="0" w:space="0" w:color="auto"/>
                    <w:right w:val="none" w:sz="0" w:space="0" w:color="auto"/>
                  </w:divBdr>
                  <w:divsChild>
                    <w:div w:id="236090584">
                      <w:marLeft w:val="0"/>
                      <w:marRight w:val="0"/>
                      <w:marTop w:val="0"/>
                      <w:marBottom w:val="0"/>
                      <w:divBdr>
                        <w:top w:val="none" w:sz="0" w:space="0" w:color="auto"/>
                        <w:left w:val="none" w:sz="0" w:space="0" w:color="auto"/>
                        <w:bottom w:val="none" w:sz="0" w:space="0" w:color="auto"/>
                        <w:right w:val="none" w:sz="0" w:space="0" w:color="auto"/>
                      </w:divBdr>
                      <w:divsChild>
                        <w:div w:id="460928661">
                          <w:marLeft w:val="0"/>
                          <w:marRight w:val="0"/>
                          <w:marTop w:val="0"/>
                          <w:marBottom w:val="0"/>
                          <w:divBdr>
                            <w:top w:val="none" w:sz="0" w:space="0" w:color="auto"/>
                            <w:left w:val="single" w:sz="6" w:space="0" w:color="CCCCCC"/>
                            <w:bottom w:val="none" w:sz="0" w:space="0" w:color="auto"/>
                            <w:right w:val="single" w:sz="6" w:space="0" w:color="CCCCCC"/>
                          </w:divBdr>
                          <w:divsChild>
                            <w:div w:id="1541672918">
                              <w:marLeft w:val="0"/>
                              <w:marRight w:val="0"/>
                              <w:marTop w:val="0"/>
                              <w:marBottom w:val="0"/>
                              <w:divBdr>
                                <w:top w:val="none" w:sz="0" w:space="0" w:color="auto"/>
                                <w:left w:val="none" w:sz="0" w:space="0" w:color="auto"/>
                                <w:bottom w:val="none" w:sz="0" w:space="0" w:color="auto"/>
                                <w:right w:val="none" w:sz="0" w:space="0" w:color="auto"/>
                              </w:divBdr>
                              <w:divsChild>
                                <w:div w:id="587232503">
                                  <w:marLeft w:val="0"/>
                                  <w:marRight w:val="0"/>
                                  <w:marTop w:val="0"/>
                                  <w:marBottom w:val="0"/>
                                  <w:divBdr>
                                    <w:top w:val="none" w:sz="0" w:space="0" w:color="auto"/>
                                    <w:left w:val="none" w:sz="0" w:space="0" w:color="auto"/>
                                    <w:bottom w:val="none" w:sz="0" w:space="0" w:color="auto"/>
                                    <w:right w:val="none" w:sz="0" w:space="0" w:color="auto"/>
                                  </w:divBdr>
                                  <w:divsChild>
                                    <w:div w:id="429161091">
                                      <w:marLeft w:val="0"/>
                                      <w:marRight w:val="0"/>
                                      <w:marTop w:val="0"/>
                                      <w:marBottom w:val="0"/>
                                      <w:divBdr>
                                        <w:top w:val="none" w:sz="0" w:space="0" w:color="auto"/>
                                        <w:left w:val="none" w:sz="0" w:space="0" w:color="auto"/>
                                        <w:bottom w:val="none" w:sz="0" w:space="0" w:color="auto"/>
                                        <w:right w:val="none" w:sz="0" w:space="0" w:color="auto"/>
                                      </w:divBdr>
                                      <w:divsChild>
                                        <w:div w:id="1228102690">
                                          <w:marLeft w:val="0"/>
                                          <w:marRight w:val="0"/>
                                          <w:marTop w:val="0"/>
                                          <w:marBottom w:val="0"/>
                                          <w:divBdr>
                                            <w:top w:val="none" w:sz="0" w:space="0" w:color="auto"/>
                                            <w:left w:val="none" w:sz="0" w:space="0" w:color="auto"/>
                                            <w:bottom w:val="none" w:sz="0" w:space="0" w:color="auto"/>
                                            <w:right w:val="none" w:sz="0" w:space="0" w:color="auto"/>
                                          </w:divBdr>
                                          <w:divsChild>
                                            <w:div w:id="20364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79289">
      <w:bodyDiv w:val="1"/>
      <w:marLeft w:val="0"/>
      <w:marRight w:val="0"/>
      <w:marTop w:val="0"/>
      <w:marBottom w:val="0"/>
      <w:divBdr>
        <w:top w:val="none" w:sz="0" w:space="0" w:color="auto"/>
        <w:left w:val="none" w:sz="0" w:space="0" w:color="auto"/>
        <w:bottom w:val="none" w:sz="0" w:space="0" w:color="auto"/>
        <w:right w:val="none" w:sz="0" w:space="0" w:color="auto"/>
      </w:divBdr>
    </w:div>
    <w:div w:id="1995067599">
      <w:bodyDiv w:val="1"/>
      <w:marLeft w:val="0"/>
      <w:marRight w:val="0"/>
      <w:marTop w:val="0"/>
      <w:marBottom w:val="0"/>
      <w:divBdr>
        <w:top w:val="none" w:sz="0" w:space="0" w:color="auto"/>
        <w:left w:val="none" w:sz="0" w:space="0" w:color="auto"/>
        <w:bottom w:val="none" w:sz="0" w:space="0" w:color="auto"/>
        <w:right w:val="none" w:sz="0" w:space="0" w:color="auto"/>
      </w:divBdr>
    </w:div>
    <w:div w:id="2022124851">
      <w:bodyDiv w:val="1"/>
      <w:marLeft w:val="0"/>
      <w:marRight w:val="0"/>
      <w:marTop w:val="0"/>
      <w:marBottom w:val="0"/>
      <w:divBdr>
        <w:top w:val="none" w:sz="0" w:space="0" w:color="auto"/>
        <w:left w:val="none" w:sz="0" w:space="0" w:color="auto"/>
        <w:bottom w:val="none" w:sz="0" w:space="0" w:color="auto"/>
        <w:right w:val="none" w:sz="0" w:space="0" w:color="auto"/>
      </w:divBdr>
    </w:div>
    <w:div w:id="2030135186">
      <w:bodyDiv w:val="1"/>
      <w:marLeft w:val="0"/>
      <w:marRight w:val="0"/>
      <w:marTop w:val="0"/>
      <w:marBottom w:val="0"/>
      <w:divBdr>
        <w:top w:val="none" w:sz="0" w:space="0" w:color="auto"/>
        <w:left w:val="none" w:sz="0" w:space="0" w:color="auto"/>
        <w:bottom w:val="none" w:sz="0" w:space="0" w:color="auto"/>
        <w:right w:val="none" w:sz="0" w:space="0" w:color="auto"/>
      </w:divBdr>
    </w:div>
    <w:div w:id="2123259817">
      <w:bodyDiv w:val="1"/>
      <w:marLeft w:val="0"/>
      <w:marRight w:val="0"/>
      <w:marTop w:val="0"/>
      <w:marBottom w:val="0"/>
      <w:divBdr>
        <w:top w:val="none" w:sz="0" w:space="0" w:color="auto"/>
        <w:left w:val="none" w:sz="0" w:space="0" w:color="auto"/>
        <w:bottom w:val="none" w:sz="0" w:space="0" w:color="auto"/>
        <w:right w:val="none" w:sz="0" w:space="0" w:color="auto"/>
      </w:divBdr>
    </w:div>
    <w:div w:id="21241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1016/j.theriogenology" TargetMode="External"/><Relationship Id="rId18" Type="http://schemas.openxmlformats.org/officeDocument/2006/relationships/hyperlink" Target="https://dx.doi.org/10.1016/j.jevs.2014.05.003" TargetMode="External"/><Relationship Id="rId26" Type="http://schemas.openxmlformats.org/officeDocument/2006/relationships/hyperlink" Target="http://dx.doi.org/10.1016/j.theriogenology.2016.08.027" TargetMode="External"/><Relationship Id="rId39" Type="http://schemas.openxmlformats.org/officeDocument/2006/relationships/hyperlink" Target="https://doi.org/10.1016/j.theriogenology.2020.07.009" TargetMode="External"/><Relationship Id="rId21" Type="http://schemas.openxmlformats.org/officeDocument/2006/relationships/hyperlink" Target="https://doi:10.1016/j.theriogenology.2016.04.012" TargetMode="External"/><Relationship Id="rId34" Type="http://schemas.openxmlformats.org/officeDocument/2006/relationships/hyperlink" Target="https://doi.org/10.1111/aji.13145" TargetMode="External"/><Relationship Id="rId42" Type="http://schemas.openxmlformats.org/officeDocument/2006/relationships/hyperlink" Target="https://doi.org/10.1016/j.jevs.2021.103425" TargetMode="External"/><Relationship Id="rId47" Type="http://schemas.openxmlformats.org/officeDocument/2006/relationships/hyperlink" Target="https://doi.org/10.1016/j/theriogenology.2023.03.002"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10.3168/jds" TargetMode="External"/><Relationship Id="rId29" Type="http://schemas.openxmlformats.org/officeDocument/2006/relationships/hyperlink" Target="https://doi.org/10.1128/JVI.00418-17" TargetMode="External"/><Relationship Id="rId11" Type="http://schemas.openxmlformats.org/officeDocument/2006/relationships/hyperlink" Target="https://doi:10.1111/evj.12328" TargetMode="External"/><Relationship Id="rId24" Type="http://schemas.openxmlformats.org/officeDocument/2006/relationships/hyperlink" Target="https://doi:10.1111/rda.12813" TargetMode="External"/><Relationship Id="rId32" Type="http://schemas.openxmlformats.org/officeDocument/2006/relationships/hyperlink" Target="https://doi:10.21836/PEM20180101" TargetMode="External"/><Relationship Id="rId37" Type="http://schemas.openxmlformats.org/officeDocument/2006/relationships/hyperlink" Target="https://doi.org/10.1111/aji.131" TargetMode="External"/><Relationship Id="rId40" Type="http://schemas.openxmlformats.org/officeDocument/2006/relationships/hyperlink" Target="https://doi.org/10.1016/j.anireprosci.2020.106670" TargetMode="External"/><Relationship Id="rId45" Type="http://schemas.openxmlformats.org/officeDocument/2006/relationships/hyperlink" Target="https://doi.org/10.3390/ani13010052" TargetMode="External"/><Relationship Id="rId5" Type="http://schemas.openxmlformats.org/officeDocument/2006/relationships/webSettings" Target="webSettings.xml"/><Relationship Id="rId15" Type="http://schemas.openxmlformats.org/officeDocument/2006/relationships/hyperlink" Target="https://doi:10.1111/rda.12435" TargetMode="External"/><Relationship Id="rId23" Type="http://schemas.openxmlformats.org/officeDocument/2006/relationships/hyperlink" Target="http://dx.doi.org/10.1016/j.theriogenology.2016.08.027" TargetMode="External"/><Relationship Id="rId28" Type="http://schemas.openxmlformats.org/officeDocument/2006/relationships/hyperlink" Target="https://doi:10.1111/rda.13013" TargetMode="External"/><Relationship Id="rId36" Type="http://schemas.openxmlformats.org/officeDocument/2006/relationships/hyperlink" Target="https://doi.org/10.1016/j.placenta.2019.10.011" TargetMode="External"/><Relationship Id="rId49" Type="http://schemas.openxmlformats.org/officeDocument/2006/relationships/hyperlink" Target="http://dx.doi.org/10.1016/.j.tvjl.2013.10.012" TargetMode="External"/><Relationship Id="rId10" Type="http://schemas.openxmlformats.org/officeDocument/2006/relationships/hyperlink" Target="https://doi:10.1111/rda.12286" TargetMode="External"/><Relationship Id="rId19" Type="http://schemas.openxmlformats.org/officeDocument/2006/relationships/hyperlink" Target="file:///C:\Users\mtroedsson\AppData\Local\Microsoft\Windows\Temporary%20Internet%20Files\Content.Outlook\ISSPL8X1\doi" TargetMode="External"/><Relationship Id="rId31" Type="http://schemas.openxmlformats.org/officeDocument/2006/relationships/hyperlink" Target="https://www.ncbi.nlm.nih.gov/pubmed/28950169" TargetMode="External"/><Relationship Id="rId44" Type="http://schemas.openxmlformats.org/officeDocument/2006/relationships/hyperlink" Target="https://doi.org/10.1016/j.jri.2022.10365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10.1016/j.jevs.2014.06.013" TargetMode="External"/><Relationship Id="rId14" Type="http://schemas.openxmlformats.org/officeDocument/2006/relationships/hyperlink" Target="https://doi:10.1111/evj.12403" TargetMode="External"/><Relationship Id="rId22" Type="http://schemas.openxmlformats.org/officeDocument/2006/relationships/hyperlink" Target="https://doi:10.1016/j.theriogenology.2016.07.021" TargetMode="External"/><Relationship Id="rId27" Type="http://schemas.openxmlformats.org/officeDocument/2006/relationships/hyperlink" Target="https://doi:10.1111/jvp.12399" TargetMode="External"/><Relationship Id="rId30" Type="http://schemas.openxmlformats.org/officeDocument/2006/relationships/hyperlink" Target="https://doi.org//10.1530/REP-17-0380" TargetMode="External"/><Relationship Id="rId35" Type="http://schemas.openxmlformats.org/officeDocument/2006/relationships/hyperlink" Target="https://doi.org/10.1071/RD18460" TargetMode="External"/><Relationship Id="rId43" Type="http://schemas.openxmlformats.org/officeDocument/2006/relationships/hyperlink" Target="https://www.x-mol.com/paperRedirect/1357096514462531584" TargetMode="External"/><Relationship Id="rId48" Type="http://schemas.openxmlformats.org/officeDocument/2006/relationships/hyperlink" Target="http://dx.doi.org/10.1071/RDv34n2Ab146" TargetMode="External"/><Relationship Id="rId8" Type="http://schemas.openxmlformats.org/officeDocument/2006/relationships/hyperlink" Target="https://doi:10.1111/evj.12266"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10.1111/evj.12326" TargetMode="External"/><Relationship Id="rId17" Type="http://schemas.openxmlformats.org/officeDocument/2006/relationships/hyperlink" Target="doi:10.1016/j.jevs%202014.12.007" TargetMode="External"/><Relationship Id="rId25" Type="http://schemas.openxmlformats.org/officeDocument/2006/relationships/hyperlink" Target="https://doi:10.1530/REP-16-0396" TargetMode="External"/><Relationship Id="rId33" Type="http://schemas.openxmlformats.org/officeDocument/2006/relationships/hyperlink" Target="https://www.ncbi.nlm.nih.gov/pubmed/29197992" TargetMode="External"/><Relationship Id="rId38" Type="http://schemas.openxmlformats.org/officeDocument/2006/relationships/hyperlink" Target="https://doi.org/10.1016/j.jevs.2020.103013" TargetMode="External"/><Relationship Id="rId46" Type="http://schemas.openxmlformats.org/officeDocument/2006/relationships/hyperlink" Target="https://doi.org/10.3390/ani13010129" TargetMode="External"/><Relationship Id="rId20" Type="http://schemas.openxmlformats.org/officeDocument/2006/relationships/hyperlink" Target="http://www.ncbi.nlm.nih.gov/pubmed/27180330" TargetMode="External"/><Relationship Id="rId41" Type="http://schemas.openxmlformats.org/officeDocument/2006/relationships/hyperlink" Target="https://doi.org/10.1016/j.jri.2020.10326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1F6E-BA20-4110-BBFD-EF9589A9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33237</Words>
  <Characters>189457</Characters>
  <Application>Microsoft Office Word</Application>
  <DocSecurity>0</DocSecurity>
  <Lines>1578</Lines>
  <Paragraphs>444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MATS H</vt:lpstr>
      <vt:lpstr>INDEX											Page</vt:lpstr>
      <vt:lpstr/>
      <vt:lpstr>PROFESSIONAL EXPERIENCE</vt:lpstr>
      <vt:lpstr>PROFESSIONAL SERVICE</vt:lpstr>
      <vt:lpstr>Director:				University of Florida, CVM Equine Research Programs (2002-2008)</vt:lpstr>
      <vt:lpstr>    Peer-reviewed</vt:lpstr>
      <vt:lpstr>        97.*	Christoffersen, M., Woodward, E.M., Bojesen, A.M., Petersen, M.R., Squires,</vt:lpstr>
      <vt:lpstr>    </vt:lpstr>
      <vt:lpstr>    Articles in Conference Proceedings</vt:lpstr>
      <vt:lpstr>    </vt:lpstr>
      <vt:lpstr>    Scientific Abstracts</vt:lpstr>
    </vt:vector>
  </TitlesOfParts>
  <Company>College of Veterinary Medicine</Company>
  <LinksUpToDate>false</LinksUpToDate>
  <CharactersWithSpaces>222250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 H</dc:title>
  <dc:creator>M.H.T. Troedsson</dc:creator>
  <cp:lastModifiedBy>Smeenk, Hendrik Jan</cp:lastModifiedBy>
  <cp:revision>2</cp:revision>
  <cp:lastPrinted>2023-03-14T13:13:00Z</cp:lastPrinted>
  <dcterms:created xsi:type="dcterms:W3CDTF">2023-03-22T18:24:00Z</dcterms:created>
  <dcterms:modified xsi:type="dcterms:W3CDTF">2023-03-22T18:24:00Z</dcterms:modified>
</cp:coreProperties>
</file>